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EC" w:rsidRPr="00BB0B62" w:rsidRDefault="00722FEC" w:rsidP="00970AD2">
      <w:pPr>
        <w:pBdr>
          <w:bottom w:val="double" w:sz="6" w:space="2" w:color="auto"/>
        </w:pBdr>
        <w:jc w:val="center"/>
        <w:rPr>
          <w:b/>
          <w:szCs w:val="18"/>
          <w:lang w:val="bg-BG"/>
        </w:rPr>
      </w:pPr>
      <w:bookmarkStart w:id="0" w:name="_GoBack"/>
      <w:bookmarkEnd w:id="0"/>
      <w:r w:rsidRPr="00BB0B62">
        <w:rPr>
          <w:b/>
          <w:szCs w:val="18"/>
          <w:lang w:val="bg-BG"/>
        </w:rPr>
        <w:t>ХИМИКОТЕХНОЛОГИЧЕН И МЕТАЛУРГИЧЕН УНИВЕРСИТЕТ</w:t>
      </w:r>
    </w:p>
    <w:p w:rsidR="00722FEC" w:rsidRPr="00BB0B62" w:rsidRDefault="00722FEC" w:rsidP="00970AD2">
      <w:pPr>
        <w:ind w:left="720"/>
        <w:jc w:val="center"/>
        <w:rPr>
          <w:lang w:val="ru-RU"/>
        </w:rPr>
      </w:pPr>
      <w:r w:rsidRPr="00BB0B62">
        <w:rPr>
          <w:sz w:val="28"/>
          <w:szCs w:val="28"/>
          <w:lang w:val="bg-BG"/>
        </w:rPr>
        <w:t xml:space="preserve">                                                                                            </w:t>
      </w:r>
      <w:r w:rsidRPr="00BB0B62">
        <w:rPr>
          <w:lang w:val="bg-BG"/>
        </w:rPr>
        <w:t xml:space="preserve">Приложение </w:t>
      </w:r>
      <w:r w:rsidRPr="00BB0B62">
        <w:rPr>
          <w:lang w:val="ru-RU"/>
        </w:rPr>
        <w:t>5</w:t>
      </w: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</w:p>
    <w:p w:rsidR="00722FEC" w:rsidRPr="00BB0B62" w:rsidRDefault="00722FEC" w:rsidP="00970AD2">
      <w:pPr>
        <w:ind w:left="720"/>
        <w:jc w:val="center"/>
        <w:rPr>
          <w:b/>
          <w:sz w:val="28"/>
          <w:szCs w:val="28"/>
          <w:lang w:val="bg-BG"/>
        </w:rPr>
      </w:pPr>
      <w:r w:rsidRPr="00BB0B62">
        <w:rPr>
          <w:b/>
          <w:sz w:val="28"/>
          <w:szCs w:val="28"/>
          <w:lang w:val="bg-BG"/>
        </w:rPr>
        <w:t>Критерии за експертна оценка на изследователски проект</w:t>
      </w: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ind w:left="1440" w:firstLine="720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      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І. НОВОСТ И АКТУАЛНОСТ НА НАУЧНИЯ ПРОБЛЕМ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Научният проблем: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продължение на предишен проект (1).........................................................................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нов (2).............................................................................................................................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ru-RU"/>
        </w:rPr>
        <w:t>-</w:t>
      </w:r>
      <w:r w:rsidRPr="00BB0B62">
        <w:rPr>
          <w:szCs w:val="18"/>
          <w:lang w:val="bg-BG"/>
        </w:rPr>
        <w:t xml:space="preserve"> е актуален (2)....................................................................................................................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i/>
          <w:szCs w:val="18"/>
          <w:lang w:val="bg-BG"/>
        </w:rPr>
      </w:pPr>
      <w:r w:rsidRPr="00BB0B62">
        <w:rPr>
          <w:b/>
          <w:szCs w:val="18"/>
          <w:lang w:val="bg-BG"/>
        </w:rPr>
        <w:t>Научният проблем съответства на приоритетите на ХТМУ</w:t>
      </w:r>
      <w:r w:rsidRPr="00BB0B62">
        <w:rPr>
          <w:i/>
          <w:szCs w:val="18"/>
          <w:lang w:val="bg-BG"/>
        </w:rPr>
        <w:t>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съответства (0)..............................................................................................................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съответства частично (2).................................................................................................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съответства напълно (4)...................................................................................................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ІІ. ОФОРМЯНЕ И ПРЕДСТАВЯНЕ НА ПРОЕКТА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Целите на проекта са формулирани: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неясно и нереалистично (0)..............................................................................................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до известна степен реалистично (1)................................................................................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ясно и реалистично (3)......................................................................................................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Предложената хипотеза: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е мотивирана добре (0)................................................................................................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мотивирана добре (1).....................................................................................................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е мотивирана много добре (2)..........................................................................................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>Методите за постигане целите на проекта са избрани: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неподходящо (0) ...............................................................................................................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в известна степен подходящо (1).....................................................................................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подходящо (2)....................................................................................................................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>ІІІ. ОЧАКВАНИ РЕЗУЛТАТИ:</w:t>
      </w:r>
    </w:p>
    <w:p w:rsidR="00722FEC" w:rsidRPr="00BB0B62" w:rsidRDefault="00722FEC" w:rsidP="00970AD2">
      <w:pPr>
        <w:rPr>
          <w:b/>
          <w:szCs w:val="18"/>
          <w:lang w:val="bg-BG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Очаква се резултатите 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да имат фундаментален характер</w:t>
      </w:r>
      <w:r w:rsidRPr="00BB0B62">
        <w:rPr>
          <w:szCs w:val="18"/>
          <w:lang w:val="ru-RU"/>
        </w:rPr>
        <w:t xml:space="preserve"> </w:t>
      </w:r>
      <w:r w:rsidRPr="00BB0B62">
        <w:rPr>
          <w:szCs w:val="18"/>
          <w:lang w:val="bg-BG"/>
        </w:rPr>
        <w:t>(2) 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да имат приложен характер (2) .......................................................................................</w:t>
      </w:r>
    </w:p>
    <w:p w:rsidR="00722FEC" w:rsidRPr="00BB0B62" w:rsidRDefault="00722FEC" w:rsidP="00970AD2">
      <w:pPr>
        <w:rPr>
          <w:b/>
          <w:bCs/>
          <w:szCs w:val="18"/>
          <w:lang w:val="ru-RU"/>
        </w:rPr>
      </w:pPr>
      <w:r w:rsidRPr="00BB0B62">
        <w:rPr>
          <w:b/>
          <w:bCs/>
          <w:i/>
          <w:iCs/>
          <w:szCs w:val="18"/>
          <w:lang w:val="bg-BG"/>
        </w:rPr>
        <w:t xml:space="preserve">Забележка: </w:t>
      </w:r>
      <w:r w:rsidRPr="00BB0B62">
        <w:rPr>
          <w:bCs/>
          <w:i/>
          <w:iCs/>
          <w:szCs w:val="18"/>
          <w:lang w:val="bg-BG"/>
        </w:rPr>
        <w:t>Сумата от двата показателя да не бъде повече от 2</w:t>
      </w:r>
      <w:r w:rsidRPr="00BB0B62">
        <w:rPr>
          <w:bCs/>
          <w:szCs w:val="18"/>
          <w:lang w:val="bg-BG"/>
        </w:rPr>
        <w:t>.</w:t>
      </w: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ІV. ПОТЕНЦИАЛ НА НАУЧНИЯ КОЛЕКТИВ</w:t>
      </w:r>
    </w:p>
    <w:p w:rsidR="00722FEC" w:rsidRPr="00BB0B62" w:rsidRDefault="00722FEC" w:rsidP="00F87DE0">
      <w:pPr>
        <w:rPr>
          <w:b/>
          <w:lang w:val="ru-RU"/>
        </w:rPr>
      </w:pPr>
      <w:r w:rsidRPr="00BB0B62">
        <w:rPr>
          <w:b/>
          <w:lang w:val="ru-RU"/>
        </w:rPr>
        <w:t>Ръководителят и/или членовете на научния колектив през последните три години: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а) имат излезли (приети за печат) публикации в пълен текст:</w:t>
      </w:r>
    </w:p>
    <w:p w:rsidR="00722FEC" w:rsidRPr="00BB0B62" w:rsidRDefault="00722FEC" w:rsidP="00F87DE0">
      <w:pPr>
        <w:rPr>
          <w:lang w:val="bg-BG"/>
        </w:rPr>
      </w:pPr>
      <w:r w:rsidRPr="00BB0B62">
        <w:rPr>
          <w:lang w:val="ru-RU"/>
        </w:rPr>
        <w:lastRenderedPageBreak/>
        <w:t xml:space="preserve">       - в реферирани и индексирани списания (5+)...................................................</w:t>
      </w:r>
      <w:r w:rsidRPr="00BB0B62">
        <w:rPr>
          <w:lang w:val="bg-BG"/>
        </w:rPr>
        <w:t>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специализирани списания (3+).......................................................................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международни конференции (2+) ...........................................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конференции с международно участие (1+) 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- в сборници на национални конференции (1) ..................................................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б) участвали са с доклади на конференции: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устни доклади на межд. конференции (1+).....................................................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устни доклади на конференции с международно участие и национални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  конференции (1+)..............................................................................................</w:t>
      </w:r>
    </w:p>
    <w:p w:rsidR="00722FEC" w:rsidRPr="00BB0B62" w:rsidRDefault="00722FEC" w:rsidP="00F87DE0">
      <w:pPr>
        <w:rPr>
          <w:lang w:val="ru-RU"/>
        </w:rPr>
      </w:pPr>
      <w:r w:rsidRPr="00BB0B62">
        <w:rPr>
          <w:lang w:val="ru-RU"/>
        </w:rPr>
        <w:t xml:space="preserve">        - постерни доклади на конференции (1) .........................................................</w:t>
      </w:r>
    </w:p>
    <w:p w:rsidR="00722FEC" w:rsidRPr="00BB0B62" w:rsidRDefault="00722FEC" w:rsidP="00F87DE0">
      <w:pPr>
        <w:jc w:val="both"/>
        <w:rPr>
          <w:b/>
          <w:lang w:val="ru-RU"/>
        </w:rPr>
      </w:pPr>
      <w:r w:rsidRPr="00BB0B62">
        <w:rPr>
          <w:b/>
          <w:i/>
          <w:lang w:val="ru-RU"/>
        </w:rPr>
        <w:t>Забележка</w:t>
      </w:r>
      <w:r w:rsidRPr="00BB0B62">
        <w:rPr>
          <w:lang w:val="ru-RU"/>
        </w:rPr>
        <w:t xml:space="preserve">: </w:t>
      </w:r>
      <w:r w:rsidRPr="00BB0B62">
        <w:rPr>
          <w:i/>
          <w:lang w:val="ru-RU"/>
        </w:rPr>
        <w:t>Вписват се недублиращи се публикации (доклади) само по темата или методологията на проекта. При наличие на повече от една публикация (доклад) по означените с (+) позиции, добавя се по една точка за всяка следваща бройка.</w:t>
      </w:r>
      <w:r w:rsidRPr="00BB0B62">
        <w:rPr>
          <w:b/>
          <w:lang w:val="ru-RU"/>
        </w:rPr>
        <w:t xml:space="preserve"> </w:t>
      </w:r>
    </w:p>
    <w:p w:rsidR="00722FEC" w:rsidRPr="00BB0B62" w:rsidRDefault="00722FEC" w:rsidP="00970AD2">
      <w:pPr>
        <w:rPr>
          <w:b/>
          <w:szCs w:val="18"/>
          <w:lang w:val="ru-RU"/>
        </w:rPr>
      </w:pP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V. УЧАСТНИЦИ В НАУЧНИЯ КОЛЕКТИВ</w:t>
      </w:r>
    </w:p>
    <w:p w:rsidR="00722FEC" w:rsidRPr="00BB0B62" w:rsidRDefault="00722FEC" w:rsidP="00970AD2">
      <w:pP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1. Докторанти: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 докторанти (0) ....................................................................................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5 т. на участник).................................................................................</w:t>
      </w:r>
    </w:p>
    <w:p w:rsidR="00722FEC" w:rsidRPr="00BB0B62" w:rsidRDefault="00722FEC" w:rsidP="002E1F0B">
      <w:pPr>
        <w:pBdr>
          <w:bottom w:val="single" w:sz="12" w:space="31" w:color="auto"/>
        </w:pBdr>
        <w:rPr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докторанти се присъждат само на лица, които са зачислени в ХТМУ.</w:t>
      </w:r>
      <w:r w:rsidRPr="00BB0B62">
        <w:rPr>
          <w:b/>
          <w:i/>
          <w:szCs w:val="18"/>
          <w:lang w:val="bg-BG"/>
        </w:rPr>
        <w:t xml:space="preserve"> </w:t>
      </w: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2. Асистенти без научна степен: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(0)...........................................................................................................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5 т. на участник) ................................................................................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асистенти се присъждат само на лица, които заемат съответната академична длъжност в ХТМУ.</w:t>
      </w:r>
      <w:r w:rsidRPr="00BB0B62">
        <w:rPr>
          <w:b/>
          <w:i/>
          <w:szCs w:val="18"/>
          <w:lang w:val="bg-BG"/>
        </w:rPr>
        <w:t xml:space="preserve"> </w:t>
      </w: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b/>
          <w:szCs w:val="18"/>
          <w:lang w:val="bg-BG"/>
        </w:rPr>
        <w:t>3. Млади учени (до 35 год.):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 ..................................................................................................................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2 т. на участник, но максималната сума е 4)............................................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 xml:space="preserve">Забележка: </w:t>
      </w:r>
      <w:r w:rsidRPr="00BB0B62">
        <w:rPr>
          <w:i/>
          <w:szCs w:val="18"/>
          <w:lang w:val="bg-BG"/>
        </w:rPr>
        <w:t>Точки за млади учени се присъждат само на лица, които имат научна</w:t>
      </w:r>
      <w:r w:rsidRPr="00BB0B62">
        <w:rPr>
          <w:i/>
          <w:szCs w:val="18"/>
          <w:u w:val="single"/>
          <w:lang w:val="bg-BG"/>
        </w:rPr>
        <w:t xml:space="preserve"> </w:t>
      </w:r>
      <w:r w:rsidRPr="00BB0B62">
        <w:rPr>
          <w:i/>
          <w:szCs w:val="18"/>
          <w:lang w:val="bg-BG"/>
        </w:rPr>
        <w:t>степен, работят на основен трудов договор в ХТМУ и не са навършили 35 г. към датата на обявяване на конкурса.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i/>
          <w:szCs w:val="18"/>
          <w:lang w:val="bg-BG"/>
        </w:rPr>
      </w:pPr>
    </w:p>
    <w:p w:rsidR="00722FEC" w:rsidRPr="00BB0B62" w:rsidRDefault="00722FEC" w:rsidP="00970AD2">
      <w:pPr>
        <w:pBdr>
          <w:bottom w:val="single" w:sz="12" w:space="31" w:color="auto"/>
        </w:pBdr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4. Студенти:</w:t>
      </w:r>
    </w:p>
    <w:p w:rsidR="00722FEC" w:rsidRPr="00BB0B62" w:rsidRDefault="00722FEC" w:rsidP="00970AD2">
      <w:pPr>
        <w:pBdr>
          <w:bottom w:val="single" w:sz="12" w:space="31" w:color="auto"/>
        </w:pBdr>
        <w:rPr>
          <w:szCs w:val="18"/>
          <w:lang w:val="bg-BG"/>
        </w:rPr>
      </w:pPr>
      <w:r w:rsidRPr="00BB0B62">
        <w:rPr>
          <w:szCs w:val="18"/>
          <w:lang w:val="bg-BG"/>
        </w:rPr>
        <w:t>- не участват (0)....................................................................................................................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spacing w:after="240"/>
        <w:rPr>
          <w:szCs w:val="18"/>
          <w:lang w:val="bg-BG"/>
        </w:rPr>
      </w:pPr>
      <w:r w:rsidRPr="00BB0B62">
        <w:rPr>
          <w:szCs w:val="18"/>
          <w:lang w:val="bg-BG"/>
        </w:rPr>
        <w:t>- участват (по 2 т. на участник, но максималната сума е 6).......................................</w:t>
      </w:r>
    </w:p>
    <w:p w:rsidR="00722FEC" w:rsidRPr="00BB0B62" w:rsidRDefault="00722FEC" w:rsidP="00970AD2">
      <w:pPr>
        <w:pBdr>
          <w:bottom w:val="single" w:sz="12" w:space="31" w:color="auto"/>
        </w:pBdr>
        <w:rPr>
          <w:i/>
          <w:szCs w:val="18"/>
          <w:u w:val="single"/>
          <w:lang w:val="bg-BG"/>
        </w:rPr>
      </w:pPr>
      <w:r w:rsidRPr="00BB0B62">
        <w:rPr>
          <w:b/>
          <w:i/>
          <w:szCs w:val="18"/>
          <w:lang w:val="bg-BG"/>
        </w:rPr>
        <w:t>Забележка:</w:t>
      </w:r>
      <w:r w:rsidRPr="00BB0B62">
        <w:rPr>
          <w:i/>
          <w:szCs w:val="18"/>
          <w:lang w:val="bg-BG"/>
        </w:rPr>
        <w:t xml:space="preserve"> За включените в научни колективи лица по точки от 1 до 4 вкл. се присъждат точки за участие в само един проект.</w:t>
      </w:r>
      <w:r w:rsidRPr="00BB0B62">
        <w:rPr>
          <w:i/>
          <w:szCs w:val="18"/>
          <w:u w:val="single"/>
          <w:lang w:val="bg-BG"/>
        </w:rPr>
        <w:t xml:space="preserve"> </w:t>
      </w:r>
    </w:p>
    <w:p w:rsidR="00722FEC" w:rsidRPr="00BB0B62" w:rsidRDefault="00722FEC" w:rsidP="00970AD2">
      <w:pPr>
        <w:ind w:left="4320" w:firstLine="720"/>
        <w:rPr>
          <w:b/>
          <w:szCs w:val="18"/>
          <w:lang w:val="bg-BG"/>
        </w:rPr>
      </w:pPr>
    </w:p>
    <w:p w:rsidR="00722FEC" w:rsidRPr="00BB0B62" w:rsidRDefault="00722FEC" w:rsidP="00970AD2">
      <w:pPr>
        <w:ind w:left="4320" w:firstLine="7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Обща оценка:________________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________________________________________________________________________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b/>
          <w:i/>
          <w:szCs w:val="18"/>
          <w:lang w:val="ru-RU"/>
        </w:rPr>
        <w:t>Забележки</w:t>
      </w:r>
      <w:r w:rsidRPr="00BB0B62">
        <w:rPr>
          <w:i/>
          <w:szCs w:val="18"/>
          <w:lang w:val="ru-RU"/>
        </w:rPr>
        <w:t>: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>- оценява се всеки показател;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 xml:space="preserve">- общата оценка на рецензента подлежи на корекция след административна 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t xml:space="preserve">  проверка за коректността на посочените данни.</w:t>
      </w:r>
    </w:p>
    <w:p w:rsidR="00722FEC" w:rsidRPr="00BB0B62" w:rsidRDefault="00722FEC" w:rsidP="00970AD2">
      <w:pPr>
        <w:rPr>
          <w:b/>
          <w:szCs w:val="18"/>
          <w:lang w:val="ru-RU"/>
        </w:rPr>
      </w:pPr>
    </w:p>
    <w:p w:rsidR="00722FEC" w:rsidRPr="00BB0B62" w:rsidRDefault="00722FEC" w:rsidP="00282120">
      <w:pPr>
        <w:spacing w:after="120"/>
        <w:rPr>
          <w:b/>
          <w:szCs w:val="18"/>
          <w:lang w:val="ru-RU"/>
        </w:rPr>
      </w:pPr>
      <w:r w:rsidRPr="00BB0B62">
        <w:rPr>
          <w:b/>
          <w:szCs w:val="18"/>
          <w:lang w:val="ru-RU"/>
        </w:rPr>
        <w:t>Научните приоритети на ХТМУ са: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b/>
          <w:szCs w:val="18"/>
          <w:lang w:val="ru-RU"/>
        </w:rPr>
        <w:t>1</w:t>
      </w:r>
      <w:r w:rsidRPr="00BB0B62">
        <w:rPr>
          <w:b/>
          <w:szCs w:val="18"/>
          <w:lang w:val="bg-BG"/>
        </w:rPr>
        <w:t>. Изследвания в областта на химичните  и металургични технологии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създаване на нови и усъвършенствани технологии и управление на процесите в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нефтопреработването и нефтохимията, химическата, металургичната,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пластмасовата, каучуковата, целулозно-хартиената, текстилната, кожарската,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фармацевтичната</w:t>
      </w:r>
      <w:r w:rsidR="00A02C93">
        <w:rPr>
          <w:szCs w:val="18"/>
          <w:lang w:val="bg-BG"/>
        </w:rPr>
        <w:t>, полиграфическата</w:t>
      </w:r>
      <w:r w:rsidRPr="00BB0B62">
        <w:rPr>
          <w:szCs w:val="18"/>
          <w:lang w:val="bg-BG"/>
        </w:rPr>
        <w:t xml:space="preserve"> и др. индустрии;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- създаване на нови високо ефективни материали за техниката и бита чрез </w:t>
      </w:r>
    </w:p>
    <w:p w:rsidR="00722FEC" w:rsidRPr="00BB0B62" w:rsidRDefault="00722FEC" w:rsidP="00970AD2">
      <w:pPr>
        <w:jc w:val="both"/>
        <w:rPr>
          <w:szCs w:val="18"/>
          <w:lang w:val="ru-RU"/>
        </w:rPr>
      </w:pPr>
      <w:r w:rsidRPr="00BB0B62">
        <w:rPr>
          <w:szCs w:val="18"/>
          <w:lang w:val="bg-BG"/>
        </w:rPr>
        <w:t xml:space="preserve">  използване на органични и неорганични технологии;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 xml:space="preserve">оценка на въздействието на химичните </w:t>
      </w:r>
      <w:r w:rsidRPr="00BB0B62">
        <w:rPr>
          <w:szCs w:val="18"/>
          <w:lang w:val="ru-RU"/>
        </w:rPr>
        <w:t xml:space="preserve">и </w:t>
      </w:r>
      <w:r w:rsidRPr="00BB0B62">
        <w:rPr>
          <w:szCs w:val="18"/>
          <w:lang w:val="bg-BG"/>
        </w:rPr>
        <w:t>металургичните</w:t>
      </w:r>
      <w:r w:rsidRPr="00BB0B62">
        <w:rPr>
          <w:szCs w:val="18"/>
          <w:lang w:val="ru-RU"/>
        </w:rPr>
        <w:t xml:space="preserve"> </w:t>
      </w:r>
      <w:r w:rsidRPr="00BB0B62">
        <w:rPr>
          <w:szCs w:val="18"/>
          <w:lang w:val="bg-BG"/>
        </w:rPr>
        <w:t>процеси и технологии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върху околната среда, развитие на екологосъобразни и безотпадъчни технологии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за обезвреждане и оползотворяване  на промишлени отпадъци;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усъвършенстване на металургични и енергийни технологии с цел привеждането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им в съответствие с най-добрите налични техники (НДНТ); </w: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- създаване и изследване на наноматериали, разработване на нанотехнологии;</w:t>
      </w:r>
    </w:p>
    <w:p w:rsidR="00A02C93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- синтез на биологично активни вещества, цветни и луминесцентни органични</w:t>
      </w:r>
      <w:r w:rsidR="00A02C93">
        <w:rPr>
          <w:szCs w:val="18"/>
          <w:lang w:val="bg-BG"/>
        </w:rPr>
        <w:t xml:space="preserve"> п</w:t>
      </w:r>
      <w:r w:rsidRPr="00BB0B62">
        <w:rPr>
          <w:szCs w:val="18"/>
          <w:lang w:val="bg-BG"/>
        </w:rPr>
        <w:t>родукти</w:t>
      </w:r>
      <w:r w:rsidR="00A02C93">
        <w:rPr>
          <w:szCs w:val="18"/>
          <w:lang w:val="bg-BG"/>
        </w:rPr>
        <w:t>;</w:t>
      </w:r>
    </w:p>
    <w:p w:rsidR="00722FEC" w:rsidRPr="00BB0B62" w:rsidRDefault="00A02C93" w:rsidP="00970AD2">
      <w:pPr>
        <w:jc w:val="both"/>
        <w:rPr>
          <w:b/>
          <w:szCs w:val="18"/>
          <w:lang w:val="bg-BG"/>
        </w:rPr>
      </w:pPr>
      <w:r>
        <w:rPr>
          <w:szCs w:val="18"/>
          <w:lang w:val="bg-BG"/>
        </w:rPr>
        <w:t>- оползотворяване на отпадъчни материали от химическата, металургичната и добивна промишленост.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2. Научни изследвания в областта на химичното, механично и системно</w:t>
      </w:r>
    </w:p>
    <w:p w:rsidR="00722FEC" w:rsidRPr="00BB0B62" w:rsidRDefault="00722FEC" w:rsidP="00970AD2">
      <w:pPr>
        <w:rPr>
          <w:b/>
          <w:szCs w:val="18"/>
          <w:lang w:val="ru-RU"/>
        </w:rPr>
      </w:pPr>
      <w:r w:rsidRPr="00BB0B62">
        <w:rPr>
          <w:b/>
          <w:szCs w:val="18"/>
          <w:lang w:val="bg-BG"/>
        </w:rPr>
        <w:t xml:space="preserve">    инженерство и биотехнологии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b/>
          <w:i/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изследване, моделиране  и оптимизация на технологични процеси, хидродинамика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bg-BG"/>
        </w:rPr>
        <w:t xml:space="preserve">   и масообмен в кипящ слой и ненютонови течности</w:t>
      </w:r>
      <w:r w:rsidRPr="00BB0B62">
        <w:rPr>
          <w:szCs w:val="18"/>
          <w:lang w:val="ru-RU"/>
        </w:rPr>
        <w:t>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ru-RU"/>
        </w:rPr>
        <w:t xml:space="preserve">- </w:t>
      </w:r>
      <w:r w:rsidRPr="00BB0B62">
        <w:rPr>
          <w:szCs w:val="18"/>
          <w:lang w:val="bg-BG"/>
        </w:rPr>
        <w:t>теория на автоматичното управление, автоматизация на производството,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математично моделиране на технологични обекти;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- оптимизация на технологичните обекти - многокритериална оптимизация, 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оптимизация при непълна информация, методи и софтуер за оптимизация, методи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за глобална оптимизация, получаване на енергия от възобновяеми източници;</w:t>
      </w:r>
    </w:p>
    <w:p w:rsidR="00722FEC" w:rsidRPr="00BB0B62" w:rsidRDefault="00722FEC" w:rsidP="00970AD2">
      <w:pPr>
        <w:rPr>
          <w:szCs w:val="18"/>
          <w:lang w:val="ru-RU"/>
        </w:rPr>
      </w:pPr>
      <w:r w:rsidRPr="00BB0B62">
        <w:rPr>
          <w:szCs w:val="18"/>
          <w:lang w:val="ru-RU"/>
        </w:rPr>
        <w:t xml:space="preserve"> - и</w:t>
      </w:r>
      <w:r w:rsidRPr="00BB0B62">
        <w:rPr>
          <w:szCs w:val="18"/>
          <w:lang w:val="bg-BG"/>
        </w:rPr>
        <w:t xml:space="preserve">зследвания в областта на механиката и на механизмите на поведение на </w:t>
      </w:r>
    </w:p>
    <w:p w:rsidR="00722FEC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конструкционни материали и структури;</w:t>
      </w:r>
    </w:p>
    <w:p w:rsidR="00A02C93" w:rsidRPr="00BB0B62" w:rsidRDefault="00A02C93" w:rsidP="00970AD2">
      <w:pPr>
        <w:rPr>
          <w:szCs w:val="18"/>
          <w:lang w:val="bg-BG"/>
        </w:rPr>
      </w:pPr>
      <w:r>
        <w:rPr>
          <w:szCs w:val="18"/>
          <w:lang w:val="bg-BG"/>
        </w:rPr>
        <w:t xml:space="preserve">- изследвания в областта на </w:t>
      </w:r>
      <w:r w:rsidR="009A3280">
        <w:rPr>
          <w:szCs w:val="18"/>
          <w:lang w:val="bg-BG"/>
        </w:rPr>
        <w:t>инфор</w:t>
      </w:r>
      <w:r w:rsidR="009C0A25">
        <w:rPr>
          <w:szCs w:val="18"/>
          <w:lang w:val="bg-BG"/>
        </w:rPr>
        <w:t>м</w:t>
      </w:r>
      <w:r w:rsidR="009A3280">
        <w:rPr>
          <w:szCs w:val="18"/>
          <w:lang w:val="bg-BG"/>
        </w:rPr>
        <w:t>ационните и печатни технологии.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- пречистване на отпадни води, високотемпературни методи за обезвреждане  и 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оползотворяване на отпадъци, изолиране и пречистване на ензимни инхибитори,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конструиране на биосензорни системи, модификация на антибиотици, условия за</w:t>
      </w:r>
    </w:p>
    <w:p w:rsidR="00722FEC" w:rsidRPr="00BB0B62" w:rsidRDefault="00722FEC" w:rsidP="00970AD2">
      <w:pPr>
        <w:rPr>
          <w:b/>
          <w:szCs w:val="18"/>
          <w:u w:val="single"/>
          <w:lang w:val="bg-BG"/>
        </w:rPr>
      </w:pPr>
      <w:r w:rsidRPr="00BB0B62">
        <w:rPr>
          <w:szCs w:val="18"/>
          <w:lang w:val="bg-BG"/>
        </w:rPr>
        <w:t xml:space="preserve">   съхранение, лиофилизиране и размножаване на микрокултури.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3. Изследвания с научно и научно–приложно значение в химичните науки: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неорганична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аналитична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органична химия;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физикохимия.</w:t>
      </w:r>
    </w:p>
    <w:p w:rsidR="00722FEC" w:rsidRPr="00BB0B62" w:rsidRDefault="00722FEC" w:rsidP="00282120">
      <w:pPr>
        <w:spacing w:before="120"/>
        <w:rPr>
          <w:b/>
          <w:szCs w:val="18"/>
          <w:lang w:val="bg-BG"/>
        </w:rPr>
      </w:pPr>
      <w:r w:rsidRPr="00BB0B62">
        <w:rPr>
          <w:b/>
          <w:szCs w:val="18"/>
          <w:lang w:val="bg-BG"/>
        </w:rPr>
        <w:t>4. Изследвания с научно и методично значение: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</w:t>
      </w:r>
      <w:r w:rsidRPr="00BB0B62">
        <w:rPr>
          <w:b/>
          <w:i/>
          <w:szCs w:val="18"/>
          <w:lang w:val="bg-BG"/>
        </w:rPr>
        <w:t xml:space="preserve"> </w:t>
      </w:r>
      <w:r w:rsidRPr="00BB0B62">
        <w:rPr>
          <w:szCs w:val="18"/>
          <w:lang w:val="bg-BG"/>
        </w:rPr>
        <w:t>образователна среда и качество на обучение;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усъвършенстване на процесите на управление на човешките ресурси в областта на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научните изследвания;</w: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>- усъвършенстване на управленските процеси, човешките ресурси</w:t>
      </w:r>
      <w:r w:rsidRPr="00BB0B62">
        <w:rPr>
          <w:szCs w:val="18"/>
          <w:lang w:val="ru-RU"/>
        </w:rPr>
        <w:t>,</w:t>
      </w:r>
      <w:r w:rsidRPr="00BB0B62">
        <w:rPr>
          <w:szCs w:val="18"/>
          <w:lang w:val="bg-BG"/>
        </w:rPr>
        <w:t xml:space="preserve"> иновациите и др.</w:t>
      </w:r>
    </w:p>
    <w:p w:rsidR="00722FEC" w:rsidRPr="00BB0B62" w:rsidRDefault="00722FEC" w:rsidP="00970AD2">
      <w:pPr>
        <w:rPr>
          <w:i/>
          <w:szCs w:val="18"/>
          <w:lang w:val="ru-RU"/>
        </w:rPr>
      </w:pPr>
      <w:r w:rsidRPr="00BB0B62">
        <w:rPr>
          <w:i/>
          <w:szCs w:val="18"/>
          <w:lang w:val="ru-RU"/>
        </w:rPr>
        <w:lastRenderedPageBreak/>
        <w:t>Критериите за оценка на научни проекти са приети с решение на Акад. съвет на ХТМУ на 15.02.2012 г. и са изменени и допълнени с решения на АС от 10. 02. 2016 г.</w:t>
      </w: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jc w:val="center"/>
        <w:rPr>
          <w:szCs w:val="18"/>
          <w:lang w:val="bg-BG"/>
        </w:rPr>
      </w:pPr>
      <w:r w:rsidRPr="00BB0B62">
        <w:rPr>
          <w:szCs w:val="18"/>
          <w:lang w:val="ru-RU"/>
        </w:rPr>
        <w:t>ПИСМЕНО СТАНОВИЩЕ НА РЕЦЕНЗЕНТА</w:t>
      </w: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ru-RU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722FEC" w:rsidP="00970AD2">
      <w:pPr>
        <w:jc w:val="both"/>
        <w:rPr>
          <w:szCs w:val="18"/>
          <w:lang w:val="bg-BG"/>
        </w:rPr>
      </w:pPr>
    </w:p>
    <w:p w:rsidR="00722FEC" w:rsidRPr="00BB0B62" w:rsidRDefault="004167F0" w:rsidP="00970AD2">
      <w:pPr>
        <w:jc w:val="both"/>
        <w:rPr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70547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EE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85pt;width:4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iy4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g9xnj3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"/>
            </w:pict>
          </mc:Fallback>
        </mc:AlternateContent>
      </w:r>
    </w:p>
    <w:p w:rsidR="00722FEC" w:rsidRPr="00BB0B62" w:rsidRDefault="00722FEC" w:rsidP="00970AD2">
      <w:pPr>
        <w:jc w:val="both"/>
        <w:rPr>
          <w:szCs w:val="18"/>
          <w:lang w:val="bg-BG"/>
        </w:rPr>
      </w:pPr>
      <w:r w:rsidRPr="00BB0B62">
        <w:rPr>
          <w:szCs w:val="18"/>
          <w:lang w:val="bg-BG"/>
        </w:rPr>
        <w:t>(Рецензентите задължително обосновават препоръчването или отхвърлянето на проекта. Те отбелязват дали са им известни други проекти в тази област. Горната информация може да бъде предоставяна на кандидатите.)</w:t>
      </w:r>
    </w:p>
    <w:p w:rsidR="00722FEC" w:rsidRPr="00BB0B62" w:rsidRDefault="004167F0" w:rsidP="00970AD2">
      <w:pPr>
        <w:jc w:val="both"/>
        <w:rPr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5705475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A8FF" id="AutoShape 3" o:spid="_x0000_s1026" type="#_x0000_t32" style="position:absolute;margin-left:-9pt;margin-top:9.65pt;width:44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z/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+wxztL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"/>
            </w:pict>
          </mc:Fallback>
        </mc:AlternateContent>
      </w:r>
    </w:p>
    <w:p w:rsidR="00722FEC" w:rsidRPr="00BB0B62" w:rsidRDefault="00722FEC" w:rsidP="00970AD2">
      <w:pPr>
        <w:rPr>
          <w:szCs w:val="18"/>
          <w:lang w:val="bg-BG"/>
        </w:rPr>
      </w:pPr>
      <w:r w:rsidRPr="00BB0B62">
        <w:rPr>
          <w:szCs w:val="18"/>
          <w:lang w:val="bg-BG"/>
        </w:rPr>
        <w:t xml:space="preserve">      (трите имена на рецензента, академична длъжност, научна степен, месторабота)</w:t>
      </w: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Pr="00BB0B62" w:rsidRDefault="00722FEC" w:rsidP="00970AD2">
      <w:pPr>
        <w:rPr>
          <w:szCs w:val="18"/>
          <w:lang w:val="bg-BG"/>
        </w:rPr>
      </w:pPr>
    </w:p>
    <w:p w:rsidR="00722FEC" w:rsidRDefault="00722FEC" w:rsidP="00970AD2">
      <w:pPr>
        <w:rPr>
          <w:lang w:val="bg-BG"/>
        </w:rPr>
      </w:pPr>
      <w:r w:rsidRPr="00BB0B62">
        <w:rPr>
          <w:szCs w:val="18"/>
          <w:lang w:val="bg-BG"/>
        </w:rPr>
        <w:t>Дата:</w:t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</w:r>
      <w:r w:rsidRPr="00BB0B62">
        <w:rPr>
          <w:szCs w:val="18"/>
          <w:lang w:val="bg-BG"/>
        </w:rPr>
        <w:tab/>
        <w:t xml:space="preserve">                         Подпис:</w:t>
      </w:r>
    </w:p>
    <w:sectPr w:rsidR="00722FEC" w:rsidSect="00D97DCB">
      <w:footerReference w:type="default" r:id="rId7"/>
      <w:pgSz w:w="12240" w:h="15840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BD" w:rsidRDefault="008A50BD" w:rsidP="005010E8">
      <w:r>
        <w:separator/>
      </w:r>
    </w:p>
  </w:endnote>
  <w:endnote w:type="continuationSeparator" w:id="0">
    <w:p w:rsidR="008A50BD" w:rsidRDefault="008A50BD" w:rsidP="005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EC" w:rsidRDefault="007C24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67F0">
      <w:rPr>
        <w:noProof/>
      </w:rPr>
      <w:t>1</w:t>
    </w:r>
    <w:r>
      <w:rPr>
        <w:noProof/>
      </w:rPr>
      <w:fldChar w:fldCharType="end"/>
    </w:r>
  </w:p>
  <w:p w:rsidR="00722FEC" w:rsidRDefault="00722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BD" w:rsidRDefault="008A50BD" w:rsidP="005010E8">
      <w:r>
        <w:separator/>
      </w:r>
    </w:p>
  </w:footnote>
  <w:footnote w:type="continuationSeparator" w:id="0">
    <w:p w:rsidR="008A50BD" w:rsidRDefault="008A50BD" w:rsidP="0050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0601"/>
    <w:multiLevelType w:val="hybridMultilevel"/>
    <w:tmpl w:val="E682C260"/>
    <w:lvl w:ilvl="0" w:tplc="093EE8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2"/>
    <w:rsid w:val="000245ED"/>
    <w:rsid w:val="00140319"/>
    <w:rsid w:val="001671BA"/>
    <w:rsid w:val="001D7186"/>
    <w:rsid w:val="00282120"/>
    <w:rsid w:val="002E1F0B"/>
    <w:rsid w:val="003239A9"/>
    <w:rsid w:val="00330403"/>
    <w:rsid w:val="004167F0"/>
    <w:rsid w:val="0046039E"/>
    <w:rsid w:val="00463AAC"/>
    <w:rsid w:val="004A1B6B"/>
    <w:rsid w:val="004E5AE4"/>
    <w:rsid w:val="005010E8"/>
    <w:rsid w:val="005172AC"/>
    <w:rsid w:val="00520F67"/>
    <w:rsid w:val="005428AE"/>
    <w:rsid w:val="005B2217"/>
    <w:rsid w:val="005C2EF6"/>
    <w:rsid w:val="00624BEB"/>
    <w:rsid w:val="00626C3F"/>
    <w:rsid w:val="006271E0"/>
    <w:rsid w:val="00640101"/>
    <w:rsid w:val="00644D4A"/>
    <w:rsid w:val="006E3833"/>
    <w:rsid w:val="006E72F7"/>
    <w:rsid w:val="006F1B16"/>
    <w:rsid w:val="006F6F3A"/>
    <w:rsid w:val="00713085"/>
    <w:rsid w:val="00722FEC"/>
    <w:rsid w:val="0078195D"/>
    <w:rsid w:val="007A60DD"/>
    <w:rsid w:val="007C218F"/>
    <w:rsid w:val="007C2467"/>
    <w:rsid w:val="00814977"/>
    <w:rsid w:val="00850CB0"/>
    <w:rsid w:val="00893700"/>
    <w:rsid w:val="008A50BD"/>
    <w:rsid w:val="008D0B4D"/>
    <w:rsid w:val="008D60F4"/>
    <w:rsid w:val="0091356F"/>
    <w:rsid w:val="009503E2"/>
    <w:rsid w:val="00970AD2"/>
    <w:rsid w:val="009A3280"/>
    <w:rsid w:val="009C0A25"/>
    <w:rsid w:val="009F37AC"/>
    <w:rsid w:val="009F5FE7"/>
    <w:rsid w:val="00A02408"/>
    <w:rsid w:val="00A02C93"/>
    <w:rsid w:val="00A321DD"/>
    <w:rsid w:val="00A9183E"/>
    <w:rsid w:val="00AF728A"/>
    <w:rsid w:val="00B02300"/>
    <w:rsid w:val="00B212F6"/>
    <w:rsid w:val="00B3675D"/>
    <w:rsid w:val="00B46663"/>
    <w:rsid w:val="00B82DA7"/>
    <w:rsid w:val="00B86964"/>
    <w:rsid w:val="00BB0B62"/>
    <w:rsid w:val="00BB14ED"/>
    <w:rsid w:val="00BC3BEB"/>
    <w:rsid w:val="00C207BE"/>
    <w:rsid w:val="00CA0A71"/>
    <w:rsid w:val="00CB74F5"/>
    <w:rsid w:val="00D062A8"/>
    <w:rsid w:val="00D876EF"/>
    <w:rsid w:val="00D97DCB"/>
    <w:rsid w:val="00DB403C"/>
    <w:rsid w:val="00DE0954"/>
    <w:rsid w:val="00E269AE"/>
    <w:rsid w:val="00E75F8D"/>
    <w:rsid w:val="00EE29C4"/>
    <w:rsid w:val="00F0074C"/>
    <w:rsid w:val="00F87DE0"/>
    <w:rsid w:val="00FE41CF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6E1C3E-8A06-46B8-A96F-AC1EDD7A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AD2"/>
    <w:pPr>
      <w:keepNext/>
      <w:outlineLvl w:val="0"/>
    </w:pPr>
    <w:rPr>
      <w:b/>
      <w:i/>
      <w:iCs/>
      <w:szCs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70AD2"/>
    <w:rPr>
      <w:rFonts w:ascii="Times New Roman" w:hAnsi="Times New Roman" w:cs="Times New Roman"/>
      <w:b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970A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70AD2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ХИМИКОТЕХНОЛОГИЧЕН И МЕТАЛУРГИЧЕН УНИВЕРСИТЕТ</vt:lpstr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ХИМИКОТЕХНОЛОГИЧЕН И МЕТАЛУРГИЧЕН УНИВЕРСИТЕТ</dc:title>
  <dc:subject/>
  <dc:creator>Eduard Klein</dc:creator>
  <cp:keywords/>
  <dc:description/>
  <cp:lastModifiedBy>U20</cp:lastModifiedBy>
  <cp:revision>2</cp:revision>
  <cp:lastPrinted>2015-12-14T10:48:00Z</cp:lastPrinted>
  <dcterms:created xsi:type="dcterms:W3CDTF">2017-02-11T12:30:00Z</dcterms:created>
  <dcterms:modified xsi:type="dcterms:W3CDTF">2017-02-11T12:30:00Z</dcterms:modified>
</cp:coreProperties>
</file>