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7E" w:rsidRPr="000E09F8" w:rsidRDefault="00C1627E" w:rsidP="00C1627E">
      <w:pPr>
        <w:shd w:val="clear" w:color="auto" w:fill="FFFFFF" w:themeFill="background1"/>
        <w:spacing w:after="240" w:line="240" w:lineRule="auto"/>
        <w:jc w:val="center"/>
        <w:rPr>
          <w:rFonts w:eastAsia="Times New Roman" w:cs="Times New Roman"/>
          <w:b/>
          <w:sz w:val="18"/>
          <w:szCs w:val="18"/>
        </w:rPr>
      </w:pPr>
      <w:r w:rsidRPr="000E09F8">
        <w:rPr>
          <w:rFonts w:eastAsia="Times New Roman" w:cs="Times New Roman"/>
          <w:b/>
          <w:sz w:val="18"/>
          <w:szCs w:val="18"/>
        </w:rPr>
        <w:t>ФАКУЛТЕТ ПО МЕТАЛУРГИЯ И МАТЕРИАЛОЗНАНИЕ</w:t>
      </w:r>
    </w:p>
    <w:p w:rsidR="006A4984" w:rsidRPr="000E09F8" w:rsidRDefault="006A4984" w:rsidP="006A4984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0E09F8">
        <w:rPr>
          <w:rFonts w:eastAsia="Times New Roman" w:cs="Times New Roman"/>
          <w:i/>
          <w:sz w:val="18"/>
          <w:szCs w:val="18"/>
          <w:u w:val="single"/>
        </w:rPr>
        <w:t>Специалност</w:t>
      </w:r>
      <w:r w:rsidRPr="000E09F8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0E09F8">
        <w:rPr>
          <w:rFonts w:eastAsia="Times New Roman" w:cs="Times New Roman"/>
          <w:b/>
          <w:sz w:val="18"/>
          <w:szCs w:val="18"/>
        </w:rPr>
        <w:t xml:space="preserve"> </w:t>
      </w:r>
      <w:r w:rsidRPr="000E09F8">
        <w:rPr>
          <w:rFonts w:eastAsia="Times New Roman" w:cs="Times New Roman"/>
          <w:b/>
          <w:bCs/>
          <w:sz w:val="18"/>
          <w:szCs w:val="18"/>
        </w:rPr>
        <w:t>МЕТАЛОЛЕЕНЕ</w:t>
      </w:r>
    </w:p>
    <w:p w:rsidR="006A4984" w:rsidRPr="000E09F8" w:rsidRDefault="006A4984" w:rsidP="006A4984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0E09F8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0E09F8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0E09F8">
        <w:rPr>
          <w:rFonts w:eastAsia="Times New Roman" w:cs="Times New Roman"/>
          <w:sz w:val="18"/>
          <w:szCs w:val="18"/>
          <w:shd w:val="clear" w:color="auto" w:fill="FFFFFF"/>
        </w:rPr>
        <w:t xml:space="preserve"> </w:t>
      </w:r>
      <w:r w:rsidRPr="000E09F8">
        <w:rPr>
          <w:rFonts w:eastAsia="Times New Roman" w:cs="Times New Roman"/>
          <w:b/>
          <w:sz w:val="18"/>
          <w:szCs w:val="18"/>
          <w:shd w:val="clear" w:color="auto" w:fill="FFFFFF"/>
        </w:rPr>
        <w:t xml:space="preserve">инженер-металург, инженер </w:t>
      </w:r>
      <w:r w:rsidRPr="000E09F8">
        <w:rPr>
          <w:rFonts w:eastAsia="Times New Roman" w:cs="Times New Roman"/>
          <w:sz w:val="18"/>
          <w:szCs w:val="18"/>
          <w:lang w:eastAsia="bg-BG"/>
        </w:rPr>
        <w:t>/</w:t>
      </w:r>
      <w:r w:rsidRPr="000E09F8">
        <w:rPr>
          <w:rFonts w:eastAsia="Times New Roman" w:cs="Times New Roman"/>
          <w:i/>
          <w:iCs/>
          <w:sz w:val="18"/>
          <w:szCs w:val="18"/>
          <w:lang w:eastAsia="bg-BG"/>
        </w:rPr>
        <w:t>в зависимост от бакалавърската степен</w:t>
      </w:r>
      <w:r w:rsidRPr="000E09F8">
        <w:rPr>
          <w:rFonts w:eastAsia="Times New Roman" w:cs="Times New Roman"/>
          <w:sz w:val="18"/>
          <w:szCs w:val="18"/>
          <w:lang w:eastAsia="bg-BG"/>
        </w:rPr>
        <w:t>/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6A4984" w:rsidRPr="0071139E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71139E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6A4984" w:rsidRPr="0071139E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6A4984" w:rsidRPr="0071139E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6A4984" w:rsidRPr="0071139E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71139E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71139E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6A4984" w:rsidRPr="0071139E" w:rsidRDefault="006A4984" w:rsidP="006A4984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6A4984" w:rsidRPr="0071139E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6A4984" w:rsidRPr="0071139E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rPr>
                <w:i/>
                <w:sz w:val="18"/>
                <w:szCs w:val="18"/>
                <w:lang w:eastAsia="bg-BG"/>
              </w:rPr>
            </w:pPr>
            <w:r w:rsidRPr="00EC347B">
              <w:rPr>
                <w:i/>
                <w:sz w:val="18"/>
                <w:szCs w:val="18"/>
                <w:lang w:eastAsia="bg-BG"/>
              </w:rPr>
              <w:t>Фундаментална дисциплина: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</w:tr>
      <w:tr w:rsidR="006A498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m326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71139E">
              <w:rPr>
                <w:sz w:val="18"/>
                <w:szCs w:val="18"/>
                <w:lang w:eastAsia="bg-BG"/>
              </w:rPr>
              <w:t>Физика на металите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2,4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2,6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1,2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3,8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5</w:t>
            </w:r>
          </w:p>
        </w:tc>
      </w:tr>
      <w:tr w:rsidR="006A498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rPr>
                <w:i/>
                <w:sz w:val="18"/>
                <w:szCs w:val="18"/>
                <w:lang w:eastAsia="bg-BG"/>
              </w:rPr>
            </w:pPr>
            <w:r w:rsidRPr="0071139E">
              <w:rPr>
                <w:i/>
                <w:sz w:val="18"/>
                <w:szCs w:val="18"/>
                <w:lang w:eastAsia="bg-BG"/>
              </w:rPr>
              <w:t>Изравнителен блок от бакалавърската степен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</w:tr>
      <w:tr w:rsidR="006A4984" w:rsidRPr="0071139E" w:rsidTr="006A498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bookmarkStart w:id="0" w:name="_GoBack" w:colFirst="11" w:colLast="12"/>
            <w:r w:rsidRPr="0071139E">
              <w:rPr>
                <w:sz w:val="16"/>
                <w:szCs w:val="16"/>
                <w:lang w:eastAsia="bg-BG"/>
              </w:rPr>
              <w:t>m360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6A4984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62" w:hanging="141"/>
              <w:rPr>
                <w:sz w:val="18"/>
                <w:szCs w:val="18"/>
                <w:lang w:eastAsia="bg-BG"/>
              </w:rPr>
            </w:pPr>
            <w:r w:rsidRPr="0071139E">
              <w:rPr>
                <w:sz w:val="18"/>
                <w:szCs w:val="18"/>
                <w:lang w:eastAsia="bg-BG"/>
              </w:rPr>
              <w:t>Технология на леярската форма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984" w:rsidRPr="00B60E72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B60E72">
              <w:rPr>
                <w:sz w:val="16"/>
                <w:szCs w:val="16"/>
                <w:lang w:eastAsia="bg-BG"/>
              </w:rPr>
              <w:t>T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0,8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2,</w:t>
            </w:r>
            <w:proofErr w:type="spellStart"/>
            <w:r w:rsidRPr="0071139E">
              <w:rPr>
                <w:sz w:val="16"/>
                <w:szCs w:val="16"/>
                <w:lang w:eastAsia="bg-BG"/>
              </w:rPr>
              <w:t>2</w:t>
            </w:r>
            <w:proofErr w:type="spellEnd"/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3</w:t>
            </w:r>
          </w:p>
        </w:tc>
      </w:tr>
      <w:tr w:rsidR="006A4984" w:rsidRPr="0071139E" w:rsidTr="006A498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m361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6A4984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62" w:hanging="141"/>
              <w:rPr>
                <w:sz w:val="18"/>
                <w:szCs w:val="18"/>
                <w:lang w:eastAsia="bg-BG"/>
              </w:rPr>
            </w:pPr>
            <w:r w:rsidRPr="0071139E">
              <w:rPr>
                <w:sz w:val="18"/>
                <w:szCs w:val="18"/>
                <w:lang w:eastAsia="bg-BG"/>
              </w:rPr>
              <w:t>Технология на леярските сплави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984" w:rsidRPr="00B60E72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B60E72">
              <w:rPr>
                <w:sz w:val="16"/>
                <w:szCs w:val="16"/>
                <w:lang w:eastAsia="bg-BG"/>
              </w:rPr>
              <w:t>T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0,8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2,</w:t>
            </w:r>
            <w:proofErr w:type="spellStart"/>
            <w:r w:rsidRPr="0071139E">
              <w:rPr>
                <w:sz w:val="16"/>
                <w:szCs w:val="16"/>
                <w:lang w:eastAsia="bg-BG"/>
              </w:rPr>
              <w:t>2</w:t>
            </w:r>
            <w:proofErr w:type="spellEnd"/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3</w:t>
            </w:r>
          </w:p>
        </w:tc>
      </w:tr>
      <w:tr w:rsidR="006A4984" w:rsidRPr="0071139E" w:rsidTr="006A4984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m176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71139E">
              <w:rPr>
                <w:sz w:val="18"/>
                <w:szCs w:val="18"/>
                <w:lang w:eastAsia="bg-BG"/>
              </w:rPr>
              <w:t>Минералогия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1,6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2,4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0,8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3,2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4</w:t>
            </w:r>
          </w:p>
        </w:tc>
      </w:tr>
      <w:bookmarkEnd w:id="0"/>
      <w:tr w:rsidR="006A498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m333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71139E">
              <w:rPr>
                <w:sz w:val="18"/>
                <w:szCs w:val="18"/>
                <w:lang w:eastAsia="bg-BG"/>
              </w:rPr>
              <w:t>Теория на леярските процеси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80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4,0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4,0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6,0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8</w:t>
            </w:r>
          </w:p>
        </w:tc>
      </w:tr>
      <w:tr w:rsidR="006A498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m344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71139E">
              <w:rPr>
                <w:sz w:val="18"/>
                <w:szCs w:val="18"/>
                <w:lang w:eastAsia="bg-BG"/>
              </w:rPr>
              <w:t>Теория на формовъчните процеси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3,5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3,5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5,0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7</w:t>
            </w:r>
          </w:p>
        </w:tc>
      </w:tr>
      <w:tr w:rsidR="006A4984" w:rsidRPr="0071139E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71139E">
              <w:rPr>
                <w:b/>
                <w:sz w:val="18"/>
                <w:szCs w:val="18"/>
                <w:lang w:eastAsia="bg-BG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250</w:t>
            </w:r>
          </w:p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(340)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24</w:t>
            </w:r>
          </w:p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(30)</w:t>
            </w:r>
          </w:p>
        </w:tc>
      </w:tr>
      <w:tr w:rsidR="006A4984" w:rsidRPr="0071139E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m289</w:t>
            </w: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71139E">
              <w:rPr>
                <w:sz w:val="18"/>
                <w:szCs w:val="18"/>
                <w:lang w:eastAsia="bg-BG"/>
              </w:rPr>
              <w:t>Специални стомани и чугуни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3,0</w:t>
            </w: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3,0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1,5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4,5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6</w:t>
            </w:r>
          </w:p>
        </w:tc>
      </w:tr>
      <w:tr w:rsidR="006A498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m288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71139E">
              <w:rPr>
                <w:sz w:val="18"/>
                <w:szCs w:val="18"/>
                <w:lang w:eastAsia="bg-BG"/>
              </w:rPr>
              <w:t>Специални сплави на цветните метали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3,0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4,5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6</w:t>
            </w:r>
          </w:p>
        </w:tc>
      </w:tr>
      <w:tr w:rsidR="006A498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>
              <w:rPr>
                <w:i/>
                <w:sz w:val="18"/>
                <w:szCs w:val="18"/>
              </w:rPr>
              <w:t xml:space="preserve">Изборен блок – </w:t>
            </w:r>
            <w:r w:rsidRPr="00D06819">
              <w:rPr>
                <w:i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дна от дисциплините: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</w:tr>
      <w:tr w:rsidR="006A498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m352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6A4984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  <w:lang w:eastAsia="bg-BG"/>
              </w:rPr>
            </w:pPr>
            <w:r w:rsidRPr="0071139E">
              <w:rPr>
                <w:sz w:val="18"/>
                <w:szCs w:val="18"/>
                <w:lang w:eastAsia="bg-BG"/>
              </w:rPr>
              <w:t>Технологични изчисления в металургията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1,3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2,7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5</w:t>
            </w:r>
          </w:p>
        </w:tc>
      </w:tr>
      <w:tr w:rsidR="006A498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m758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6A4984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  <w:lang w:eastAsia="bg-BG"/>
              </w:rPr>
            </w:pPr>
            <w:r w:rsidRPr="0071139E">
              <w:rPr>
                <w:sz w:val="18"/>
                <w:szCs w:val="18"/>
                <w:lang w:eastAsia="bg-BG"/>
              </w:rPr>
              <w:t>Екологични проблеми на леярското производство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1,3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2,7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5</w:t>
            </w:r>
          </w:p>
        </w:tc>
      </w:tr>
      <w:tr w:rsidR="006A498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m761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6A4984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  <w:lang w:eastAsia="bg-BG"/>
              </w:rPr>
            </w:pPr>
            <w:r w:rsidRPr="0071139E">
              <w:rPr>
                <w:sz w:val="18"/>
                <w:szCs w:val="18"/>
                <w:lang w:eastAsia="bg-BG"/>
              </w:rPr>
              <w:t>Топлинна работа на металните леярски форми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1,3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2,7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5</w:t>
            </w:r>
          </w:p>
        </w:tc>
      </w:tr>
      <w:tr w:rsidR="006A498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m136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71139E">
              <w:rPr>
                <w:sz w:val="18"/>
                <w:szCs w:val="18"/>
                <w:lang w:eastAsia="bg-BG"/>
              </w:rPr>
              <w:t>Курсова научно-изследователска работа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proofErr w:type="spellStart"/>
            <w:r w:rsidRPr="0071139E">
              <w:rPr>
                <w:sz w:val="16"/>
                <w:szCs w:val="16"/>
                <w:lang w:eastAsia="bg-BG"/>
              </w:rPr>
              <w:t>защ</w:t>
            </w:r>
            <w:proofErr w:type="spellEnd"/>
            <w:r w:rsidRPr="0071139E">
              <w:rPr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80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80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3,0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proofErr w:type="spellStart"/>
            <w:r w:rsidRPr="0071139E">
              <w:rPr>
                <w:sz w:val="16"/>
                <w:szCs w:val="16"/>
                <w:lang w:eastAsia="bg-BG"/>
              </w:rPr>
              <w:t>защ</w:t>
            </w:r>
            <w:proofErr w:type="spellEnd"/>
            <w:r w:rsidRPr="0071139E">
              <w:rPr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1,5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4,5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6</w:t>
            </w:r>
          </w:p>
        </w:tc>
      </w:tr>
      <w:tr w:rsidR="006A498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71139E">
              <w:rPr>
                <w:b/>
                <w:sz w:val="18"/>
                <w:szCs w:val="18"/>
                <w:lang w:eastAsia="bg-BG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250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23</w:t>
            </w:r>
          </w:p>
        </w:tc>
      </w:tr>
      <w:tr w:rsidR="006A4984" w:rsidRPr="0071139E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proofErr w:type="spellStart"/>
            <w:r w:rsidRPr="0071139E">
              <w:rPr>
                <w:sz w:val="18"/>
                <w:szCs w:val="18"/>
                <w:lang w:eastAsia="bg-BG"/>
              </w:rPr>
              <w:t>Преддипломен</w:t>
            </w:r>
            <w:proofErr w:type="spellEnd"/>
            <w:r w:rsidRPr="0071139E">
              <w:rPr>
                <w:sz w:val="18"/>
                <w:szCs w:val="18"/>
                <w:lang w:eastAsia="bg-BG"/>
              </w:rPr>
              <w:t xml:space="preserve"> стаж ( ред / зад ) – 4 седмици / 2 седмици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proofErr w:type="spellStart"/>
            <w:r w:rsidRPr="0071139E">
              <w:rPr>
                <w:sz w:val="16"/>
                <w:szCs w:val="16"/>
                <w:lang w:eastAsia="bg-BG"/>
              </w:rPr>
              <w:t>защ</w:t>
            </w:r>
            <w:proofErr w:type="spellEnd"/>
            <w:r w:rsidRPr="0071139E">
              <w:rPr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proofErr w:type="spellStart"/>
            <w:r w:rsidRPr="0071139E">
              <w:rPr>
                <w:sz w:val="16"/>
                <w:szCs w:val="16"/>
                <w:lang w:eastAsia="bg-BG"/>
              </w:rPr>
              <w:t>защ</w:t>
            </w:r>
            <w:proofErr w:type="spellEnd"/>
            <w:r w:rsidRPr="0071139E">
              <w:rPr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8</w:t>
            </w:r>
          </w:p>
        </w:tc>
      </w:tr>
      <w:tr w:rsidR="006A498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bg-BG"/>
              </w:rPr>
            </w:pPr>
            <w:r w:rsidRPr="0071139E">
              <w:rPr>
                <w:sz w:val="18"/>
                <w:szCs w:val="18"/>
                <w:lang w:eastAsia="bg-BG"/>
              </w:rPr>
              <w:t>Дипломна работа – 20 седмици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ДЗ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  <w:r w:rsidRPr="0071139E">
              <w:rPr>
                <w:sz w:val="16"/>
                <w:szCs w:val="16"/>
                <w:lang w:eastAsia="bg-BG"/>
              </w:rPr>
              <w:t>ДЗ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6A4984" w:rsidRPr="0071139E" w:rsidRDefault="006A498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  <w:lang w:eastAsia="bg-BG"/>
              </w:rPr>
            </w:pPr>
            <w:r w:rsidRPr="0071139E">
              <w:rPr>
                <w:b/>
                <w:sz w:val="16"/>
                <w:szCs w:val="16"/>
                <w:lang w:eastAsia="bg-BG"/>
              </w:rPr>
              <w:t>15</w:t>
            </w:r>
          </w:p>
        </w:tc>
      </w:tr>
    </w:tbl>
    <w:p w:rsidR="009D341E" w:rsidRPr="006A4984" w:rsidRDefault="009D341E" w:rsidP="006A4984">
      <w:pPr>
        <w:shd w:val="clear" w:color="auto" w:fill="FFFFFF" w:themeFill="background1"/>
        <w:spacing w:after="60" w:line="240" w:lineRule="auto"/>
        <w:jc w:val="both"/>
        <w:rPr>
          <w:lang w:val="en-US"/>
        </w:rPr>
      </w:pPr>
    </w:p>
    <w:sectPr w:rsidR="009D341E" w:rsidRPr="006A4984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5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6A4984"/>
    <w:rsid w:val="009D341E"/>
    <w:rsid w:val="00C1627E"/>
    <w:rsid w:val="00E22BAE"/>
    <w:rsid w:val="00E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2018-05-22T09:04:00Z</dcterms:created>
  <dcterms:modified xsi:type="dcterms:W3CDTF">2018-05-22T09:04:00Z</dcterms:modified>
</cp:coreProperties>
</file>