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7E" w:rsidRPr="000E09F8" w:rsidRDefault="00C1627E" w:rsidP="00C1627E">
      <w:pPr>
        <w:shd w:val="clear" w:color="auto" w:fill="FFFFFF" w:themeFill="background1"/>
        <w:spacing w:after="240" w:line="240" w:lineRule="auto"/>
        <w:jc w:val="center"/>
        <w:rPr>
          <w:rFonts w:eastAsia="Times New Roman" w:cs="Times New Roman"/>
          <w:b/>
          <w:sz w:val="18"/>
          <w:szCs w:val="18"/>
        </w:rPr>
      </w:pPr>
      <w:r w:rsidRPr="000E09F8">
        <w:rPr>
          <w:rFonts w:eastAsia="Times New Roman" w:cs="Times New Roman"/>
          <w:b/>
          <w:sz w:val="18"/>
          <w:szCs w:val="18"/>
        </w:rPr>
        <w:t>ФАКУЛТЕТ ПО МЕТАЛУРГИЯ И МАТЕРИАЛОЗНАНИЕ</w:t>
      </w:r>
    </w:p>
    <w:p w:rsidR="006A4984" w:rsidRPr="000E09F8" w:rsidRDefault="006A4984" w:rsidP="006A4984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Специалност</w:t>
      </w:r>
      <w:r w:rsidRPr="000E09F8">
        <w:rPr>
          <w:rFonts w:eastAsia="Times New Roman" w:cs="Times New Roman"/>
          <w:b/>
          <w:i/>
          <w:sz w:val="18"/>
          <w:szCs w:val="18"/>
          <w:u w:val="single"/>
        </w:rPr>
        <w:t>:</w:t>
      </w:r>
      <w:r w:rsidRPr="000E09F8">
        <w:rPr>
          <w:rFonts w:eastAsia="Times New Roman" w:cs="Times New Roman"/>
          <w:b/>
          <w:sz w:val="18"/>
          <w:szCs w:val="18"/>
        </w:rPr>
        <w:t xml:space="preserve"> </w:t>
      </w:r>
      <w:r w:rsidRPr="000E09F8">
        <w:rPr>
          <w:rFonts w:eastAsia="Times New Roman" w:cs="Times New Roman"/>
          <w:b/>
          <w:bCs/>
          <w:sz w:val="18"/>
          <w:szCs w:val="18"/>
        </w:rPr>
        <w:t>МЕТАЛОЛЕЕНЕ</w:t>
      </w:r>
    </w:p>
    <w:p w:rsidR="006A4984" w:rsidRPr="000E09F8" w:rsidRDefault="006A4984" w:rsidP="006A4984">
      <w:pPr>
        <w:shd w:val="clear" w:color="auto" w:fill="FFFFFF" w:themeFill="background1"/>
        <w:spacing w:after="60" w:line="240" w:lineRule="auto"/>
        <w:jc w:val="both"/>
        <w:rPr>
          <w:rFonts w:eastAsia="Times New Roman" w:cs="Times New Roman"/>
          <w:b/>
          <w:bCs/>
          <w:sz w:val="18"/>
          <w:szCs w:val="18"/>
        </w:rPr>
      </w:pPr>
      <w:r w:rsidRPr="000E09F8">
        <w:rPr>
          <w:rFonts w:eastAsia="Times New Roman" w:cs="Times New Roman"/>
          <w:i/>
          <w:sz w:val="18"/>
          <w:szCs w:val="18"/>
          <w:u w:val="single"/>
        </w:rPr>
        <w:t>Професионална квалификация</w:t>
      </w:r>
      <w:r w:rsidRPr="000E09F8">
        <w:rPr>
          <w:rFonts w:eastAsia="Times New Roman" w:cs="Times New Roman"/>
          <w:i/>
          <w:sz w:val="18"/>
          <w:szCs w:val="18"/>
          <w:u w:val="single"/>
          <w:shd w:val="clear" w:color="auto" w:fill="FFFFFF"/>
        </w:rPr>
        <w:t>:</w:t>
      </w:r>
      <w:r w:rsidRPr="000E09F8">
        <w:rPr>
          <w:rFonts w:eastAsia="Times New Roman" w:cs="Times New Roman"/>
          <w:sz w:val="18"/>
          <w:szCs w:val="18"/>
          <w:shd w:val="clear" w:color="auto" w:fill="FFFFFF"/>
        </w:rPr>
        <w:t xml:space="preserve"> </w:t>
      </w:r>
      <w:r w:rsidRPr="000E09F8">
        <w:rPr>
          <w:rFonts w:eastAsia="Times New Roman" w:cs="Times New Roman"/>
          <w:b/>
          <w:sz w:val="18"/>
          <w:szCs w:val="18"/>
          <w:shd w:val="clear" w:color="auto" w:fill="FFFFFF"/>
        </w:rPr>
        <w:t xml:space="preserve">инженер-металург, инженер 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  <w:r w:rsidRPr="000E09F8">
        <w:rPr>
          <w:rFonts w:eastAsia="Times New Roman" w:cs="Times New Roman"/>
          <w:i/>
          <w:iCs/>
          <w:sz w:val="18"/>
          <w:szCs w:val="18"/>
          <w:lang w:eastAsia="bg-BG"/>
        </w:rPr>
        <w:t>в зависимост от бакалавърската степен</w:t>
      </w:r>
      <w:r w:rsidRPr="000E09F8">
        <w:rPr>
          <w:rFonts w:eastAsia="Times New Roman" w:cs="Times New Roman"/>
          <w:sz w:val="18"/>
          <w:szCs w:val="18"/>
          <w:lang w:eastAsia="bg-BG"/>
        </w:rPr>
        <w:t>/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6A4984" w:rsidRPr="0071139E" w:rsidTr="007B4046">
        <w:trPr>
          <w:cantSplit/>
          <w:trHeight w:val="332"/>
          <w:jc w:val="center"/>
        </w:trPr>
        <w:tc>
          <w:tcPr>
            <w:tcW w:w="537" w:type="dxa"/>
            <w:vMerge w:val="restart"/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Код на дисциплината</w:t>
            </w:r>
          </w:p>
        </w:tc>
        <w:tc>
          <w:tcPr>
            <w:tcW w:w="5852" w:type="dxa"/>
            <w:vMerge w:val="restart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pacing w:val="10"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ДИСЦИПЛИНИ</w:t>
            </w:r>
          </w:p>
        </w:tc>
        <w:tc>
          <w:tcPr>
            <w:tcW w:w="3391" w:type="dxa"/>
            <w:gridSpan w:val="8"/>
            <w:tcBorders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РЕДОВНО ОБУЧЕНИЕ</w:t>
            </w:r>
          </w:p>
        </w:tc>
        <w:tc>
          <w:tcPr>
            <w:tcW w:w="3556" w:type="dxa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pacing w:val="10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b/>
                <w:spacing w:val="10"/>
                <w:sz w:val="18"/>
                <w:szCs w:val="18"/>
              </w:rPr>
              <w:t>ЗАДОЧНО ОБУЧЕНИЕ</w:t>
            </w:r>
          </w:p>
        </w:tc>
        <w:tc>
          <w:tcPr>
            <w:tcW w:w="453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Кредити общо</w:t>
            </w:r>
          </w:p>
        </w:tc>
      </w:tr>
      <w:tr w:rsidR="006A4984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 w:val="restart"/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526" w:type="dxa"/>
            <w:gridSpan w:val="6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35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37" w:type="dxa"/>
            <w:vMerge w:val="restart"/>
            <w:tcBorders>
              <w:left w:val="double" w:sz="6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Семестър</w:t>
            </w:r>
          </w:p>
        </w:tc>
        <w:tc>
          <w:tcPr>
            <w:tcW w:w="2668" w:type="dxa"/>
            <w:gridSpan w:val="6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Аудиторна заетост</w:t>
            </w:r>
          </w:p>
        </w:tc>
        <w:tc>
          <w:tcPr>
            <w:tcW w:w="451" w:type="dxa"/>
            <w:vMerge w:val="restart"/>
            <w:tcBorders>
              <w:right w:val="double" w:sz="6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 за извън– аудиторна заетост</w:t>
            </w: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6A4984" w:rsidRPr="0071139E" w:rsidTr="007B4046">
        <w:trPr>
          <w:cantSplit/>
          <w:trHeight w:val="332"/>
          <w:jc w:val="center"/>
        </w:trPr>
        <w:tc>
          <w:tcPr>
            <w:tcW w:w="537" w:type="dxa"/>
            <w:vMerge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6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3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35" w:type="dxa"/>
            <w:vMerge/>
            <w:tcBorders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Форма на контрол</w:t>
            </w:r>
          </w:p>
        </w:tc>
        <w:tc>
          <w:tcPr>
            <w:tcW w:w="1780" w:type="dxa"/>
            <w:gridSpan w:val="4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Хорариум (часове)</w:t>
            </w:r>
          </w:p>
        </w:tc>
        <w:tc>
          <w:tcPr>
            <w:tcW w:w="449" w:type="dxa"/>
            <w:vMerge w:val="restart"/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Кредити</w:t>
            </w:r>
          </w:p>
        </w:tc>
        <w:tc>
          <w:tcPr>
            <w:tcW w:w="451" w:type="dxa"/>
            <w:vMerge/>
            <w:tcBorders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  <w:tr w:rsidR="006A4984" w:rsidRPr="0071139E" w:rsidTr="007B4046">
        <w:trPr>
          <w:cantSplit/>
          <w:trHeight w:val="1398"/>
          <w:jc w:val="center"/>
        </w:trPr>
        <w:tc>
          <w:tcPr>
            <w:tcW w:w="537" w:type="dxa"/>
            <w:vMerge/>
            <w:tcBorders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852" w:type="dxa"/>
            <w:vMerge/>
            <w:tcBorders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37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Упражнения</w:t>
            </w:r>
          </w:p>
        </w:tc>
        <w:tc>
          <w:tcPr>
            <w:tcW w:w="446" w:type="dxa"/>
            <w:tcBorders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sz w:val="16"/>
                <w:szCs w:val="16"/>
              </w:rPr>
            </w:pPr>
            <w:r w:rsidRPr="0071139E">
              <w:rPr>
                <w:rFonts w:eastAsia="Times New Roman" w:cs="Times New Roman"/>
                <w:sz w:val="18"/>
                <w:szCs w:val="18"/>
              </w:rPr>
              <w:t>Семинарни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textDirection w:val="btLr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ind w:left="113"/>
              <w:rPr>
                <w:rFonts w:eastAsia="Times New Roman" w:cs="Times New Roman"/>
                <w:b/>
                <w:sz w:val="20"/>
                <w:szCs w:val="20"/>
              </w:rPr>
            </w:pPr>
            <w:r w:rsidRPr="0071139E">
              <w:rPr>
                <w:rFonts w:eastAsia="Times New Roman" w:cs="Times New Roman"/>
                <w:b/>
                <w:sz w:val="20"/>
                <w:szCs w:val="20"/>
              </w:rPr>
              <w:t>Общо</w:t>
            </w:r>
          </w:p>
        </w:tc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53" w:type="dxa"/>
            <w:vMerge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</w:tr>
    </w:tbl>
    <w:p w:rsidR="006A4984" w:rsidRPr="0071139E" w:rsidRDefault="006A4984" w:rsidP="006A4984">
      <w:pPr>
        <w:shd w:val="clear" w:color="auto" w:fill="FFFFFF" w:themeFill="background1"/>
        <w:spacing w:after="0" w:line="240" w:lineRule="auto"/>
        <w:rPr>
          <w:rFonts w:eastAsia="Times New Roman" w:cs="Times New Roman"/>
          <w:b/>
          <w:sz w:val="2"/>
          <w:szCs w:val="2"/>
        </w:rPr>
      </w:pP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7"/>
        <w:gridCol w:w="5852"/>
        <w:gridCol w:w="430"/>
        <w:gridCol w:w="430"/>
        <w:gridCol w:w="429"/>
        <w:gridCol w:w="432"/>
        <w:gridCol w:w="374"/>
        <w:gridCol w:w="428"/>
        <w:gridCol w:w="433"/>
        <w:gridCol w:w="435"/>
        <w:gridCol w:w="437"/>
        <w:gridCol w:w="439"/>
        <w:gridCol w:w="442"/>
        <w:gridCol w:w="444"/>
        <w:gridCol w:w="446"/>
        <w:gridCol w:w="448"/>
        <w:gridCol w:w="449"/>
        <w:gridCol w:w="451"/>
        <w:gridCol w:w="453"/>
      </w:tblGrid>
      <w:tr w:rsidR="006A4984" w:rsidRPr="0071139E" w:rsidTr="007B4046">
        <w:trPr>
          <w:trHeight w:val="255"/>
          <w:tblHeader/>
          <w:jc w:val="center"/>
        </w:trPr>
        <w:tc>
          <w:tcPr>
            <w:tcW w:w="537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37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43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44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449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45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45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71139E">
              <w:rPr>
                <w:rFonts w:eastAsia="Times New Roman" w:cs="Times New Roman"/>
                <w:b/>
                <w:i/>
                <w:sz w:val="18"/>
                <w:szCs w:val="18"/>
              </w:rPr>
              <w:t>19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  <w:lang w:eastAsia="bg-BG"/>
              </w:rPr>
            </w:pPr>
            <w:r w:rsidRPr="00EC347B">
              <w:rPr>
                <w:i/>
                <w:sz w:val="18"/>
                <w:szCs w:val="18"/>
                <w:lang w:eastAsia="bg-BG"/>
              </w:rPr>
              <w:t>Фундаментална дисциплина:</w:t>
            </w: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m326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Физика на металите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2,4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2,6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1,2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3,8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i/>
                <w:sz w:val="18"/>
                <w:szCs w:val="18"/>
                <w:lang w:eastAsia="bg-BG"/>
              </w:rPr>
            </w:pPr>
            <w:r w:rsidRPr="0071139E">
              <w:rPr>
                <w:i/>
                <w:sz w:val="18"/>
                <w:szCs w:val="18"/>
                <w:lang w:eastAsia="bg-BG"/>
              </w:rPr>
              <w:t>Изравнителен блок от бакалавърската степен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</w:tr>
      <w:tr w:rsidR="006A4984" w:rsidRPr="0071139E" w:rsidTr="006A4984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bookmarkStart w:id="0" w:name="_GoBack" w:colFirst="11" w:colLast="12"/>
            <w:r w:rsidRPr="0071139E">
              <w:rPr>
                <w:sz w:val="16"/>
                <w:szCs w:val="16"/>
                <w:lang w:eastAsia="bg-BG"/>
              </w:rPr>
              <w:t>m360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6A4984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Технология на леярската форма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B60E72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B60E72">
              <w:rPr>
                <w:sz w:val="16"/>
                <w:szCs w:val="16"/>
                <w:lang w:eastAsia="bg-BG"/>
              </w:rPr>
              <w:t>T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</w:t>
            </w:r>
            <w:proofErr w:type="spellStart"/>
            <w:r w:rsidRPr="0071139E">
              <w:rPr>
                <w:sz w:val="16"/>
                <w:szCs w:val="16"/>
                <w:lang w:eastAsia="bg-BG"/>
              </w:rPr>
              <w:t>2</w:t>
            </w:r>
            <w:proofErr w:type="spellEnd"/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</w:t>
            </w:r>
          </w:p>
        </w:tc>
      </w:tr>
      <w:tr w:rsidR="006A4984" w:rsidRPr="0071139E" w:rsidTr="006A4984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m361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6A4984">
            <w:pPr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462" w:hanging="141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Технология на леярските сплави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22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45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B60E72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B60E72">
              <w:rPr>
                <w:sz w:val="16"/>
                <w:szCs w:val="16"/>
                <w:lang w:eastAsia="bg-BG"/>
              </w:rPr>
              <w:t>T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23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</w:t>
            </w:r>
            <w:proofErr w:type="spellStart"/>
            <w:r w:rsidRPr="0071139E">
              <w:rPr>
                <w:sz w:val="16"/>
                <w:szCs w:val="16"/>
                <w:lang w:eastAsia="bg-BG"/>
              </w:rPr>
              <w:t>2</w:t>
            </w:r>
            <w:proofErr w:type="spellEnd"/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</w:t>
            </w:r>
          </w:p>
        </w:tc>
      </w:tr>
      <w:tr w:rsidR="006A4984" w:rsidRPr="0071139E" w:rsidTr="006A4984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m176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Минералогия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Т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1,6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2,4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0,8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3,2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</w:t>
            </w:r>
          </w:p>
        </w:tc>
      </w:tr>
      <w:bookmarkEnd w:id="0"/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m333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Теория на леярските процеси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6,0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8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m344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Теория на формовъчните процеси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70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18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5,0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7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b/>
                <w:sz w:val="18"/>
                <w:szCs w:val="18"/>
                <w:lang w:eastAsia="bg-BG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250</w:t>
            </w:r>
          </w:p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(340)</w:t>
            </w:r>
          </w:p>
        </w:tc>
        <w:tc>
          <w:tcPr>
            <w:tcW w:w="433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24</w:t>
            </w:r>
          </w:p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(30)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m289</w:t>
            </w: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Специални стомани и чугуни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4,5</w:t>
            </w: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m288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Специални сплави на цветните метали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15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>
              <w:rPr>
                <w:i/>
                <w:sz w:val="18"/>
                <w:szCs w:val="18"/>
              </w:rPr>
              <w:t xml:space="preserve">Изборен блок – </w:t>
            </w:r>
            <w:r w:rsidRPr="00D06819"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дна от дисциплините: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m352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6A498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Технологични изчисления в металургията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1,3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2,7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m758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6A498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Екологични проблеми на леярското производство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ІІI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1,3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2,7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m761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6A4984">
            <w:pPr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ind w:left="462" w:hanging="141"/>
              <w:contextualSpacing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Топлинна работа на металните леярски форми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2,5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2,5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И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13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25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1,3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2,7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5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m136</w:t>
            </w: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Курсова научно-изследователска работа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71139E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71139E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3,0</w:t>
            </w: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ІІІ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71139E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71139E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0</w:t>
            </w: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40</w:t>
            </w: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1,5</w:t>
            </w: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4,5</w:t>
            </w: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6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b/>
                <w:sz w:val="18"/>
                <w:szCs w:val="18"/>
                <w:lang w:eastAsia="bg-BG"/>
              </w:rPr>
              <w:t>Общо за семестъра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250</w:t>
            </w: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23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top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proofErr w:type="spellStart"/>
            <w:r w:rsidRPr="0071139E">
              <w:rPr>
                <w:sz w:val="18"/>
                <w:szCs w:val="18"/>
                <w:lang w:eastAsia="bg-BG"/>
              </w:rPr>
              <w:t>Преддипломен</w:t>
            </w:r>
            <w:proofErr w:type="spellEnd"/>
            <w:r w:rsidRPr="0071139E">
              <w:rPr>
                <w:sz w:val="18"/>
                <w:szCs w:val="18"/>
                <w:lang w:eastAsia="bg-BG"/>
              </w:rPr>
              <w:t xml:space="preserve"> стаж ( ред / зад ) – 4 седмици / 2 седмици</w:t>
            </w: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71139E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71139E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2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proofErr w:type="spellStart"/>
            <w:r w:rsidRPr="0071139E">
              <w:rPr>
                <w:sz w:val="16"/>
                <w:szCs w:val="16"/>
                <w:lang w:eastAsia="bg-BG"/>
              </w:rPr>
              <w:t>защ</w:t>
            </w:r>
            <w:proofErr w:type="spellEnd"/>
            <w:r w:rsidRPr="0071139E">
              <w:rPr>
                <w:sz w:val="16"/>
                <w:szCs w:val="16"/>
                <w:lang w:eastAsia="bg-BG"/>
              </w:rPr>
              <w:t>.</w:t>
            </w:r>
          </w:p>
        </w:tc>
        <w:tc>
          <w:tcPr>
            <w:tcW w:w="442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8</w:t>
            </w:r>
          </w:p>
        </w:tc>
      </w:tr>
      <w:tr w:rsidR="006A4984" w:rsidRPr="0071139E" w:rsidTr="007B4046">
        <w:trPr>
          <w:trHeight w:val="255"/>
          <w:jc w:val="center"/>
        </w:trPr>
        <w:tc>
          <w:tcPr>
            <w:tcW w:w="53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5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rPr>
                <w:sz w:val="18"/>
                <w:szCs w:val="18"/>
                <w:lang w:eastAsia="bg-BG"/>
              </w:rPr>
            </w:pPr>
            <w:r w:rsidRPr="0071139E">
              <w:rPr>
                <w:sz w:val="18"/>
                <w:szCs w:val="18"/>
                <w:lang w:eastAsia="bg-BG"/>
              </w:rPr>
              <w:t>Дипломна работа – 20 седмици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ІII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ДЗ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ІV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  <w:r w:rsidRPr="0071139E">
              <w:rPr>
                <w:sz w:val="16"/>
                <w:szCs w:val="16"/>
                <w:lang w:eastAsia="bg-BG"/>
              </w:rPr>
              <w:t>ДЗ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  <w:lang w:eastAsia="bg-BG"/>
              </w:rPr>
            </w:pPr>
          </w:p>
        </w:tc>
        <w:tc>
          <w:tcPr>
            <w:tcW w:w="453" w:type="dxa"/>
            <w:tcBorders>
              <w:left w:val="double" w:sz="4" w:space="0" w:color="auto"/>
            </w:tcBorders>
            <w:vAlign w:val="center"/>
          </w:tcPr>
          <w:p w:rsidR="006A4984" w:rsidRPr="0071139E" w:rsidRDefault="006A4984" w:rsidP="007B4046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  <w:sz w:val="16"/>
                <w:szCs w:val="16"/>
                <w:lang w:eastAsia="bg-BG"/>
              </w:rPr>
            </w:pPr>
            <w:r w:rsidRPr="0071139E">
              <w:rPr>
                <w:b/>
                <w:sz w:val="16"/>
                <w:szCs w:val="16"/>
                <w:lang w:eastAsia="bg-BG"/>
              </w:rPr>
              <w:t>15</w:t>
            </w:r>
          </w:p>
        </w:tc>
      </w:tr>
    </w:tbl>
    <w:p w:rsidR="009D341E" w:rsidRPr="006A4984" w:rsidRDefault="009D341E" w:rsidP="006A4984">
      <w:pPr>
        <w:shd w:val="clear" w:color="auto" w:fill="FFFFFF" w:themeFill="background1"/>
        <w:spacing w:after="60" w:line="240" w:lineRule="auto"/>
        <w:jc w:val="both"/>
        <w:rPr>
          <w:lang w:val="en-US"/>
        </w:rPr>
      </w:pPr>
    </w:p>
    <w:sectPr w:rsidR="009D341E" w:rsidRPr="006A4984" w:rsidSect="00C162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A38"/>
    <w:multiLevelType w:val="hybridMultilevel"/>
    <w:tmpl w:val="F0FCA93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22B"/>
    <w:multiLevelType w:val="hybridMultilevel"/>
    <w:tmpl w:val="7A2A1900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62487"/>
    <w:multiLevelType w:val="hybridMultilevel"/>
    <w:tmpl w:val="2954F6B6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1DD1"/>
    <w:multiLevelType w:val="hybridMultilevel"/>
    <w:tmpl w:val="21D68494"/>
    <w:lvl w:ilvl="0" w:tplc="216473B6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957"/>
    <w:multiLevelType w:val="hybridMultilevel"/>
    <w:tmpl w:val="AB685542"/>
    <w:lvl w:ilvl="0" w:tplc="216473B6">
      <w:start w:val="1"/>
      <w:numFmt w:val="bullet"/>
      <w:lvlText w:val=""/>
      <w:lvlJc w:val="left"/>
      <w:pPr>
        <w:ind w:left="10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5">
    <w:nsid w:val="4E3B684F"/>
    <w:multiLevelType w:val="hybridMultilevel"/>
    <w:tmpl w:val="543008E6"/>
    <w:lvl w:ilvl="0" w:tplc="C916EC26">
      <w:start w:val="1"/>
      <w:numFmt w:val="bullet"/>
      <w:lvlText w:val="−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9C0177"/>
    <w:multiLevelType w:val="hybridMultilevel"/>
    <w:tmpl w:val="D892E648"/>
    <w:lvl w:ilvl="0" w:tplc="21647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7E"/>
    <w:rsid w:val="006A4984"/>
    <w:rsid w:val="009D341E"/>
    <w:rsid w:val="00C1627E"/>
    <w:rsid w:val="00E22BAE"/>
    <w:rsid w:val="00E3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7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</dc:creator>
  <cp:lastModifiedBy>Vlady</cp:lastModifiedBy>
  <cp:revision>2</cp:revision>
  <dcterms:created xsi:type="dcterms:W3CDTF">2018-05-22T09:04:00Z</dcterms:created>
  <dcterms:modified xsi:type="dcterms:W3CDTF">2018-05-22T09:04:00Z</dcterms:modified>
</cp:coreProperties>
</file>