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AB" w:rsidRDefault="00047BAB" w:rsidP="00047BAB">
      <w:pPr>
        <w:jc w:val="right"/>
        <w:rPr>
          <w:b/>
          <w:i/>
          <w:lang w:eastAsia="bg-BG"/>
        </w:rPr>
      </w:pP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b/>
          <w:i/>
          <w:lang w:eastAsia="bg-BG"/>
        </w:rPr>
        <w:t>Образец № 1</w:t>
      </w:r>
    </w:p>
    <w:p w:rsidR="00047BAB" w:rsidRDefault="00047BAB" w:rsidP="00047BAB">
      <w:pPr>
        <w:pStyle w:val="Annexetitre"/>
      </w:pPr>
      <w:r>
        <w:t xml:space="preserve">Стандартен образец за единния европейски документ за обществени поръчки (ЕЕДОП) </w:t>
      </w:r>
      <w:r w:rsidRPr="00765478">
        <w:rPr>
          <w:b w:val="0"/>
          <w:i/>
          <w:color w:val="F79646" w:themeColor="accent6"/>
          <w:szCs w:val="24"/>
          <w:u w:val="none"/>
          <w:lang w:val="ru-RU"/>
        </w:rPr>
        <w:t>*</w:t>
      </w:r>
    </w:p>
    <w:p w:rsidR="00047BAB" w:rsidRPr="00281BBA" w:rsidRDefault="00047BAB" w:rsidP="00047BAB">
      <w:pPr>
        <w:shd w:val="clear" w:color="auto" w:fill="FFFFFF"/>
        <w:ind w:left="238" w:right="142"/>
        <w:jc w:val="both"/>
        <w:rPr>
          <w:b/>
          <w:bCs/>
          <w:i/>
          <w:color w:val="F79646" w:themeColor="accent6"/>
          <w:lang w:val="ru-RU"/>
        </w:rPr>
      </w:pPr>
      <w:r w:rsidRPr="00281BBA">
        <w:rPr>
          <w:b/>
          <w:bCs/>
          <w:i/>
          <w:color w:val="F79646" w:themeColor="accent6"/>
          <w:lang w:val="ru-RU"/>
        </w:rPr>
        <w:t>*коментар на възложителя:</w:t>
      </w:r>
    </w:p>
    <w:p w:rsidR="00047BAB" w:rsidRPr="00281BBA" w:rsidRDefault="00047BAB" w:rsidP="00047BAB">
      <w:pPr>
        <w:shd w:val="clear" w:color="auto" w:fill="FFFFFF"/>
        <w:ind w:left="238" w:right="142"/>
        <w:jc w:val="both"/>
        <w:rPr>
          <w:b/>
          <w:bCs/>
          <w:i/>
          <w:color w:val="F79646" w:themeColor="accent6"/>
          <w:lang w:val="ru-RU"/>
        </w:rPr>
      </w:pPr>
      <w:r w:rsidRPr="00281BBA">
        <w:rPr>
          <w:b/>
          <w:bCs/>
          <w:i/>
          <w:color w:val="F79646" w:themeColor="accent6"/>
          <w:lang w:val="ru-RU"/>
        </w:rPr>
        <w:t xml:space="preserve">Възложителят е поставил коментари в ЕЕДОП </w:t>
      </w:r>
      <w:r w:rsidRPr="00765478">
        <w:rPr>
          <w:b/>
          <w:bCs/>
          <w:i/>
          <w:color w:val="F79646" w:themeColor="accent6"/>
          <w:u w:val="single"/>
          <w:lang w:val="ru-RU"/>
        </w:rPr>
        <w:t>само</w:t>
      </w:r>
      <w:r>
        <w:rPr>
          <w:b/>
          <w:bCs/>
          <w:i/>
          <w:color w:val="F79646" w:themeColor="accent6"/>
          <w:lang w:val="ru-RU"/>
        </w:rPr>
        <w:t xml:space="preserve"> </w:t>
      </w:r>
      <w:r w:rsidRPr="00281BBA">
        <w:rPr>
          <w:b/>
          <w:bCs/>
          <w:i/>
          <w:color w:val="F79646" w:themeColor="accent6"/>
          <w:lang w:val="ru-RU"/>
        </w:rPr>
        <w:t>на местата, на които  иска да обърне внимание за улеснение на участниците.</w:t>
      </w:r>
      <w:r>
        <w:rPr>
          <w:b/>
          <w:bCs/>
          <w:i/>
          <w:color w:val="F79646" w:themeColor="accent6"/>
          <w:lang w:val="ru-RU"/>
        </w:rPr>
        <w:t xml:space="preserve"> </w:t>
      </w:r>
    </w:p>
    <w:p w:rsidR="00047BAB" w:rsidRPr="00281BBA" w:rsidRDefault="00047BAB" w:rsidP="00047BAB">
      <w:pPr>
        <w:shd w:val="clear" w:color="auto" w:fill="FFFFFF"/>
        <w:ind w:left="238" w:right="142"/>
        <w:jc w:val="both"/>
        <w:rPr>
          <w:b/>
          <w:bCs/>
          <w:i/>
          <w:color w:val="F79646" w:themeColor="accent6"/>
          <w:lang w:val="ru-RU"/>
        </w:rPr>
      </w:pPr>
    </w:p>
    <w:p w:rsidR="00047BAB" w:rsidRDefault="00047BAB" w:rsidP="00047BAB">
      <w:pPr>
        <w:pStyle w:val="ChapterTitle"/>
        <w:rPr>
          <w:sz w:val="22"/>
          <w:lang w:val="en-US"/>
        </w:rPr>
      </w:pPr>
    </w:p>
    <w:p w:rsidR="00047BAB" w:rsidRDefault="00047BAB" w:rsidP="00047BAB">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sz w:val="22"/>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47BAB" w:rsidRDefault="00047BAB" w:rsidP="00047BAB">
      <w:pPr>
        <w:pStyle w:val="SectionTitle"/>
        <w:rPr>
          <w:sz w:val="22"/>
          <w:lang w:val="en-US"/>
        </w:rPr>
      </w:pPr>
    </w:p>
    <w:p w:rsidR="00047BAB" w:rsidRDefault="00047BAB" w:rsidP="00047BAB">
      <w:pPr>
        <w:pStyle w:val="SectionTitle"/>
        <w:rPr>
          <w:sz w:val="22"/>
        </w:rPr>
      </w:pPr>
      <w:r>
        <w:rPr>
          <w:sz w:val="22"/>
        </w:rPr>
        <w:t>Информация за процедурата за възлагане на обществена поръчка</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rPr>
          <w:trHeight w:val="349"/>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Идентифициране на възложителя</w:t>
            </w:r>
            <w:r>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rPr>
          <w:trHeight w:val="349"/>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Химикотехнологичен и металургичен университет</w:t>
            </w:r>
          </w:p>
        </w:tc>
      </w:tr>
      <w:tr w:rsidR="00047BAB" w:rsidTr="00047BAB">
        <w:trPr>
          <w:trHeight w:val="485"/>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DA3980">
            <w:pPr>
              <w:rPr>
                <w:b/>
                <w:i/>
              </w:rPr>
            </w:pPr>
            <w:r>
              <w:rPr>
                <w:b/>
                <w:i/>
                <w:sz w:val="22"/>
              </w:rPr>
              <w:t xml:space="preserve">Отговор: </w:t>
            </w:r>
            <w:r>
              <w:rPr>
                <w:b/>
                <w:bCs/>
                <w:color w:val="222222"/>
              </w:rPr>
              <w:t>„</w:t>
            </w:r>
            <w:r>
              <w:rPr>
                <w:b/>
                <w:bCs/>
                <w:color w:val="000000"/>
              </w:rPr>
              <w:t xml:space="preserve">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w:t>
            </w:r>
            <w:r w:rsidR="00DA3980">
              <w:rPr>
                <w:b/>
                <w:bCs/>
                <w:color w:val="000000"/>
              </w:rPr>
              <w:t>ртна балансираща група през 2019 – 2020</w:t>
            </w:r>
            <w:r>
              <w:rPr>
                <w:b/>
                <w:bCs/>
                <w:color w:val="000000"/>
              </w:rPr>
              <w:t>г.”</w:t>
            </w:r>
          </w:p>
        </w:tc>
      </w:tr>
      <w:tr w:rsidR="00047BAB" w:rsidTr="00047BAB">
        <w:trPr>
          <w:trHeight w:val="484"/>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Название или кратко описание на поръчката</w:t>
            </w:r>
            <w:r>
              <w:rPr>
                <w:rStyle w:val="FootnoteReference"/>
                <w:sz w:val="22"/>
              </w:rPr>
              <w:footnoteReference w:id="4"/>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w:t>
            </w:r>
          </w:p>
        </w:tc>
      </w:tr>
      <w:tr w:rsidR="00047BAB" w:rsidTr="00047BAB">
        <w:trPr>
          <w:trHeight w:val="484"/>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t>Референтен номер на досието, определен от възлагащия орган или възложителя (</w:t>
            </w:r>
            <w:r>
              <w:rPr>
                <w:i/>
              </w:rPr>
              <w:t>ако е приложимо</w:t>
            </w:r>
            <w:r>
              <w:t>)</w:t>
            </w:r>
            <w:r>
              <w:rPr>
                <w:rStyle w:val="FootnoteReference"/>
              </w:rPr>
              <w:footnoteReference w:id="5"/>
            </w:r>
            <w: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lang w:val="en-US"/>
              </w:rPr>
            </w:pPr>
            <w:r>
              <w:rPr>
                <w:sz w:val="22"/>
              </w:rPr>
              <w:t>[   ]</w:t>
            </w:r>
          </w:p>
        </w:tc>
      </w:tr>
    </w:tbl>
    <w:p w:rsidR="00047BAB" w:rsidRDefault="00047BAB" w:rsidP="00047BAB">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047BAB" w:rsidRDefault="00047BAB" w:rsidP="00047BAB">
      <w:pPr>
        <w:pStyle w:val="ChapterTitle"/>
        <w:rPr>
          <w:sz w:val="22"/>
          <w:lang w:val="en-US"/>
        </w:rPr>
      </w:pPr>
    </w:p>
    <w:p w:rsidR="00047BAB" w:rsidRDefault="00047BAB" w:rsidP="00047BAB">
      <w:pPr>
        <w:pStyle w:val="ChapterTitle"/>
        <w:rPr>
          <w:sz w:val="22"/>
        </w:rPr>
      </w:pPr>
      <w:r>
        <w:rPr>
          <w:sz w:val="22"/>
        </w:rPr>
        <w:t>Част II: Информация за икономическия оператор</w:t>
      </w:r>
    </w:p>
    <w:p w:rsidR="00047BAB" w:rsidRDefault="00047BAB" w:rsidP="00047BAB">
      <w:pPr>
        <w:pStyle w:val="SectionTitle"/>
        <w:rPr>
          <w:sz w:val="22"/>
        </w:rPr>
      </w:pPr>
      <w:r>
        <w:rPr>
          <w:sz w:val="22"/>
        </w:rPr>
        <w:t>А: Информация за икономическия оператор</w:t>
      </w:r>
      <w:r w:rsidRPr="00281BBA">
        <w:rPr>
          <w:b w:val="0"/>
          <w:i/>
          <w:color w:val="F79646" w:themeColor="accent6"/>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umPar1"/>
              <w:numPr>
                <w:ilvl w:val="0"/>
                <w:numId w:val="0"/>
              </w:numPr>
              <w:ind w:left="850" w:hanging="850"/>
            </w:pPr>
            <w:r>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w:t>
            </w:r>
          </w:p>
        </w:tc>
      </w:tr>
      <w:tr w:rsidR="00047BAB" w:rsidTr="00047BAB">
        <w:trPr>
          <w:trHeight w:val="1372"/>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Идентификационен номер по ДДС, ако е приложимо:</w:t>
            </w:r>
          </w:p>
          <w:p w:rsidR="00047BAB" w:rsidRDefault="00047BAB" w:rsidP="00047BAB">
            <w:pPr>
              <w:pStyle w:val="Text1"/>
              <w:ind w:left="0"/>
            </w:pPr>
            <w:r>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w:t>
            </w:r>
          </w:p>
          <w:p w:rsidR="00047BAB" w:rsidRDefault="00047BAB" w:rsidP="00047BAB">
            <w:pPr>
              <w:pStyle w:val="Text1"/>
              <w:ind w:left="0"/>
            </w:pPr>
            <w:r>
              <w:rPr>
                <w:sz w:val="22"/>
              </w:rPr>
              <w:t>[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w:t>
            </w:r>
          </w:p>
        </w:tc>
      </w:tr>
      <w:tr w:rsidR="00047BAB" w:rsidTr="00047BAB">
        <w:trPr>
          <w:trHeight w:val="2002"/>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Лице или лица за контакт</w:t>
            </w:r>
            <w:r>
              <w:rPr>
                <w:rStyle w:val="FootnoteReference"/>
                <w:sz w:val="22"/>
              </w:rPr>
              <w:footnoteReference w:id="6"/>
            </w:r>
            <w:r>
              <w:rPr>
                <w:sz w:val="22"/>
              </w:rPr>
              <w:t>:</w:t>
            </w:r>
          </w:p>
          <w:p w:rsidR="00047BAB" w:rsidRDefault="00047BAB" w:rsidP="00047BAB">
            <w:pPr>
              <w:pStyle w:val="Text1"/>
              <w:ind w:left="0"/>
            </w:pPr>
            <w:r>
              <w:rPr>
                <w:sz w:val="22"/>
              </w:rPr>
              <w:t>Телефон:</w:t>
            </w:r>
          </w:p>
          <w:p w:rsidR="00047BAB" w:rsidRDefault="00047BAB" w:rsidP="00047BAB">
            <w:pPr>
              <w:pStyle w:val="Text1"/>
              <w:ind w:left="0"/>
            </w:pPr>
            <w:r>
              <w:rPr>
                <w:sz w:val="22"/>
              </w:rPr>
              <w:t>Ел. поща:</w:t>
            </w:r>
          </w:p>
          <w:p w:rsidR="00047BAB" w:rsidRDefault="00047BAB" w:rsidP="00047BAB">
            <w:pPr>
              <w:pStyle w:val="Text1"/>
              <w:ind w:left="0"/>
            </w:pPr>
            <w:r>
              <w:t>Интернет адрес (уеб адрес) (</w:t>
            </w:r>
            <w:r>
              <w:rPr>
                <w:i/>
              </w:rPr>
              <w:t>ако е приложимо</w:t>
            </w:r>
            <w: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w:t>
            </w:r>
          </w:p>
          <w:p w:rsidR="00047BAB" w:rsidRDefault="00047BAB" w:rsidP="00047BAB">
            <w:pPr>
              <w:pStyle w:val="Text1"/>
              <w:ind w:left="0"/>
            </w:pPr>
            <w:r>
              <w:rPr>
                <w:sz w:val="22"/>
              </w:rPr>
              <w:t>[……]</w:t>
            </w:r>
          </w:p>
          <w:p w:rsidR="00047BAB" w:rsidRDefault="00047BAB" w:rsidP="00047BAB">
            <w:pPr>
              <w:pStyle w:val="Text1"/>
              <w:ind w:left="0"/>
              <w:rPr>
                <w:sz w:val="22"/>
                <w:lang w:val="bg-BG"/>
              </w:rPr>
            </w:pPr>
            <w:r>
              <w:rPr>
                <w:sz w:val="22"/>
              </w:rPr>
              <w:t>[……]</w:t>
            </w:r>
          </w:p>
          <w:p w:rsidR="00047BAB" w:rsidRPr="00455BE2" w:rsidRDefault="00047BAB" w:rsidP="00047BAB">
            <w:pPr>
              <w:pStyle w:val="Text1"/>
              <w:ind w:left="0"/>
            </w:pPr>
            <w:r>
              <w:rPr>
                <w:sz w:val="22"/>
              </w:rPr>
              <w:t>[……]</w:t>
            </w:r>
          </w:p>
          <w:p w:rsidR="00047BAB" w:rsidRPr="00281BBA" w:rsidRDefault="00047BAB" w:rsidP="00047BAB">
            <w:pPr>
              <w:spacing w:before="120" w:after="120"/>
              <w:jc w:val="center"/>
              <w:rPr>
                <w:b/>
                <w:i/>
                <w:color w:val="F79646" w:themeColor="accent6"/>
                <w:lang w:val="ru-RU" w:eastAsia="bg-BG"/>
              </w:rPr>
            </w:pPr>
            <w:r w:rsidRPr="00281BBA">
              <w:rPr>
                <w:b/>
                <w:i/>
                <w:color w:val="F79646" w:themeColor="accent6"/>
                <w:lang w:val="ru-RU" w:eastAsia="bg-BG"/>
              </w:rPr>
              <w:t>*</w:t>
            </w:r>
            <w:r w:rsidRPr="00281BBA">
              <w:rPr>
                <w:b/>
                <w:i/>
                <w:color w:val="F79646" w:themeColor="accent6"/>
                <w:lang w:eastAsia="bg-BG"/>
              </w:rPr>
              <w:t>коментар на възложителя:</w:t>
            </w:r>
          </w:p>
          <w:p w:rsidR="00047BAB" w:rsidRDefault="00047BAB" w:rsidP="00047BAB">
            <w:pPr>
              <w:pStyle w:val="Text1"/>
              <w:ind w:left="0"/>
            </w:pPr>
            <w:r w:rsidRPr="00281BBA">
              <w:rPr>
                <w:rFonts w:ascii="Times New Roman" w:hAnsi="Times New Roman"/>
                <w:i/>
                <w:color w:val="F79646" w:themeColor="accent6"/>
                <w:sz w:val="24"/>
                <w:szCs w:val="24"/>
                <w:lang w:val="ru-RU"/>
              </w:rPr>
              <w:t xml:space="preserve">Да се посочат данните на законния/те представител/и на икономическия </w:t>
            </w:r>
            <w:r w:rsidRPr="00281BBA">
              <w:rPr>
                <w:rFonts w:ascii="Times New Roman" w:hAnsi="Times New Roman"/>
                <w:i/>
                <w:color w:val="F79646" w:themeColor="accent6"/>
                <w:sz w:val="24"/>
                <w:szCs w:val="24"/>
                <w:lang w:val="ru-RU"/>
              </w:rPr>
              <w:lastRenderedPageBreak/>
              <w:t>оператор, както и на лице/а за контакт, в случай, че е приложимо</w:t>
            </w:r>
            <w:r>
              <w:rPr>
                <w:rFonts w:ascii="Times New Roman" w:hAnsi="Times New Roman"/>
                <w:i/>
                <w:color w:val="F79646" w:themeColor="accent6"/>
                <w:sz w:val="24"/>
                <w:szCs w:val="24"/>
                <w:lang w:val="ru-RU"/>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b/>
                <w:i/>
              </w:rPr>
            </w:pPr>
            <w:r>
              <w:rPr>
                <w:b/>
                <w:i/>
                <w:sz w:val="22"/>
              </w:rPr>
              <w:lastRenderedPageBreak/>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Икономическият оператор микро-, малко или средно предприятие ли е</w:t>
            </w:r>
            <w:r>
              <w:rPr>
                <w:rStyle w:val="FootnoteReference"/>
                <w:sz w:val="22"/>
              </w:rPr>
              <w:footnoteReference w:id="7"/>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Да [] Не</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b/>
                <w:sz w:val="22"/>
                <w:u w:val="single"/>
              </w:rPr>
              <w:t>Само в случай че поръчката е запазена</w:t>
            </w:r>
            <w:r>
              <w:rPr>
                <w:rStyle w:val="FootnoteReference"/>
                <w:b/>
                <w:sz w:val="22"/>
                <w:u w:val="single"/>
              </w:rPr>
              <w:footnoteReference w:id="8"/>
            </w:r>
            <w:r>
              <w:rPr>
                <w:b/>
                <w:sz w:val="22"/>
                <w:u w:val="single"/>
              </w:rPr>
              <w:t>:</w:t>
            </w:r>
            <w:r w:rsidRPr="00281BBA">
              <w:rPr>
                <w:b/>
                <w:i/>
                <w:color w:val="F79646" w:themeColor="accent6"/>
                <w:sz w:val="24"/>
                <w:szCs w:val="24"/>
                <w:lang w:val="ru-RU"/>
              </w:rPr>
              <w:t>*</w:t>
            </w:r>
            <w:r>
              <w:rPr>
                <w:b/>
                <w:sz w:val="22"/>
              </w:rPr>
              <w:t xml:space="preserve"> </w:t>
            </w:r>
            <w:r>
              <w:rPr>
                <w:sz w:val="22"/>
              </w:rPr>
              <w:t>икономическият оператор защитено предприятие ли е или социално предприятие</w:t>
            </w:r>
            <w:r>
              <w:rPr>
                <w:rStyle w:val="FootnoteReference"/>
                <w:sz w:val="22"/>
              </w:rPr>
              <w:footnoteReference w:id="9"/>
            </w:r>
            <w:r>
              <w:rPr>
                <w:sz w:val="22"/>
              </w:rPr>
              <w:t>, или ще осигури изпълнението на поръчката в контекста на програми за създаване на защитени работни места?</w:t>
            </w:r>
            <w:r>
              <w:br/>
            </w:r>
            <w:r>
              <w:rPr>
                <w:b/>
              </w:rPr>
              <w:t xml:space="preserve">Ако „да“, </w:t>
            </w:r>
            <w:r>
              <w:rPr>
                <w:sz w:val="22"/>
              </w:rPr>
              <w:t>какъв е съответният процент работници с увреждания или в неравностойно положение?</w:t>
            </w:r>
            <w:r>
              <w:br/>
            </w:r>
            <w:r>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spacing w:before="120" w:after="120"/>
              <w:jc w:val="center"/>
            </w:pPr>
            <w:r>
              <w:rPr>
                <w:sz w:val="22"/>
              </w:rPr>
              <w:t xml:space="preserve">[] Да [] </w:t>
            </w:r>
            <w:r>
              <w:t>Не</w:t>
            </w:r>
            <w:r>
              <w:br/>
            </w:r>
            <w:r>
              <w:br/>
            </w:r>
            <w:r>
              <w:br/>
            </w:r>
            <w:r>
              <w:br/>
            </w:r>
            <w:r>
              <w:br/>
            </w:r>
            <w:r>
              <w:br/>
            </w:r>
            <w:r>
              <w:rPr>
                <w:sz w:val="22"/>
              </w:rPr>
              <w:t>[…]</w:t>
            </w:r>
            <w:r>
              <w:br/>
            </w:r>
            <w:r>
              <w:br/>
            </w:r>
            <w:r>
              <w:br/>
            </w:r>
            <w:r>
              <w:rPr>
                <w:sz w:val="22"/>
              </w:rPr>
              <w:t>[….]</w:t>
            </w:r>
          </w:p>
          <w:p w:rsidR="00047BAB" w:rsidRPr="00281BBA" w:rsidRDefault="00047BAB" w:rsidP="00047BAB">
            <w:pPr>
              <w:spacing w:before="120" w:after="120"/>
              <w:jc w:val="center"/>
              <w:rPr>
                <w:b/>
                <w:i/>
                <w:color w:val="F79646" w:themeColor="accent6"/>
                <w:lang w:eastAsia="bg-BG"/>
              </w:rPr>
            </w:pPr>
            <w:r w:rsidRPr="00281BBA">
              <w:rPr>
                <w:b/>
                <w:i/>
                <w:color w:val="F79646" w:themeColor="accent6"/>
                <w:lang w:val="ru-RU" w:eastAsia="bg-BG"/>
              </w:rPr>
              <w:t>*</w:t>
            </w:r>
            <w:r w:rsidRPr="00281BBA">
              <w:rPr>
                <w:b/>
                <w:i/>
                <w:color w:val="F79646" w:themeColor="accent6"/>
                <w:lang w:eastAsia="bg-BG"/>
              </w:rPr>
              <w:t>коментар на възложителя:</w:t>
            </w:r>
          </w:p>
          <w:p w:rsidR="00047BAB" w:rsidRDefault="00047BAB" w:rsidP="00047BAB">
            <w:pPr>
              <w:pStyle w:val="Text1"/>
              <w:ind w:left="0"/>
              <w:jc w:val="left"/>
            </w:pPr>
            <w:r w:rsidRPr="00281BBA">
              <w:rPr>
                <w:rFonts w:ascii="Times New Roman" w:hAnsi="Times New Roman"/>
                <w:i/>
                <w:color w:val="F79646" w:themeColor="accent6"/>
                <w:sz w:val="24"/>
                <w:szCs w:val="24"/>
                <w:lang w:val="ru-RU"/>
              </w:rPr>
              <w:t xml:space="preserve">Поръчката  </w:t>
            </w:r>
            <w:r w:rsidRPr="00281BBA">
              <w:rPr>
                <w:rFonts w:ascii="Times New Roman" w:hAnsi="Times New Roman"/>
                <w:i/>
                <w:color w:val="F79646" w:themeColor="accent6"/>
                <w:sz w:val="24"/>
                <w:szCs w:val="24"/>
                <w:lang w:val="bg-BG"/>
              </w:rPr>
              <w:t>н</w:t>
            </w:r>
            <w:r w:rsidRPr="00281BBA">
              <w:rPr>
                <w:rFonts w:ascii="Times New Roman" w:hAnsi="Times New Roman"/>
                <w:i/>
                <w:color w:val="F79646" w:themeColor="accent6"/>
                <w:sz w:val="24"/>
                <w:szCs w:val="24"/>
                <w:lang w:val="ru-RU"/>
              </w:rPr>
              <w:t xml:space="preserve">е </w:t>
            </w:r>
            <w:r w:rsidRPr="00281BBA">
              <w:rPr>
                <w:rFonts w:ascii="Times New Roman" w:hAnsi="Times New Roman"/>
                <w:i/>
                <w:color w:val="F79646" w:themeColor="accent6"/>
                <w:sz w:val="24"/>
                <w:szCs w:val="24"/>
                <w:lang w:val="bg-BG"/>
              </w:rPr>
              <w:t xml:space="preserve"> е </w:t>
            </w:r>
            <w:r w:rsidRPr="00281BBA">
              <w:rPr>
                <w:rFonts w:ascii="Times New Roman" w:hAnsi="Times New Roman"/>
                <w:i/>
                <w:color w:val="F79646" w:themeColor="accent6"/>
                <w:sz w:val="24"/>
                <w:szCs w:val="24"/>
                <w:lang w:val="ru-RU"/>
              </w:rPr>
              <w:t xml:space="preserve">запазена и  </w:t>
            </w:r>
            <w:r w:rsidRPr="00281BBA">
              <w:rPr>
                <w:rFonts w:ascii="Times New Roman" w:hAnsi="Times New Roman"/>
                <w:i/>
                <w:color w:val="F79646" w:themeColor="accent6"/>
                <w:sz w:val="24"/>
                <w:szCs w:val="24"/>
                <w:lang w:val="bg-BG"/>
              </w:rPr>
              <w:t>н</w:t>
            </w:r>
            <w:r w:rsidRPr="00281BBA">
              <w:rPr>
                <w:rFonts w:ascii="Times New Roman" w:hAnsi="Times New Roman"/>
                <w:i/>
                <w:color w:val="F79646" w:themeColor="accent6"/>
                <w:sz w:val="24"/>
                <w:szCs w:val="24"/>
                <w:lang w:val="ru-RU"/>
              </w:rPr>
              <w:t xml:space="preserve">е </w:t>
            </w:r>
            <w:r w:rsidRPr="00281BBA">
              <w:rPr>
                <w:rFonts w:ascii="Times New Roman" w:hAnsi="Times New Roman"/>
                <w:i/>
                <w:color w:val="F79646" w:themeColor="accent6"/>
                <w:sz w:val="24"/>
                <w:szCs w:val="24"/>
                <w:lang w:val="bg-BG"/>
              </w:rPr>
              <w:t xml:space="preserve">е </w:t>
            </w:r>
            <w:r w:rsidRPr="00281BBA">
              <w:rPr>
                <w:rFonts w:ascii="Times New Roman" w:hAnsi="Times New Roman"/>
                <w:i/>
                <w:color w:val="F79646" w:themeColor="accent6"/>
                <w:sz w:val="24"/>
                <w:szCs w:val="24"/>
                <w:lang w:val="ru-RU"/>
              </w:rPr>
              <w:t>необходимо да се попълва тази част от ЕЕДОП</w:t>
            </w:r>
            <w:r>
              <w:rPr>
                <w:rFonts w:ascii="Times New Roman" w:hAnsi="Times New Roman"/>
                <w:i/>
                <w:color w:val="F79646" w:themeColor="accent6"/>
                <w:sz w:val="24"/>
                <w:szCs w:val="24"/>
                <w:lang w:val="ru-RU"/>
              </w:rPr>
              <w:t>.</w:t>
            </w:r>
            <w:r w:rsidRPr="00281BBA">
              <w:rPr>
                <w:rFonts w:ascii="Times New Roman" w:hAnsi="Times New Roman"/>
                <w:color w:val="F79646" w:themeColor="accent6"/>
                <w:sz w:val="24"/>
                <w:szCs w:val="24"/>
                <w:lang w:val="ru-RU"/>
              </w:rPr>
              <w:br/>
            </w:r>
            <w:r w:rsidRPr="00ED08B9">
              <w:rPr>
                <w:rFonts w:ascii="Times New Roman" w:hAnsi="Times New Roman"/>
                <w:sz w:val="24"/>
                <w:szCs w:val="24"/>
                <w:lang w:val="ru-RU"/>
              </w:rPr>
              <w:br/>
            </w:r>
            <w:r>
              <w:br/>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r>
              <w:rPr>
                <w:sz w:val="22"/>
              </w:rPr>
              <w:lastRenderedPageBreak/>
              <w:t>(система за предварително класиране)?</w:t>
            </w:r>
            <w:r w:rsidRPr="00281BBA">
              <w:rPr>
                <w:b/>
                <w:i/>
                <w:color w:val="F79646" w:themeColor="accent6"/>
                <w:sz w:val="24"/>
                <w:szCs w:val="24"/>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Pr="00765478" w:rsidRDefault="00047BAB" w:rsidP="00047BAB">
            <w:pPr>
              <w:spacing w:before="120" w:after="120"/>
              <w:jc w:val="center"/>
              <w:rPr>
                <w:b/>
                <w:i/>
                <w:color w:val="F79646" w:themeColor="accent6"/>
                <w:lang w:eastAsia="bg-BG"/>
              </w:rPr>
            </w:pPr>
            <w:r w:rsidRPr="00281BBA">
              <w:rPr>
                <w:b/>
                <w:i/>
                <w:color w:val="F79646" w:themeColor="accent6"/>
                <w:lang w:val="ru-RU" w:eastAsia="bg-BG"/>
              </w:rPr>
              <w:lastRenderedPageBreak/>
              <w:t>*</w:t>
            </w:r>
            <w:r w:rsidRPr="00281BBA">
              <w:rPr>
                <w:b/>
                <w:i/>
                <w:color w:val="F79646" w:themeColor="accent6"/>
                <w:lang w:eastAsia="bg-BG"/>
              </w:rPr>
              <w:t>коментар на възложителя:</w:t>
            </w:r>
          </w:p>
          <w:p w:rsidR="00047BAB" w:rsidRDefault="00047BAB" w:rsidP="00047BAB">
            <w:pPr>
              <w:pStyle w:val="Text1"/>
              <w:ind w:left="0"/>
              <w:rPr>
                <w:sz w:val="22"/>
              </w:rPr>
            </w:pPr>
            <w:r>
              <w:rPr>
                <w:sz w:val="22"/>
              </w:rPr>
              <w:t>[] Да [] Не [</w:t>
            </w:r>
            <w:r>
              <w:rPr>
                <w:sz w:val="22"/>
                <w:lang w:val="bg-BG"/>
              </w:rPr>
              <w:t xml:space="preserve"> </w:t>
            </w:r>
            <w:r w:rsidRPr="00765478">
              <w:rPr>
                <w:color w:val="F79646" w:themeColor="accent6"/>
                <w:sz w:val="22"/>
                <w:lang w:val="bg-BG"/>
              </w:rPr>
              <w:t>х</w:t>
            </w:r>
            <w:r>
              <w:rPr>
                <w:sz w:val="22"/>
                <w:lang w:val="bg-BG"/>
              </w:rPr>
              <w:t xml:space="preserve"> </w:t>
            </w:r>
            <w:r>
              <w:rPr>
                <w:sz w:val="22"/>
              </w:rPr>
              <w:t>] Не се прилага</w:t>
            </w:r>
          </w:p>
          <w:p w:rsidR="00047BAB" w:rsidRDefault="00047BAB" w:rsidP="00047BAB">
            <w:pPr>
              <w:pStyle w:val="Text1"/>
              <w:ind w:left="0"/>
            </w:pPr>
            <w:r w:rsidRPr="00ED08B9">
              <w:rPr>
                <w:rFonts w:ascii="Times New Roman" w:hAnsi="Times New Roman"/>
                <w:i/>
                <w:color w:val="00B0F0"/>
                <w:sz w:val="24"/>
                <w:szCs w:val="24"/>
                <w:lang w:val="ru-RU"/>
              </w:rPr>
              <w:br/>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b/>
              </w:rPr>
              <w:lastRenderedPageBreak/>
              <w:t>Ако „да“</w:t>
            </w:r>
            <w:r>
              <w:t>:</w:t>
            </w:r>
          </w:p>
          <w:p w:rsidR="00047BAB" w:rsidRDefault="00047BAB" w:rsidP="00047BAB">
            <w:pPr>
              <w:pStyle w:val="Text1"/>
              <w:ind w:left="0"/>
              <w:rPr>
                <w:b/>
                <w:u w:val="single"/>
              </w:rPr>
            </w:pPr>
            <w:r>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047BAB" w:rsidRDefault="00047BAB" w:rsidP="00047BAB">
            <w:pPr>
              <w:pStyle w:val="Text1"/>
              <w:ind w:left="0"/>
              <w:jc w:val="left"/>
            </w:pPr>
            <w:r>
              <w:rPr>
                <w:sz w:val="22"/>
              </w:rPr>
              <w:t>а) Моля посочете наименованието на списъка или сертификата и съответния регистрационен или сертификационен номер, ако е приложимо:</w:t>
            </w:r>
            <w:r>
              <w:br/>
            </w:r>
            <w:r>
              <w:rPr>
                <w:i/>
                <w:sz w:val="22"/>
              </w:rPr>
              <w:t>б) Ако сертификатът за регистрацията или за сертифицирането е наличен в електронен формат, моля, посочете:</w:t>
            </w:r>
            <w:r>
              <w:br/>
            </w:r>
            <w:r>
              <w:br/>
            </w:r>
            <w:r>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Style w:val="FootnoteReference"/>
                <w:sz w:val="22"/>
              </w:rPr>
              <w:footnoteReference w:id="10"/>
            </w:r>
            <w:r>
              <w:rPr>
                <w:sz w:val="22"/>
              </w:rPr>
              <w:t>:</w:t>
            </w:r>
            <w:r>
              <w:br/>
            </w:r>
            <w:r>
              <w:rPr>
                <w:sz w:val="22"/>
              </w:rPr>
              <w:t>г) Регистрацията или сертифицирането обхваща ли всички задължителни критерии за подбор?</w:t>
            </w:r>
            <w:r>
              <w:br/>
            </w:r>
            <w:r>
              <w:rPr>
                <w:b/>
                <w:sz w:val="22"/>
              </w:rPr>
              <w:t>Ако „не“</w:t>
            </w:r>
            <w:proofErr w:type="gramStart"/>
            <w:r>
              <w:rPr>
                <w:b/>
                <w:sz w:val="22"/>
              </w:rPr>
              <w:t>:</w:t>
            </w:r>
            <w:proofErr w:type="gramEnd"/>
            <w:r>
              <w:rPr>
                <w:sz w:val="22"/>
              </w:rPr>
              <w:br/>
            </w:r>
            <w:r>
              <w:rPr>
                <w:b/>
                <w:sz w:val="22"/>
                <w:u w:val="single"/>
              </w:rPr>
              <w:t>В допълнение моля, попълнете липсващата информация в част ІV, раздели А, Б, В или Г според случая</w:t>
            </w:r>
            <w:r>
              <w:rPr>
                <w:sz w:val="22"/>
              </w:rPr>
              <w:t xml:space="preserve">  </w:t>
            </w:r>
            <w:r>
              <w:rPr>
                <w:b/>
                <w:i/>
                <w:sz w:val="22"/>
              </w:rPr>
              <w:t>САМО ако това се изисква съгласно съответното обявление или документацията за обществената поръчка:</w:t>
            </w:r>
            <w:r>
              <w:br/>
            </w:r>
            <w:r>
              <w:rPr>
                <w:sz w:val="22"/>
              </w:rPr>
              <w:t xml:space="preserve">д) Икономическият оператор може ли да представи </w:t>
            </w:r>
            <w:r>
              <w:rPr>
                <w:b/>
                <w:sz w:val="22"/>
              </w:rPr>
              <w:t>удостоверение</w:t>
            </w:r>
            <w:r>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br/>
            </w:r>
            <w:r>
              <w:rPr>
                <w:i/>
                <w:sz w:val="22"/>
              </w:rPr>
              <w:t>Ако съответните документи са на разположение в електронен формат, моля, посочете:</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rPr>
                <w:sz w:val="22"/>
                <w:lang w:val="bg-BG"/>
              </w:rPr>
            </w:pPr>
            <w:r>
              <w:br/>
            </w:r>
            <w:r>
              <w:br/>
            </w:r>
            <w:r>
              <w:br/>
            </w:r>
            <w:r>
              <w:br/>
            </w:r>
            <w:r>
              <w:br/>
            </w:r>
            <w:r>
              <w:br/>
            </w:r>
          </w:p>
          <w:p w:rsidR="00047BAB" w:rsidRDefault="00047BAB" w:rsidP="00047BAB">
            <w:pPr>
              <w:pStyle w:val="Text1"/>
              <w:ind w:left="0"/>
              <w:jc w:val="left"/>
              <w:rPr>
                <w:sz w:val="22"/>
                <w:lang w:val="bg-BG"/>
              </w:rPr>
            </w:pPr>
          </w:p>
          <w:p w:rsidR="00047BAB" w:rsidRDefault="00047BAB" w:rsidP="00047BAB">
            <w:pPr>
              <w:pStyle w:val="Text1"/>
              <w:ind w:left="0"/>
              <w:jc w:val="left"/>
              <w:rPr>
                <w:i/>
                <w:sz w:val="22"/>
                <w:lang w:val="bg-BG"/>
              </w:rPr>
            </w:pPr>
            <w:r>
              <w:rPr>
                <w:sz w:val="22"/>
              </w:rPr>
              <w:t>a) [……]</w:t>
            </w:r>
            <w:r>
              <w:br/>
            </w:r>
            <w:r>
              <w:br/>
            </w:r>
          </w:p>
          <w:p w:rsidR="00047BAB" w:rsidRDefault="00047BAB" w:rsidP="00047BAB">
            <w:pPr>
              <w:pStyle w:val="Text1"/>
              <w:ind w:left="0"/>
              <w:jc w:val="left"/>
              <w:rPr>
                <w:sz w:val="22"/>
                <w:lang w:val="bg-BG"/>
              </w:rPr>
            </w:pPr>
            <w:r>
              <w:rPr>
                <w:i/>
                <w:sz w:val="22"/>
              </w:rPr>
              <w:t>б) (уеб адрес, орган или служба, издаващи документа, точно позоваване на документа):</w:t>
            </w:r>
            <w:r>
              <w:br/>
            </w:r>
            <w:r>
              <w:rPr>
                <w:i/>
                <w:sz w:val="22"/>
              </w:rPr>
              <w:t>[……][……][……][……]</w:t>
            </w:r>
            <w:r>
              <w:br/>
            </w:r>
          </w:p>
          <w:p w:rsidR="00047BAB" w:rsidRDefault="00047BAB" w:rsidP="00047BAB">
            <w:pPr>
              <w:pStyle w:val="Text1"/>
              <w:ind w:left="0"/>
              <w:jc w:val="left"/>
              <w:rPr>
                <w:sz w:val="22"/>
                <w:lang w:val="bg-BG"/>
              </w:rPr>
            </w:pPr>
            <w:r>
              <w:rPr>
                <w:sz w:val="22"/>
              </w:rPr>
              <w:t>в) [……]</w:t>
            </w:r>
            <w:r>
              <w:br/>
            </w:r>
            <w:r>
              <w:br/>
            </w:r>
            <w:r>
              <w:br/>
            </w:r>
            <w:r>
              <w:br/>
            </w:r>
            <w:r>
              <w:rPr>
                <w:sz w:val="22"/>
              </w:rPr>
              <w:t>г) [] Да [] Не</w:t>
            </w:r>
            <w:r>
              <w:br/>
            </w:r>
            <w:r>
              <w:br/>
            </w:r>
            <w:r>
              <w:br/>
            </w:r>
            <w:r>
              <w:br/>
            </w:r>
            <w:r>
              <w:br/>
            </w:r>
            <w:r>
              <w:br/>
            </w:r>
            <w:r>
              <w:br/>
            </w:r>
            <w:r>
              <w:br/>
            </w:r>
          </w:p>
          <w:p w:rsidR="00047BAB" w:rsidRDefault="00047BAB" w:rsidP="00047BAB">
            <w:pPr>
              <w:pStyle w:val="Text1"/>
              <w:ind w:left="0"/>
              <w:jc w:val="left"/>
              <w:rPr>
                <w:sz w:val="22"/>
                <w:lang w:val="bg-BG"/>
              </w:rPr>
            </w:pPr>
          </w:p>
          <w:p w:rsidR="00047BAB" w:rsidRDefault="00047BAB" w:rsidP="00047BAB">
            <w:pPr>
              <w:pStyle w:val="Text1"/>
              <w:ind w:left="0"/>
              <w:jc w:val="left"/>
              <w:rPr>
                <w:i/>
                <w:sz w:val="22"/>
                <w:lang w:val="bg-BG"/>
              </w:rPr>
            </w:pPr>
            <w:r>
              <w:rPr>
                <w:sz w:val="22"/>
              </w:rPr>
              <w:t xml:space="preserve">д) [] Да [] </w:t>
            </w:r>
            <w:proofErr w:type="gramStart"/>
            <w:r>
              <w:t>Не</w:t>
            </w:r>
            <w:proofErr w:type="gramEnd"/>
            <w:r>
              <w:br/>
            </w:r>
            <w:r>
              <w:br/>
            </w:r>
            <w:r>
              <w:br/>
            </w:r>
            <w:r>
              <w:br/>
            </w:r>
            <w:r>
              <w:br/>
            </w:r>
            <w:r>
              <w:br/>
            </w:r>
            <w:r>
              <w:rPr>
                <w:i/>
                <w:sz w:val="22"/>
              </w:rPr>
              <w:t>(уеб адрес, орган или служба, издаващи документа, точно позоваване на документа):</w:t>
            </w:r>
            <w:r>
              <w:br/>
            </w:r>
            <w:r>
              <w:rPr>
                <w:i/>
                <w:sz w:val="22"/>
              </w:rPr>
              <w:t>[……][……][……][……]</w:t>
            </w:r>
          </w:p>
          <w:p w:rsidR="00047BAB" w:rsidRDefault="00047BAB" w:rsidP="00047BAB">
            <w:pPr>
              <w:pStyle w:val="Text1"/>
              <w:ind w:left="0"/>
              <w:jc w:val="left"/>
              <w:rPr>
                <w:i/>
                <w:sz w:val="22"/>
                <w:lang w:val="bg-BG"/>
              </w:rPr>
            </w:pPr>
          </w:p>
          <w:p w:rsidR="00047BAB" w:rsidRPr="00455BE2" w:rsidRDefault="00047BAB" w:rsidP="00047BAB">
            <w:pPr>
              <w:pStyle w:val="Text1"/>
              <w:ind w:left="0"/>
              <w:rPr>
                <w:lang w:val="bg-BG"/>
              </w:rPr>
            </w:pP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Форма на участие:</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pPr>
            <w:r>
              <w:rPr>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Pr>
                <w:rStyle w:val="FootnoteReference"/>
                <w:sz w:val="22"/>
              </w:rPr>
              <w:footnoteReference w:id="11"/>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rPr>
                <w:sz w:val="22"/>
              </w:rPr>
            </w:pPr>
            <w:r>
              <w:rPr>
                <w:sz w:val="22"/>
              </w:rPr>
              <w:t>[] Да [] Не</w:t>
            </w:r>
          </w:p>
          <w:p w:rsidR="00047BAB" w:rsidRPr="00281BBA" w:rsidRDefault="00047BAB" w:rsidP="00047BAB">
            <w:pPr>
              <w:pStyle w:val="NoSpacing"/>
              <w:rPr>
                <w:b/>
                <w:i/>
                <w:color w:val="F79646" w:themeColor="accent6"/>
                <w:sz w:val="24"/>
                <w:szCs w:val="24"/>
              </w:rPr>
            </w:pPr>
            <w:r w:rsidRPr="00281BBA">
              <w:rPr>
                <w:b/>
                <w:i/>
                <w:color w:val="F79646" w:themeColor="accent6"/>
                <w:sz w:val="24"/>
                <w:szCs w:val="24"/>
                <w:lang w:val="ru-RU"/>
              </w:rPr>
              <w:t>*коментар на възложителя:</w:t>
            </w:r>
            <w:r w:rsidRPr="00281BBA">
              <w:rPr>
                <w:b/>
                <w:i/>
                <w:color w:val="F79646" w:themeColor="accent6"/>
                <w:sz w:val="24"/>
                <w:szCs w:val="24"/>
              </w:rPr>
              <w:t xml:space="preserve"> </w:t>
            </w:r>
          </w:p>
          <w:p w:rsidR="00047BAB" w:rsidRDefault="00047BAB" w:rsidP="00047BAB">
            <w:pPr>
              <w:pStyle w:val="Text1"/>
              <w:ind w:left="0"/>
            </w:pPr>
            <w:r w:rsidRPr="00281BBA">
              <w:rPr>
                <w:rFonts w:ascii="Times New Roman" w:hAnsi="Times New Roman"/>
                <w:i/>
                <w:color w:val="F79646" w:themeColor="accent6"/>
                <w:sz w:val="24"/>
                <w:szCs w:val="24"/>
                <w:lang w:val="bg-BG"/>
              </w:rPr>
              <w:t>Моля, отговорете с „да“</w:t>
            </w:r>
            <w:r>
              <w:rPr>
                <w:rFonts w:ascii="Times New Roman" w:hAnsi="Times New Roman"/>
                <w:i/>
                <w:color w:val="F79646" w:themeColor="accent6"/>
                <w:sz w:val="24"/>
                <w:szCs w:val="24"/>
                <w:lang w:val="bg-BG"/>
              </w:rPr>
              <w:t xml:space="preserve"> и попълнете подточки а), б) и в),</w:t>
            </w:r>
            <w:r w:rsidRPr="00281BBA">
              <w:rPr>
                <w:rFonts w:ascii="Times New Roman" w:hAnsi="Times New Roman"/>
                <w:i/>
                <w:color w:val="F79646" w:themeColor="accent6"/>
                <w:sz w:val="24"/>
                <w:szCs w:val="24"/>
                <w:lang w:val="bg-BG"/>
              </w:rPr>
              <w:t xml:space="preserve"> ако икономическият оператор е обединение.</w:t>
            </w:r>
          </w:p>
        </w:tc>
      </w:tr>
      <w:tr w:rsidR="00047BAB" w:rsidTr="00047BAB">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47BAB" w:rsidRDefault="00047BAB" w:rsidP="00047BAB">
            <w:pPr>
              <w:pStyle w:val="Text1"/>
              <w:ind w:left="0"/>
              <w:rPr>
                <w:b/>
                <w:i/>
              </w:rPr>
            </w:pPr>
            <w:r>
              <w:rPr>
                <w:b/>
                <w:i/>
              </w:rPr>
              <w:t>Ако „да“</w:t>
            </w:r>
            <w:r>
              <w:rPr>
                <w:i/>
              </w:rPr>
              <w:t>, моля, уверете се, че останалите участващи оператори представят отделен ЕЕДОП</w:t>
            </w:r>
            <w: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pPr>
            <w:r>
              <w:rPr>
                <w:b/>
              </w:rPr>
              <w:t>Ако „да“</w:t>
            </w:r>
            <w:r>
              <w:t>:</w:t>
            </w:r>
            <w:r>
              <w:br/>
            </w:r>
            <w:r>
              <w:rPr>
                <w:sz w:val="22"/>
              </w:rPr>
              <w:t>а) моля, посочете ролята на икономическия оператор в групата (ръководител на групата, отговорник за конкретни задачи...):</w:t>
            </w:r>
            <w:r>
              <w:br/>
            </w:r>
            <w:r>
              <w:rPr>
                <w:sz w:val="22"/>
              </w:rPr>
              <w:t>б) моля, посочете другите икономически оператори, които участват заедно в процедурата за възлагане на обществена поръчка:</w:t>
            </w:r>
            <w:r>
              <w:br/>
            </w:r>
            <w:r>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pPr>
            <w:r>
              <w:br/>
            </w:r>
            <w:r>
              <w:rPr>
                <w:sz w:val="22"/>
              </w:rPr>
              <w:t>а): [……</w:t>
            </w:r>
            <w:proofErr w:type="gramStart"/>
            <w:r>
              <w:rPr>
                <w:sz w:val="22"/>
              </w:rPr>
              <w:t>]</w:t>
            </w:r>
            <w:proofErr w:type="gramEnd"/>
            <w:r>
              <w:br/>
            </w:r>
            <w:r>
              <w:br/>
            </w:r>
            <w:r>
              <w:br/>
            </w:r>
            <w:r>
              <w:rPr>
                <w:sz w:val="22"/>
              </w:rPr>
              <w:t>б): [……]</w:t>
            </w:r>
            <w:r>
              <w:br/>
            </w:r>
            <w:r>
              <w:br/>
            </w:r>
            <w:r>
              <w:br/>
            </w:r>
            <w:r>
              <w:rPr>
                <w:sz w:val="22"/>
              </w:rPr>
              <w:t>в):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rPr>
                <w:b/>
                <w:i/>
              </w:rPr>
            </w:pPr>
            <w:r>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ext1"/>
              <w:ind w:left="0"/>
              <w:jc w:val="left"/>
              <w:rPr>
                <w:b/>
                <w:i/>
              </w:rPr>
            </w:pPr>
            <w:r>
              <w:rPr>
                <w:sz w:val="22"/>
              </w:rPr>
              <w:t>Когато е приложимо, означение на обособената/ите позиция/и, за които икономическият оператор желае да направи оферта:</w:t>
            </w:r>
            <w:r w:rsidRPr="00281BBA">
              <w:rPr>
                <w:b/>
                <w:i/>
                <w:color w:val="F79646" w:themeColor="accent6"/>
                <w:sz w:val="24"/>
                <w:szCs w:val="24"/>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Pr="00281BBA" w:rsidRDefault="00047BAB" w:rsidP="00047BAB">
            <w:pPr>
              <w:pStyle w:val="Text1"/>
              <w:ind w:left="0"/>
              <w:jc w:val="left"/>
              <w:rPr>
                <w:color w:val="F79646" w:themeColor="accent6"/>
                <w:sz w:val="22"/>
              </w:rPr>
            </w:pPr>
            <w:r>
              <w:rPr>
                <w:sz w:val="22"/>
              </w:rPr>
              <w:t>[   ]</w:t>
            </w:r>
          </w:p>
          <w:p w:rsidR="00047BAB" w:rsidRPr="00281BBA" w:rsidRDefault="00047BAB" w:rsidP="00047BAB">
            <w:pPr>
              <w:pStyle w:val="NoSpacing"/>
              <w:jc w:val="center"/>
              <w:rPr>
                <w:b/>
                <w:i/>
                <w:color w:val="F79646" w:themeColor="accent6"/>
                <w:sz w:val="24"/>
                <w:szCs w:val="24"/>
              </w:rPr>
            </w:pPr>
            <w:r w:rsidRPr="00281BBA">
              <w:rPr>
                <w:b/>
                <w:i/>
                <w:color w:val="F79646" w:themeColor="accent6"/>
                <w:sz w:val="24"/>
                <w:szCs w:val="24"/>
                <w:lang w:val="ru-RU"/>
              </w:rPr>
              <w:t>*коментар на възложителя:</w:t>
            </w:r>
          </w:p>
          <w:p w:rsidR="00047BAB" w:rsidRDefault="00047BAB" w:rsidP="00047BAB">
            <w:pPr>
              <w:pStyle w:val="Text1"/>
              <w:ind w:left="0"/>
              <w:jc w:val="left"/>
              <w:rPr>
                <w:b/>
                <w:i/>
              </w:rPr>
            </w:pPr>
            <w:r w:rsidRPr="00281BBA">
              <w:rPr>
                <w:rFonts w:ascii="Times New Roman" w:hAnsi="Times New Roman"/>
                <w:i/>
                <w:color w:val="F79646" w:themeColor="accent6"/>
                <w:sz w:val="24"/>
                <w:szCs w:val="24"/>
                <w:lang w:val="bg-BG"/>
              </w:rPr>
              <w:t>Поръчката не се разделя на обособени позиции.</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Б: Информация за представителите на икономическия оператор</w:t>
      </w:r>
    </w:p>
    <w:p w:rsidR="00047BAB" w:rsidRDefault="00047BAB" w:rsidP="00047BAB">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r w:rsidRPr="00765478">
        <w:rPr>
          <w:b/>
          <w:i/>
          <w:color w:val="F79646" w:themeColor="accent6"/>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Представителство, ако има такива:</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Пълното име </w:t>
            </w:r>
            <w:r>
              <w:br/>
            </w:r>
            <w:r>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r>
              <w:br/>
            </w:r>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lang w:val="en-US"/>
              </w:rPr>
            </w:pPr>
            <w:r>
              <w:rPr>
                <w:sz w:val="22"/>
              </w:rPr>
              <w:t>[……]</w:t>
            </w:r>
          </w:p>
          <w:p w:rsidR="00047BAB" w:rsidRPr="00281BBA" w:rsidRDefault="00047BAB" w:rsidP="00047BAB">
            <w:pPr>
              <w:pStyle w:val="NoSpacing"/>
              <w:jc w:val="center"/>
              <w:rPr>
                <w:b/>
                <w:i/>
                <w:color w:val="F79646" w:themeColor="accent6"/>
                <w:sz w:val="24"/>
                <w:szCs w:val="24"/>
              </w:rPr>
            </w:pPr>
            <w:r w:rsidRPr="00281BBA">
              <w:rPr>
                <w:b/>
                <w:i/>
                <w:color w:val="F79646" w:themeColor="accent6"/>
                <w:sz w:val="24"/>
                <w:szCs w:val="24"/>
                <w:lang w:val="ru-RU"/>
              </w:rPr>
              <w:t>*коментар на възложителя:</w:t>
            </w:r>
          </w:p>
          <w:p w:rsidR="00047BAB" w:rsidRPr="00081D22" w:rsidRDefault="00047BAB" w:rsidP="00047BAB">
            <w:pPr>
              <w:rPr>
                <w:lang w:val="en-US"/>
              </w:rPr>
            </w:pPr>
            <w:r w:rsidRPr="00281BBA">
              <w:rPr>
                <w:i/>
                <w:color w:val="F79646" w:themeColor="accent6"/>
                <w:lang w:eastAsia="bg-BG"/>
              </w:rPr>
              <w:t>Моля, посочете регистрационен номер на пълномощното, дата и нотариус.</w:t>
            </w:r>
          </w:p>
        </w:tc>
      </w:tr>
    </w:tbl>
    <w:p w:rsidR="00047BAB" w:rsidRPr="00765BE7" w:rsidRDefault="00047BAB" w:rsidP="00047BAB">
      <w:pPr>
        <w:pStyle w:val="SectionTitle"/>
        <w:rPr>
          <w:sz w:val="22"/>
        </w:rPr>
      </w:pPr>
    </w:p>
    <w:p w:rsidR="00047BAB" w:rsidRDefault="00047BAB" w:rsidP="00047BAB">
      <w:pPr>
        <w:pStyle w:val="SectionTitle"/>
        <w:rPr>
          <w:sz w:val="22"/>
        </w:rPr>
      </w:pPr>
      <w:r>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[]Да []Не</w:t>
            </w:r>
          </w:p>
        </w:tc>
      </w:tr>
    </w:tbl>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047BAB" w:rsidRDefault="00047BAB" w:rsidP="00047BAB">
      <w:pPr>
        <w:pStyle w:val="ChapterTitle"/>
        <w:rPr>
          <w:sz w:val="22"/>
          <w:lang w:val="en-US"/>
        </w:rPr>
      </w:pPr>
    </w:p>
    <w:p w:rsidR="00047BAB" w:rsidRDefault="00047BAB" w:rsidP="00047BAB">
      <w:pPr>
        <w:pStyle w:val="ChapterTitle"/>
        <w:rPr>
          <w:sz w:val="22"/>
          <w:u w:val="single"/>
        </w:rPr>
      </w:pPr>
      <w:r>
        <w:rPr>
          <w:sz w:val="22"/>
        </w:rPr>
        <w:t xml:space="preserve">Г: Информация за подизпълнители, чийто капацитет икономическият оператор </w:t>
      </w:r>
      <w:r>
        <w:rPr>
          <w:sz w:val="22"/>
          <w:u w:val="single"/>
        </w:rPr>
        <w:t>няма</w:t>
      </w:r>
      <w:r>
        <w:rPr>
          <w:sz w:val="22"/>
        </w:rPr>
        <w:t xml:space="preserve"> да използва</w:t>
      </w:r>
    </w:p>
    <w:p w:rsidR="00047BAB" w:rsidRDefault="00047BAB" w:rsidP="00047BA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t xml:space="preserve">[]Да []Не </w:t>
            </w:r>
            <w:r>
              <w:rPr>
                <w:b/>
              </w:rPr>
              <w:t>Ако да и доколкото е известно</w:t>
            </w:r>
            <w:r>
              <w:t xml:space="preserve">, моля, приложете списък на предлаганите подизпълнители: </w:t>
            </w:r>
          </w:p>
          <w:p w:rsidR="00047BAB" w:rsidRDefault="00047BAB" w:rsidP="00047BAB">
            <w:r>
              <w:t>[……]</w:t>
            </w:r>
          </w:p>
        </w:tc>
      </w:tr>
    </w:tbl>
    <w:p w:rsidR="00047BAB" w:rsidRDefault="00047BAB" w:rsidP="00047BA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47BAB" w:rsidRDefault="00047BAB" w:rsidP="00047BAB">
      <w:pPr>
        <w:pStyle w:val="ChapterTitle"/>
        <w:rPr>
          <w:sz w:val="22"/>
          <w:lang w:val="en-US"/>
        </w:rPr>
      </w:pPr>
    </w:p>
    <w:p w:rsidR="00047BAB" w:rsidRDefault="00047BAB" w:rsidP="00047BAB">
      <w:pPr>
        <w:pStyle w:val="ChapterTitle"/>
        <w:rPr>
          <w:sz w:val="22"/>
        </w:rPr>
      </w:pPr>
      <w:r>
        <w:rPr>
          <w:sz w:val="22"/>
        </w:rPr>
        <w:t>Част III: Основания за изключване</w:t>
      </w:r>
      <w:r w:rsidRPr="00281BBA">
        <w:rPr>
          <w:b w:val="0"/>
          <w:i/>
          <w:color w:val="F79646" w:themeColor="accent6"/>
          <w:sz w:val="24"/>
          <w:szCs w:val="24"/>
          <w:lang w:val="ru-RU"/>
        </w:rPr>
        <w:t>*</w:t>
      </w:r>
    </w:p>
    <w:p w:rsidR="00047BAB" w:rsidRDefault="00047BAB" w:rsidP="00047BAB">
      <w:pPr>
        <w:pStyle w:val="NoSpacing"/>
        <w:rPr>
          <w:b/>
          <w:i/>
          <w:color w:val="F79646" w:themeColor="accent6"/>
          <w:sz w:val="24"/>
          <w:szCs w:val="24"/>
          <w:lang w:val="ru-RU"/>
        </w:rPr>
      </w:pPr>
      <w:r w:rsidRPr="00281BBA">
        <w:rPr>
          <w:b/>
          <w:i/>
          <w:color w:val="F79646" w:themeColor="accent6"/>
          <w:sz w:val="24"/>
          <w:szCs w:val="24"/>
          <w:lang w:val="ru-RU"/>
        </w:rPr>
        <w:t>*коментар на възложителя:</w:t>
      </w:r>
    </w:p>
    <w:p w:rsidR="00047BAB" w:rsidRPr="00281BBA" w:rsidRDefault="00047BAB" w:rsidP="00047BAB">
      <w:pPr>
        <w:pStyle w:val="NoSpacing"/>
        <w:rPr>
          <w:b/>
          <w:i/>
          <w:color w:val="F79646" w:themeColor="accent6"/>
          <w:sz w:val="24"/>
          <w:szCs w:val="24"/>
          <w:lang w:val="ru-RU"/>
        </w:rPr>
      </w:pPr>
      <w:r>
        <w:rPr>
          <w:b/>
          <w:i/>
          <w:color w:val="F79646" w:themeColor="accent6"/>
          <w:sz w:val="24"/>
          <w:szCs w:val="24"/>
          <w:lang w:val="ru-RU"/>
        </w:rPr>
        <w:t xml:space="preserve">Да се попълни ЦЯЛАТА част </w:t>
      </w:r>
      <w:r>
        <w:rPr>
          <w:b/>
          <w:i/>
          <w:color w:val="F79646" w:themeColor="accent6"/>
          <w:sz w:val="24"/>
          <w:szCs w:val="24"/>
          <w:lang w:val="en-US"/>
        </w:rPr>
        <w:t>III</w:t>
      </w:r>
      <w:r>
        <w:rPr>
          <w:b/>
          <w:i/>
          <w:color w:val="F79646" w:themeColor="accent6"/>
          <w:sz w:val="24"/>
          <w:szCs w:val="24"/>
          <w:lang w:val="ru-RU"/>
        </w:rPr>
        <w:t>.</w:t>
      </w:r>
    </w:p>
    <w:p w:rsidR="00047BAB" w:rsidRDefault="00047BAB" w:rsidP="00047BAB">
      <w:pPr>
        <w:pStyle w:val="SectionTitle"/>
        <w:rPr>
          <w:sz w:val="22"/>
        </w:rPr>
      </w:pPr>
      <w:r>
        <w:rPr>
          <w:sz w:val="22"/>
        </w:rPr>
        <w:lastRenderedPageBreak/>
        <w:t>А: Основания, свързани с наказателни присъди</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Корупция</w:t>
      </w:r>
      <w:r>
        <w:rPr>
          <w:rStyle w:val="FootnoteReference"/>
          <w:b/>
          <w:i/>
          <w:sz w:val="22"/>
        </w:rPr>
        <w:footnoteReference w:id="14"/>
      </w:r>
      <w:r>
        <w:rPr>
          <w:sz w:val="22"/>
        </w:rPr>
        <w:t>:</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Измама</w:t>
      </w:r>
      <w:r>
        <w:rPr>
          <w:rStyle w:val="FootnoteReference"/>
          <w:b/>
          <w:i/>
          <w:sz w:val="22"/>
        </w:rPr>
        <w:footnoteReference w:id="15"/>
      </w:r>
      <w:r>
        <w:rPr>
          <w:sz w:val="22"/>
        </w:rPr>
        <w:t>:</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047BAB" w:rsidRDefault="00047BAB" w:rsidP="00047BA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Издадена ли е по отношение на </w:t>
            </w:r>
            <w:r>
              <w:rPr>
                <w:b/>
                <w:sz w:val="22"/>
              </w:rPr>
              <w:t>икономическия оператор</w:t>
            </w:r>
            <w:r>
              <w:rPr>
                <w:sz w:val="22"/>
              </w:rPr>
              <w:t xml:space="preserve"> или на </w:t>
            </w:r>
            <w:r>
              <w:rPr>
                <w:b/>
                <w:sz w:val="22"/>
              </w:rPr>
              <w:t>лице</w:t>
            </w:r>
            <w:r>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rPr>
              <w:t>окончателна присъда</w:t>
            </w:r>
            <w:r>
              <w:rPr>
                <w:sz w:val="22"/>
              </w:rPr>
              <w:t xml:space="preserve"> във връзка с едно от изброените по-горе основания, която е произнесена най-много </w:t>
            </w:r>
            <w:r>
              <w:rPr>
                <w:sz w:val="22"/>
              </w:rPr>
              <w:lastRenderedPageBreak/>
              <w:t xml:space="preserve">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Да [] Не</w:t>
            </w:r>
          </w:p>
          <w:p w:rsidR="00047BAB" w:rsidRDefault="00047BAB" w:rsidP="00047BAB">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br/>
            </w:r>
            <w:r>
              <w:rPr>
                <w:i/>
                <w:sz w:val="22"/>
              </w:rPr>
              <w:t>[……][……][……][……]</w:t>
            </w:r>
            <w:r>
              <w:rPr>
                <w:rStyle w:val="FootnoteReference"/>
                <w:i/>
                <w:sz w:val="22"/>
              </w:rPr>
              <w:footnoteReference w:id="19"/>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lastRenderedPageBreak/>
              <w:t>Ако „да“,</w:t>
            </w:r>
            <w:r>
              <w:rPr>
                <w:sz w:val="22"/>
              </w:rPr>
              <w:t xml:space="preserve"> моля посочете</w:t>
            </w:r>
            <w:r>
              <w:rPr>
                <w:rStyle w:val="FootnoteReference"/>
                <w:sz w:val="22"/>
              </w:rPr>
              <w:footnoteReference w:id="20"/>
            </w:r>
            <w:r>
              <w:rPr>
                <w:sz w:val="22"/>
              </w:rPr>
              <w:t>:</w:t>
            </w:r>
            <w:r>
              <w:rPr>
                <w:sz w:val="22"/>
              </w:rPr>
              <w:br/>
              <w:t xml:space="preserve">а) дата на присъдата, посочете за коя от точки 1 — 6 се отнася и основанието(ята) за нея; </w:t>
            </w:r>
          </w:p>
          <w:p w:rsidR="00047BAB" w:rsidRDefault="00047BAB" w:rsidP="00047BAB">
            <w:r>
              <w:rPr>
                <w:sz w:val="22"/>
              </w:rPr>
              <w:t>б) посочете лицето, което е осъдено [ ];</w:t>
            </w:r>
            <w:r>
              <w:rPr>
                <w:sz w:val="22"/>
              </w:rPr>
              <w:br/>
            </w:r>
            <w:r>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br/>
            </w:r>
            <w:r>
              <w:rPr>
                <w:sz w:val="22"/>
              </w:rPr>
              <w:t>a) дата:[   ], буква(и): [   ], причина(а):[   ]</w:t>
            </w:r>
            <w:r>
              <w:rPr>
                <w:i/>
                <w:sz w:val="22"/>
                <w:vertAlign w:val="superscript"/>
              </w:rPr>
              <w:t xml:space="preserve"> </w:t>
            </w:r>
            <w:r>
              <w:br/>
            </w:r>
            <w:r>
              <w:br/>
            </w:r>
            <w:r>
              <w:br/>
            </w:r>
            <w:r>
              <w:rPr>
                <w:sz w:val="22"/>
              </w:rPr>
              <w:t>б) [……]</w:t>
            </w:r>
            <w:r>
              <w:br/>
            </w:r>
            <w:r>
              <w:rPr>
                <w:sz w:val="22"/>
              </w:rPr>
              <w:t>в) продължителността на срока на изключване [……] и съответната(ите) точка(и) [   ]</w:t>
            </w:r>
          </w:p>
          <w:p w:rsidR="00047BAB" w:rsidRDefault="00047BAB" w:rsidP="00047BAB">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rPr>
              <w:footnoteReference w:id="21"/>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rPr>
              <w:footnoteReference w:id="22"/>
            </w:r>
            <w:r>
              <w:rPr>
                <w:sz w:val="22"/>
              </w:rPr>
              <w:t xml:space="preserve"> („</w:t>
            </w:r>
            <w:r>
              <w:rPr>
                <w:rStyle w:val="NormalBoldChar"/>
                <w:rFonts w:eastAsia="Calibri"/>
                <w:b w:val="0"/>
                <w:sz w:val="22"/>
              </w:rPr>
              <w:t>реабилитиране по своя инициатива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 Да [] Не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t>Ако „да“</w:t>
            </w:r>
            <w:r>
              <w:rPr>
                <w:sz w:val="22"/>
              </w:rPr>
              <w:t>, моля опишете предприетите мерки</w:t>
            </w:r>
            <w:r>
              <w:rPr>
                <w:rStyle w:val="FootnoteReference"/>
                <w:sz w:val="22"/>
              </w:rPr>
              <w:footnoteReference w:id="23"/>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047BAB" w:rsidTr="00047BAB">
        <w:tc>
          <w:tcPr>
            <w:tcW w:w="4480"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480"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изпълнил ли е всички </w:t>
            </w:r>
            <w:r>
              <w:rPr>
                <w:b/>
                <w:sz w:val="22"/>
              </w:rPr>
              <w:t>свои</w:t>
            </w:r>
            <w:r>
              <w:rPr>
                <w:sz w:val="22"/>
              </w:rPr>
              <w:t xml:space="preserve"> </w:t>
            </w:r>
            <w:r>
              <w:rPr>
                <w:b/>
                <w:sz w:val="22"/>
              </w:rPr>
              <w:t>задължения, свързани с плащането на данъци или социалноосигурителни вноски</w:t>
            </w:r>
            <w:r>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p>
        </w:tc>
      </w:tr>
      <w:tr w:rsidR="00047BAB" w:rsidTr="00047BAB">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r>
              <w:br/>
            </w:r>
            <w:r>
              <w:lastRenderedPageBreak/>
              <w:br/>
            </w:r>
            <w:r>
              <w:rPr>
                <w:b/>
                <w:sz w:val="22"/>
              </w:rPr>
              <w:t>Ако „не“</w:t>
            </w:r>
            <w:r>
              <w:rPr>
                <w:sz w:val="22"/>
              </w:rPr>
              <w:t>, моля посочете:</w:t>
            </w:r>
            <w:r>
              <w:rPr>
                <w:sz w:val="22"/>
              </w:rPr>
              <w:br/>
              <w:t>а) съответната страна или държава членка;</w:t>
            </w:r>
          </w:p>
          <w:p w:rsidR="00047BAB" w:rsidRDefault="00047BAB" w:rsidP="00047BAB">
            <w:r>
              <w:rPr>
                <w:sz w:val="22"/>
              </w:rPr>
              <w:t>б) размера на съответната сума;</w:t>
            </w:r>
            <w:r>
              <w:rPr>
                <w:sz w:val="22"/>
              </w:rPr>
              <w:br/>
              <w:t>в) как е установено нарушението на задълженията:</w:t>
            </w:r>
            <w:r>
              <w:rPr>
                <w:sz w:val="22"/>
              </w:rPr>
              <w:br/>
              <w:t xml:space="preserve">1) чрез съдебно </w:t>
            </w:r>
            <w:r>
              <w:rPr>
                <w:b/>
                <w:sz w:val="22"/>
              </w:rPr>
              <w:t>решение</w:t>
            </w:r>
            <w:r>
              <w:rPr>
                <w:sz w:val="22"/>
              </w:rPr>
              <w:t xml:space="preserve"> или административен </w:t>
            </w:r>
            <w:r>
              <w:rPr>
                <w:b/>
                <w:sz w:val="22"/>
              </w:rPr>
              <w:t>акт</w:t>
            </w:r>
            <w:r>
              <w:rPr>
                <w:sz w:val="22"/>
              </w:rPr>
              <w:t>:</w:t>
            </w:r>
          </w:p>
          <w:p w:rsidR="00047BAB" w:rsidRDefault="00047BAB" w:rsidP="00047BAB">
            <w:pPr>
              <w:pStyle w:val="Tiret1"/>
            </w:pPr>
            <w:r>
              <w:rPr>
                <w:sz w:val="22"/>
              </w:rPr>
              <w:tab/>
              <w:t>Решението или актът с окончателен и обвързващ характер ли е?</w:t>
            </w:r>
          </w:p>
          <w:p w:rsidR="00047BAB" w:rsidRDefault="00047BAB" w:rsidP="00047BAB">
            <w:pPr>
              <w:pStyle w:val="Tiret1"/>
            </w:pPr>
            <w:r>
              <w:rPr>
                <w:sz w:val="22"/>
              </w:rPr>
              <w:t>Моля, посочете датата на присъдата или решението/акта.</w:t>
            </w:r>
          </w:p>
          <w:p w:rsidR="00047BAB" w:rsidRDefault="00047BAB" w:rsidP="00047BAB">
            <w:pPr>
              <w:pStyle w:val="Tiret1"/>
            </w:pPr>
            <w:r>
              <w:rPr>
                <w:sz w:val="22"/>
              </w:rPr>
              <w:t xml:space="preserve">В случай на присъда — срокът на изключване, </w:t>
            </w:r>
            <w:r>
              <w:rPr>
                <w:b/>
                <w:sz w:val="22"/>
              </w:rPr>
              <w:t xml:space="preserve">ако е определен </w:t>
            </w:r>
            <w:r>
              <w:rPr>
                <w:b/>
                <w:sz w:val="22"/>
                <w:u w:val="words"/>
              </w:rPr>
              <w:t xml:space="preserve">пряко </w:t>
            </w:r>
            <w:r>
              <w:rPr>
                <w:b/>
                <w:sz w:val="22"/>
              </w:rPr>
              <w:t>в присъдата:</w:t>
            </w:r>
          </w:p>
          <w:p w:rsidR="00047BAB" w:rsidRDefault="00047BAB" w:rsidP="00047BAB">
            <w:r>
              <w:rPr>
                <w:sz w:val="22"/>
              </w:rPr>
              <w:t xml:space="preserve">2) по </w:t>
            </w:r>
            <w:r>
              <w:rPr>
                <w:b/>
                <w:sz w:val="22"/>
              </w:rPr>
              <w:t>друг начин</w:t>
            </w:r>
            <w:r>
              <w:rPr>
                <w:sz w:val="22"/>
              </w:rPr>
              <w:t>? Моля, уточнете:</w:t>
            </w:r>
          </w:p>
          <w:p w:rsidR="00047BAB" w:rsidRDefault="00047BAB" w:rsidP="00047BAB">
            <w:r>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Tiret1"/>
              <w:numPr>
                <w:ilvl w:val="0"/>
                <w:numId w:val="0"/>
              </w:numPr>
              <w:tabs>
                <w:tab w:val="left" w:pos="708"/>
              </w:tabs>
              <w:jc w:val="left"/>
              <w:rPr>
                <w:b/>
              </w:rPr>
            </w:pPr>
            <w:r>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rPr>
            </w:pPr>
            <w:r>
              <w:rPr>
                <w:b/>
                <w:sz w:val="22"/>
              </w:rPr>
              <w:t>Социалноосигурителни вноски</w:t>
            </w:r>
          </w:p>
        </w:tc>
      </w:tr>
      <w:tr w:rsidR="00047BAB" w:rsidTr="00047BAB">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tc>
        <w:tc>
          <w:tcPr>
            <w:tcW w:w="2224" w:type="dxa"/>
            <w:tcBorders>
              <w:top w:val="single" w:sz="4" w:space="0" w:color="auto"/>
              <w:left w:val="single" w:sz="4" w:space="0" w:color="auto"/>
              <w:bottom w:val="single" w:sz="4" w:space="0" w:color="auto"/>
              <w:right w:val="single" w:sz="4" w:space="0" w:color="auto"/>
            </w:tcBorders>
          </w:tcPr>
          <w:p w:rsidR="00047BAB" w:rsidRDefault="00047BAB" w:rsidP="00047BAB">
            <w:r>
              <w:br/>
            </w:r>
            <w:r>
              <w:rPr>
                <w:sz w:val="22"/>
              </w:rPr>
              <w:t>a) [……]</w:t>
            </w:r>
            <w:r>
              <w:br/>
            </w:r>
            <w:r>
              <w:rPr>
                <w:sz w:val="22"/>
              </w:rPr>
              <w:t>б) [……]</w:t>
            </w:r>
            <w:r>
              <w:br/>
            </w:r>
            <w:r>
              <w:rPr>
                <w:sz w:val="22"/>
              </w:rPr>
              <w:t>в1) [] Да [] Не</w:t>
            </w:r>
          </w:p>
          <w:p w:rsidR="00047BAB" w:rsidRDefault="00047BAB" w:rsidP="00047BAB">
            <w:pPr>
              <w:pStyle w:val="Tiret0"/>
            </w:pPr>
            <w:r>
              <w:rPr>
                <w:sz w:val="22"/>
              </w:rPr>
              <w:t>[] Да [] Не</w:t>
            </w:r>
          </w:p>
          <w:p w:rsidR="00047BAB" w:rsidRDefault="00047BAB" w:rsidP="00047BAB">
            <w:pPr>
              <w:pStyle w:val="Tiret0"/>
            </w:pPr>
            <w:r>
              <w:rPr>
                <w:sz w:val="22"/>
              </w:rPr>
              <w:t>[……]</w:t>
            </w:r>
            <w:r>
              <w:br/>
            </w:r>
          </w:p>
          <w:p w:rsidR="00047BAB" w:rsidRDefault="00047BAB" w:rsidP="00047BAB">
            <w:pPr>
              <w:pStyle w:val="Tiret0"/>
            </w:pPr>
            <w:r>
              <w:rPr>
                <w:sz w:val="22"/>
              </w:rPr>
              <w:t>[……]</w:t>
            </w:r>
            <w:r>
              <w:br/>
            </w:r>
            <w:r>
              <w:br/>
            </w:r>
          </w:p>
          <w:p w:rsidR="00047BAB" w:rsidRDefault="00047BAB" w:rsidP="00047BAB"/>
          <w:p w:rsidR="00047BAB" w:rsidRDefault="00047BAB" w:rsidP="00047BAB"/>
          <w:p w:rsidR="00047BAB" w:rsidRDefault="00047BAB" w:rsidP="00047BAB"/>
          <w:p w:rsidR="00047BAB" w:rsidRDefault="00047BAB" w:rsidP="00047BAB">
            <w:r>
              <w:rPr>
                <w:sz w:val="22"/>
              </w:rPr>
              <w:t>в2) [ …]</w:t>
            </w:r>
            <w:r>
              <w:br/>
            </w:r>
          </w:p>
          <w:p w:rsidR="00047BAB" w:rsidRDefault="00047BAB" w:rsidP="00047BAB">
            <w:r>
              <w:rPr>
                <w:sz w:val="22"/>
              </w:rPr>
              <w:t>г) [] Да [] Не</w:t>
            </w:r>
            <w:r>
              <w:br/>
            </w:r>
            <w:r>
              <w:rPr>
                <w:b/>
              </w:rPr>
              <w:t>Ако „да“</w:t>
            </w:r>
            <w:r>
              <w:t>, моля, опишете подробно:</w:t>
            </w:r>
            <w:r>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047BAB" w:rsidRDefault="00047BAB" w:rsidP="00047BAB">
            <w:r>
              <w:br/>
            </w:r>
            <w:r>
              <w:rPr>
                <w:sz w:val="22"/>
              </w:rPr>
              <w:t>a) [……]б) [……]</w:t>
            </w:r>
            <w:r>
              <w:br/>
            </w:r>
            <w:r>
              <w:br/>
            </w:r>
            <w:r>
              <w:rPr>
                <w:sz w:val="22"/>
              </w:rPr>
              <w:t>в1) [] Да [] Не</w:t>
            </w:r>
          </w:p>
          <w:p w:rsidR="00047BAB" w:rsidRDefault="00047BAB" w:rsidP="00047BAB">
            <w:pPr>
              <w:pStyle w:val="Tiret0"/>
            </w:pPr>
            <w:r>
              <w:rPr>
                <w:sz w:val="22"/>
              </w:rPr>
              <w:t>[] Да [] Не</w:t>
            </w:r>
          </w:p>
          <w:p w:rsidR="00047BAB" w:rsidRDefault="00047BAB" w:rsidP="00047BAB">
            <w:pPr>
              <w:pStyle w:val="Tiret0"/>
            </w:pPr>
            <w:r>
              <w:rPr>
                <w:sz w:val="22"/>
              </w:rPr>
              <w:t>[……]</w:t>
            </w:r>
            <w:r>
              <w:br/>
            </w:r>
          </w:p>
          <w:p w:rsidR="00047BAB" w:rsidRDefault="00047BAB" w:rsidP="00047BAB">
            <w:pPr>
              <w:pStyle w:val="Tiret0"/>
            </w:pPr>
            <w:r>
              <w:rPr>
                <w:sz w:val="22"/>
              </w:rPr>
              <w:t>[……]</w:t>
            </w:r>
            <w:r>
              <w:br/>
            </w:r>
            <w:r>
              <w:br/>
            </w:r>
          </w:p>
          <w:p w:rsidR="00047BAB" w:rsidRDefault="00047BAB" w:rsidP="00047BAB"/>
          <w:p w:rsidR="00047BAB" w:rsidRDefault="00047BAB" w:rsidP="00047BAB"/>
          <w:p w:rsidR="00047BAB" w:rsidRDefault="00047BAB" w:rsidP="00047BAB"/>
          <w:p w:rsidR="00047BAB" w:rsidRDefault="00047BAB" w:rsidP="00047BAB">
            <w:r>
              <w:rPr>
                <w:sz w:val="22"/>
              </w:rPr>
              <w:t>в2) [ …]</w:t>
            </w:r>
            <w:r>
              <w:br/>
            </w:r>
          </w:p>
          <w:p w:rsidR="00047BAB" w:rsidRDefault="00047BAB" w:rsidP="00047BAB">
            <w:r>
              <w:rPr>
                <w:sz w:val="22"/>
              </w:rPr>
              <w:t>г) [] Да [] Не</w:t>
            </w:r>
          </w:p>
          <w:p w:rsidR="00047BAB" w:rsidRDefault="00047BAB" w:rsidP="00047BAB">
            <w:r>
              <w:rPr>
                <w:b/>
              </w:rPr>
              <w:t>Ако „да“</w:t>
            </w:r>
            <w:r>
              <w:t>, моля, опишете подробно:</w:t>
            </w:r>
            <w:r>
              <w:rPr>
                <w:sz w:val="22"/>
              </w:rPr>
              <w:t xml:space="preserve"> [……]</w:t>
            </w:r>
          </w:p>
        </w:tc>
      </w:tr>
      <w:tr w:rsidR="00047BAB" w:rsidTr="00047BAB">
        <w:tc>
          <w:tcPr>
            <w:tcW w:w="4480"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i/>
              </w:rPr>
            </w:pPr>
            <w:r>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047BAB" w:rsidRDefault="00047BAB" w:rsidP="00047BAB">
            <w:pPr>
              <w:rPr>
                <w:i/>
              </w:rPr>
            </w:pPr>
            <w:r>
              <w:rPr>
                <w:i/>
                <w:sz w:val="22"/>
              </w:rPr>
              <w:t>(уеб адрес, орган или служба, издаващи документа, точно позоваване на документа):</w:t>
            </w:r>
            <w:r>
              <w:rPr>
                <w:rStyle w:val="FootnoteReference"/>
                <w:i/>
                <w:sz w:val="22"/>
              </w:rPr>
              <w:t xml:space="preserve"> </w:t>
            </w:r>
            <w:r>
              <w:rPr>
                <w:rStyle w:val="FootnoteReference"/>
                <w:i/>
                <w:sz w:val="22"/>
              </w:rPr>
              <w:footnoteReference w:id="24"/>
            </w:r>
            <w:r>
              <w:br/>
            </w:r>
            <w:r>
              <w:rPr>
                <w:i/>
                <w:sz w:val="22"/>
              </w:rPr>
              <w:t>[……][……][……][……]</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нарушил ли е, </w:t>
            </w:r>
            <w:r>
              <w:rPr>
                <w:b/>
                <w:sz w:val="22"/>
              </w:rPr>
              <w:lastRenderedPageBreak/>
              <w:t>доколкото му е известно</w:t>
            </w:r>
            <w:r>
              <w:rPr>
                <w:sz w:val="22"/>
              </w:rPr>
              <w:t xml:space="preserve">, </w:t>
            </w:r>
            <w:r>
              <w:rPr>
                <w:b/>
                <w:sz w:val="22"/>
              </w:rPr>
              <w:t>задълженията</w:t>
            </w:r>
            <w:r>
              <w:rPr>
                <w:sz w:val="22"/>
              </w:rPr>
              <w:t xml:space="preserve"> си в областта на </w:t>
            </w:r>
            <w:r>
              <w:rPr>
                <w:b/>
                <w:sz w:val="22"/>
              </w:rPr>
              <w:t>екологичното, социалното или трудовото право</w:t>
            </w:r>
            <w:r>
              <w:rPr>
                <w:rStyle w:val="FootnoteReference"/>
                <w:b/>
                <w:sz w:val="22"/>
              </w:rPr>
              <w:footnoteReference w:id="26"/>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Да [] Не</w:t>
            </w:r>
          </w:p>
        </w:tc>
      </w:tr>
      <w:tr w:rsidR="00047BAB" w:rsidTr="00047BAB">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047BAB" w:rsidRDefault="00047BAB" w:rsidP="00047BAB">
            <w:r>
              <w:rPr>
                <w:b/>
              </w:rPr>
              <w:t>Ако да“</w:t>
            </w:r>
            <w:r>
              <w:t>, моля опишете предприетите мерки:</w:t>
            </w:r>
            <w:r>
              <w:rPr>
                <w:sz w:val="22"/>
              </w:rPr>
              <w:t xml:space="preserve">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pPr>
            <w:r>
              <w:rPr>
                <w:sz w:val="22"/>
              </w:rPr>
              <w:lastRenderedPageBreak/>
              <w:t>Икономическият оператор в една от следните ситуации ли е:</w:t>
            </w:r>
            <w:r>
              <w:rPr>
                <w:sz w:val="22"/>
              </w:rPr>
              <w:br/>
              <w:t xml:space="preserve">а) </w:t>
            </w:r>
            <w:r>
              <w:rPr>
                <w:b/>
                <w:sz w:val="22"/>
              </w:rPr>
              <w:t>обявен в несъстоятелност</w:t>
            </w:r>
            <w:r>
              <w:rPr>
                <w:sz w:val="22"/>
              </w:rPr>
              <w:t xml:space="preserve">, или </w:t>
            </w:r>
          </w:p>
          <w:p w:rsidR="00047BAB" w:rsidRDefault="00047BAB" w:rsidP="00047BAB">
            <w:pPr>
              <w:pStyle w:val="NormalLeft"/>
            </w:pPr>
            <w:r>
              <w:rPr>
                <w:sz w:val="22"/>
              </w:rPr>
              <w:t xml:space="preserve">б) </w:t>
            </w:r>
            <w:r>
              <w:rPr>
                <w:b/>
                <w:sz w:val="22"/>
              </w:rPr>
              <w:t>предмет на производство по несъстоятелност</w:t>
            </w:r>
            <w:r>
              <w:rPr>
                <w:sz w:val="22"/>
              </w:rPr>
              <w:t xml:space="preserve"> или ликвидация, или</w:t>
            </w:r>
          </w:p>
          <w:p w:rsidR="00047BAB" w:rsidRDefault="00047BAB" w:rsidP="00047BAB">
            <w:pPr>
              <w:pStyle w:val="NormalLeft"/>
            </w:pPr>
            <w:r>
              <w:rPr>
                <w:sz w:val="22"/>
              </w:rPr>
              <w:t xml:space="preserve">в) </w:t>
            </w:r>
            <w:r>
              <w:rPr>
                <w:b/>
                <w:sz w:val="22"/>
              </w:rPr>
              <w:t>споразумение с кредиторите</w:t>
            </w:r>
            <w:r>
              <w:rPr>
                <w:sz w:val="22"/>
              </w:rPr>
              <w:t>, или</w:t>
            </w:r>
            <w:r>
              <w:rPr>
                <w:sz w:val="22"/>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rPr>
              <w:footnoteReference w:id="27"/>
            </w:r>
            <w:r>
              <w:rPr>
                <w:sz w:val="22"/>
              </w:rPr>
              <w:t>, или</w:t>
            </w:r>
            <w:r>
              <w:rPr>
                <w:sz w:val="22"/>
              </w:rPr>
              <w:br/>
              <w:t>д) неговите активи се администрират от ликвидатор или от съда, или</w:t>
            </w:r>
          </w:p>
          <w:p w:rsidR="00047BAB" w:rsidRDefault="00047BAB" w:rsidP="00047BAB">
            <w:pPr>
              <w:pStyle w:val="NormalLeft"/>
              <w:rPr>
                <w:b/>
              </w:rPr>
            </w:pPr>
            <w:r>
              <w:rPr>
                <w:sz w:val="22"/>
              </w:rPr>
              <w:t>е) стопанската му дейност е прекратена?</w:t>
            </w:r>
            <w:r>
              <w:rPr>
                <w:sz w:val="22"/>
              </w:rPr>
              <w:br/>
            </w:r>
            <w:r>
              <w:rPr>
                <w:b/>
                <w:sz w:val="22"/>
              </w:rPr>
              <w:t>Ако „да“:</w:t>
            </w:r>
          </w:p>
          <w:p w:rsidR="00047BAB" w:rsidRDefault="00047BAB" w:rsidP="00047BAB">
            <w:pPr>
              <w:pStyle w:val="Tiret0"/>
            </w:pPr>
            <w:r>
              <w:rPr>
                <w:sz w:val="22"/>
              </w:rPr>
              <w:t>Моля представете подробности:</w:t>
            </w:r>
          </w:p>
          <w:p w:rsidR="00047BAB" w:rsidRDefault="00047BAB" w:rsidP="00047BAB">
            <w:pPr>
              <w:pStyle w:val="Tiret0"/>
            </w:pPr>
            <w:r>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FootnoteReference"/>
                <w:sz w:val="22"/>
              </w:rPr>
              <w:footnoteReference w:id="28"/>
            </w:r>
            <w:r>
              <w:rPr>
                <w:sz w:val="22"/>
              </w:rPr>
              <w:t>?</w:t>
            </w:r>
          </w:p>
          <w:p w:rsidR="00047BAB" w:rsidRDefault="00047BAB" w:rsidP="00047BAB">
            <w:pPr>
              <w:pStyle w:val="NormalLeft"/>
            </w:pP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 Да [] Не</w:t>
            </w:r>
            <w:r>
              <w:br/>
            </w:r>
            <w:r>
              <w:br/>
            </w:r>
            <w:r>
              <w:br/>
            </w:r>
            <w:r>
              <w:br/>
            </w:r>
            <w:r>
              <w:br/>
            </w:r>
            <w:r>
              <w:br/>
            </w:r>
            <w:r>
              <w:br/>
            </w:r>
            <w:r>
              <w:br/>
            </w:r>
            <w:r>
              <w:br/>
            </w:r>
            <w:r>
              <w:br/>
            </w:r>
            <w:r>
              <w:br/>
            </w:r>
            <w:r>
              <w:br/>
            </w:r>
          </w:p>
          <w:p w:rsidR="00047BAB" w:rsidRDefault="00047BAB" w:rsidP="00047BAB">
            <w:pPr>
              <w:pStyle w:val="Tiret0"/>
            </w:pPr>
            <w:r>
              <w:rPr>
                <w:sz w:val="22"/>
              </w:rPr>
              <w:t>[……]</w:t>
            </w:r>
          </w:p>
          <w:p w:rsidR="00047BAB" w:rsidRDefault="00047BAB" w:rsidP="00047BAB">
            <w:pPr>
              <w:pStyle w:val="Tiret0"/>
            </w:pPr>
            <w:r>
              <w:rPr>
                <w:sz w:val="22"/>
              </w:rPr>
              <w:t>[……]</w:t>
            </w:r>
            <w:r>
              <w:br/>
            </w:r>
            <w:r>
              <w:br/>
            </w:r>
            <w:r>
              <w:br/>
            </w:r>
            <w:r>
              <w:br/>
            </w:r>
          </w:p>
          <w:p w:rsidR="00047BAB" w:rsidRDefault="00047BAB" w:rsidP="00047BAB">
            <w:pPr>
              <w:rPr>
                <w:i/>
              </w:rPr>
            </w:pPr>
          </w:p>
          <w:p w:rsidR="00047BAB" w:rsidRDefault="00047BAB" w:rsidP="00047BAB">
            <w:pPr>
              <w:rPr>
                <w:i/>
              </w:rPr>
            </w:pPr>
          </w:p>
          <w:p w:rsidR="00047BAB" w:rsidRDefault="00047BAB" w:rsidP="00047BAB">
            <w:pPr>
              <w:rPr>
                <w:i/>
              </w:rPr>
            </w:pPr>
          </w:p>
          <w:p w:rsidR="00047BAB" w:rsidRDefault="00047BAB" w:rsidP="00047BAB">
            <w:pPr>
              <w:rPr>
                <w:i/>
              </w:rPr>
            </w:pPr>
            <w:r>
              <w:rPr>
                <w:i/>
                <w:sz w:val="22"/>
              </w:rPr>
              <w:t>(уеб адрес, орган или служба, издаващи документа, точно позоваване на документа): [……][……][……][……]</w:t>
            </w:r>
          </w:p>
        </w:tc>
      </w:tr>
      <w:tr w:rsidR="00047BAB" w:rsidTr="00047BAB">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pPr>
            <w:r>
              <w:rPr>
                <w:sz w:val="22"/>
              </w:rPr>
              <w:t xml:space="preserve">Икономическият оператор извършил ли е </w:t>
            </w:r>
            <w:r>
              <w:rPr>
                <w:b/>
                <w:sz w:val="22"/>
              </w:rPr>
              <w:t>тежко професионално нарушение</w:t>
            </w:r>
            <w:r>
              <w:rPr>
                <w:rStyle w:val="FootnoteReference"/>
                <w:b/>
                <w:sz w:val="22"/>
              </w:rPr>
              <w:footnoteReference w:id="29"/>
            </w:r>
            <w:r>
              <w:rPr>
                <w:sz w:val="22"/>
              </w:rPr>
              <w:t xml:space="preserve">? </w:t>
            </w:r>
            <w: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br/>
            </w:r>
            <w:r>
              <w:br/>
            </w:r>
            <w:r>
              <w:rPr>
                <w:sz w:val="22"/>
              </w:rPr>
              <w:t xml:space="preserve"> [……]</w:t>
            </w:r>
          </w:p>
        </w:tc>
      </w:tr>
      <w:tr w:rsidR="00047BAB" w:rsidTr="00047BAB">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pPr>
              <w:rPr>
                <w:rFonts w:eastAsia="Calibri"/>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t>Ако „да“</w:t>
            </w:r>
            <w:r>
              <w:rPr>
                <w:sz w:val="22"/>
              </w:rPr>
              <w:t xml:space="preserve">, икономическият оператор </w:t>
            </w:r>
            <w:r>
              <w:rPr>
                <w:sz w:val="22"/>
              </w:rPr>
              <w:lastRenderedPageBreak/>
              <w:t>предприел ли е мерки за реабилитиране по своя инициатива? [] Да [] Не</w:t>
            </w:r>
          </w:p>
          <w:p w:rsidR="00047BAB" w:rsidRDefault="00047BAB" w:rsidP="00047BAB">
            <w:r>
              <w:rPr>
                <w:b/>
                <w:sz w:val="22"/>
              </w:rPr>
              <w:t>Ако „да“</w:t>
            </w:r>
            <w:r>
              <w:rPr>
                <w:sz w:val="22"/>
              </w:rPr>
              <w:t>, моля опишете предприетите мерки: [……]</w:t>
            </w:r>
          </w:p>
        </w:tc>
      </w:tr>
      <w:tr w:rsidR="00047BAB" w:rsidTr="00047BAB">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pPr>
            <w:r>
              <w:rPr>
                <w:rStyle w:val="NormalBoldChar"/>
                <w:b w:val="0"/>
                <w:sz w:val="22"/>
              </w:rPr>
              <w:lastRenderedPageBreak/>
              <w:t>Икономическият оператор сключил ли</w:t>
            </w:r>
            <w:r>
              <w:rPr>
                <w:sz w:val="22"/>
              </w:rPr>
              <w:t xml:space="preserve"> е </w:t>
            </w:r>
            <w:r>
              <w:rPr>
                <w:b/>
                <w:sz w:val="22"/>
              </w:rPr>
              <w:t>споразумения</w:t>
            </w:r>
            <w:r>
              <w:rPr>
                <w:sz w:val="22"/>
              </w:rPr>
              <w:t xml:space="preserve"> с други икономически оператори, насочени към </w:t>
            </w:r>
            <w:r>
              <w:rPr>
                <w:b/>
                <w:sz w:val="22"/>
              </w:rPr>
              <w:t>нарушаване на конкуренцията</w:t>
            </w:r>
            <w:r>
              <w:rPr>
                <w:sz w:val="22"/>
              </w:rPr>
              <w:t>?</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rPr>
                <w:sz w:val="22"/>
              </w:rPr>
              <w:br/>
            </w:r>
            <w:r>
              <w:rPr>
                <w:sz w:val="22"/>
              </w:rPr>
              <w:br/>
            </w:r>
            <w:r>
              <w:rPr>
                <w:sz w:val="22"/>
              </w:rPr>
              <w:br/>
              <w:t>[…]</w:t>
            </w:r>
          </w:p>
        </w:tc>
      </w:tr>
      <w:tr w:rsidR="00047BAB" w:rsidTr="00047BAB">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pPr>
              <w:rPr>
                <w:rFonts w:eastAsia="Calibri"/>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t>Ако „да“</w:t>
            </w:r>
            <w:r>
              <w:rPr>
                <w:sz w:val="22"/>
              </w:rPr>
              <w:t>, икономическият оператор предприел ли е мерки за реабилитиране по своя инициатива? [] Да [] Не</w:t>
            </w:r>
          </w:p>
          <w:p w:rsidR="00047BAB" w:rsidRDefault="00047BAB" w:rsidP="00047BAB">
            <w:r>
              <w:rPr>
                <w:b/>
                <w:sz w:val="22"/>
              </w:rPr>
              <w:t>Ако „да“</w:t>
            </w:r>
            <w:r>
              <w:rPr>
                <w:sz w:val="22"/>
              </w:rPr>
              <w:t>, моля опишете предприетите мерки: [……]</w:t>
            </w:r>
          </w:p>
        </w:tc>
      </w:tr>
      <w:tr w:rsidR="00047BAB" w:rsidTr="00047BAB">
        <w:trPr>
          <w:trHeight w:val="1316"/>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rPr>
                <w:rStyle w:val="NormalBoldChar"/>
                <w:b w:val="0"/>
                <w:sz w:val="22"/>
              </w:rPr>
            </w:pPr>
            <w:r>
              <w:rPr>
                <w:rStyle w:val="NormalBoldChar"/>
                <w:b w:val="0"/>
                <w:sz w:val="22"/>
              </w:rPr>
              <w:t>Икономическият оператор има ли информация</w:t>
            </w:r>
            <w:r>
              <w:rPr>
                <w:sz w:val="22"/>
              </w:rPr>
              <w:t xml:space="preserve"> за </w:t>
            </w:r>
            <w:r>
              <w:rPr>
                <w:b/>
                <w:sz w:val="22"/>
              </w:rPr>
              <w:t>конфликт на интереси</w:t>
            </w:r>
            <w:r>
              <w:rPr>
                <w:rStyle w:val="FootnoteReference"/>
                <w:b/>
                <w:sz w:val="22"/>
              </w:rPr>
              <w:footnoteReference w:id="30"/>
            </w:r>
            <w:r>
              <w:rPr>
                <w:sz w:val="22"/>
              </w:rPr>
              <w:t>, свързан с участието му в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rPr>
                <w:sz w:val="22"/>
              </w:rPr>
              <w:br/>
            </w:r>
            <w:r>
              <w:rPr>
                <w:sz w:val="22"/>
              </w:rPr>
              <w:br/>
            </w:r>
            <w:r>
              <w:rPr>
                <w:sz w:val="22"/>
              </w:rPr>
              <w:br/>
              <w:t>[…]</w:t>
            </w:r>
          </w:p>
        </w:tc>
      </w:tr>
      <w:tr w:rsidR="00047BAB" w:rsidTr="00047BAB">
        <w:trPr>
          <w:trHeight w:val="1544"/>
        </w:trPr>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rPr>
                <w:rStyle w:val="NormalBoldChar"/>
                <w:b w:val="0"/>
                <w:sz w:val="22"/>
              </w:rPr>
            </w:pPr>
            <w:r>
              <w:rPr>
                <w:rStyle w:val="NormalBoldChar"/>
                <w:sz w:val="22"/>
              </w:rPr>
              <w:t>Икономическият оператор или свързано</w:t>
            </w:r>
            <w:r>
              <w:rPr>
                <w:sz w:val="22"/>
              </w:rPr>
              <w:t xml:space="preserve"> с него предприятие, предоставял ли е </w:t>
            </w:r>
            <w:r>
              <w:rPr>
                <w:b/>
                <w:sz w:val="22"/>
              </w:rPr>
              <w:t>консултантски</w:t>
            </w:r>
            <w:r>
              <w:rPr>
                <w:sz w:val="22"/>
              </w:rPr>
              <w:t xml:space="preserve"> услуги на възлагащия орган или на възложителя или </w:t>
            </w:r>
            <w:r>
              <w:rPr>
                <w:b/>
                <w:sz w:val="22"/>
              </w:rPr>
              <w:t>участвал ли е по друг начин в подготовката</w:t>
            </w:r>
            <w:r>
              <w:rPr>
                <w:sz w:val="22"/>
              </w:rPr>
              <w:t xml:space="preserve"> на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rPr>
                <w:sz w:val="22"/>
              </w:rPr>
              <w:br/>
            </w:r>
            <w:r>
              <w:rPr>
                <w:sz w:val="22"/>
              </w:rPr>
              <w:br/>
            </w:r>
            <w:r>
              <w:rPr>
                <w:sz w:val="22"/>
              </w:rPr>
              <w:br/>
            </w:r>
            <w:r>
              <w:rPr>
                <w:sz w:val="22"/>
              </w:rPr>
              <w:br/>
              <w:t>[…]</w:t>
            </w:r>
          </w:p>
        </w:tc>
      </w:tr>
      <w:tr w:rsidR="00047BAB" w:rsidTr="00047BAB">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rPr>
                <w:rStyle w:val="NormalBoldChar"/>
                <w:b w:val="0"/>
                <w:sz w:val="22"/>
              </w:rPr>
            </w:pPr>
            <w:r>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rPr>
              <w:t>предсрочно прекратен</w:t>
            </w:r>
            <w:r>
              <w:rPr>
                <w:sz w:val="22"/>
              </w:rPr>
              <w:t xml:space="preserve"> или да са му били налагани обезщетения или други подобни санкции във връзка с такава поръчка в миналото?</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rPr>
                <w:sz w:val="22"/>
              </w:rPr>
              <w:br/>
            </w:r>
            <w:r>
              <w:rPr>
                <w:sz w:val="22"/>
              </w:rPr>
              <w:br/>
            </w:r>
            <w:r>
              <w:rPr>
                <w:sz w:val="22"/>
              </w:rPr>
              <w:br/>
            </w:r>
            <w:r>
              <w:rPr>
                <w:sz w:val="22"/>
              </w:rPr>
              <w:br/>
            </w:r>
            <w:r>
              <w:rPr>
                <w:sz w:val="22"/>
              </w:rPr>
              <w:br/>
            </w:r>
            <w:r>
              <w:rPr>
                <w:sz w:val="22"/>
              </w:rPr>
              <w:br/>
              <w:t>[…]</w:t>
            </w:r>
          </w:p>
        </w:tc>
      </w:tr>
      <w:tr w:rsidR="00047BAB" w:rsidTr="00047BAB">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47BAB" w:rsidRDefault="00047BAB" w:rsidP="00047BAB">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sz w:val="22"/>
              </w:rPr>
              <w:t>Ако „да“</w:t>
            </w:r>
            <w:r>
              <w:rPr>
                <w:sz w:val="22"/>
              </w:rPr>
              <w:t xml:space="preserve">,  икономическият оператор предприел ли е мерки за реабилитиране по своя инициатива? [] Да [] Не </w:t>
            </w:r>
          </w:p>
          <w:p w:rsidR="00047BAB" w:rsidRDefault="00047BAB" w:rsidP="00047BAB">
            <w:r>
              <w:rPr>
                <w:b/>
                <w:sz w:val="22"/>
              </w:rPr>
              <w:t>Ако „да“</w:t>
            </w:r>
            <w:r>
              <w:rPr>
                <w:sz w:val="22"/>
              </w:rPr>
              <w:t>, моля опишете предприетите мерки: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pStyle w:val="NormalLeft"/>
            </w:pPr>
            <w:r>
              <w:rPr>
                <w:sz w:val="22"/>
              </w:rPr>
              <w:t>Може ли икономическият оператор да потвърди, че:</w:t>
            </w:r>
            <w:r>
              <w:rPr>
                <w:sz w:val="22"/>
              </w:rPr>
              <w:br/>
              <w:t xml:space="preserve">а) не е виновен за подаване на </w:t>
            </w:r>
            <w:r>
              <w:rPr>
                <w:b/>
                <w:sz w:val="22"/>
              </w:rPr>
              <w:t>неверни данни</w:t>
            </w:r>
            <w:r>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7BAB" w:rsidRDefault="00047BAB" w:rsidP="00047BAB">
            <w:pPr>
              <w:pStyle w:val="NormalLeft"/>
            </w:pPr>
            <w:r>
              <w:rPr>
                <w:sz w:val="22"/>
              </w:rPr>
              <w:t xml:space="preserve">б) </w:t>
            </w:r>
            <w:r>
              <w:rPr>
                <w:rStyle w:val="NormalBoldChar"/>
                <w:sz w:val="22"/>
              </w:rPr>
              <w:t xml:space="preserve">не е укрил такава </w:t>
            </w:r>
            <w:r>
              <w:rPr>
                <w:sz w:val="22"/>
              </w:rPr>
              <w:t>информация;</w:t>
            </w:r>
          </w:p>
          <w:p w:rsidR="00047BAB" w:rsidRDefault="00047BAB" w:rsidP="00047BAB">
            <w:pPr>
              <w:pStyle w:val="NormalLeft"/>
            </w:pPr>
            <w:r>
              <w:rPr>
                <w:sz w:val="22"/>
              </w:rPr>
              <w:t xml:space="preserve">в) може без забавяне да предостави придружаващите документи, изисквани от </w:t>
            </w:r>
            <w:r>
              <w:rPr>
                <w:sz w:val="22"/>
              </w:rPr>
              <w:lastRenderedPageBreak/>
              <w:t>възлагащия орган или възложителя; и</w:t>
            </w:r>
          </w:p>
          <w:p w:rsidR="00047BAB" w:rsidRDefault="00047BAB" w:rsidP="00047BAB">
            <w:pPr>
              <w:pStyle w:val="NormalLeft"/>
            </w:pPr>
            <w:r>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Да [] Не</w:t>
            </w:r>
          </w:p>
        </w:tc>
      </w:tr>
    </w:tbl>
    <w:p w:rsidR="00047BAB" w:rsidRDefault="00047BAB" w:rsidP="00047BAB">
      <w:pPr>
        <w:pStyle w:val="SectionTitle"/>
        <w:rPr>
          <w:sz w:val="22"/>
          <w:lang w:val="en-US"/>
        </w:rPr>
      </w:pPr>
    </w:p>
    <w:p w:rsidR="00047BAB" w:rsidRDefault="00047BAB" w:rsidP="00047BAB">
      <w:pPr>
        <w:pStyle w:val="SectionTitle"/>
        <w:rPr>
          <w:sz w:val="22"/>
          <w:lang w:val="en-US"/>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sidRPr="00281BBA">
        <w:rPr>
          <w:b w:val="0"/>
          <w:i/>
          <w:color w:val="F79646" w:themeColor="accent6"/>
          <w:sz w:val="24"/>
          <w:szCs w:val="24"/>
          <w:lang w:val="ru-RU"/>
        </w:rPr>
        <w:t>*</w:t>
      </w:r>
    </w:p>
    <w:p w:rsidR="00047BAB" w:rsidRPr="00281BBA" w:rsidRDefault="00047BAB" w:rsidP="00047BAB">
      <w:pPr>
        <w:pStyle w:val="NoSpacing"/>
        <w:rPr>
          <w:b/>
          <w:i/>
          <w:color w:val="F79646" w:themeColor="accent6"/>
          <w:sz w:val="24"/>
          <w:szCs w:val="24"/>
          <w:lang w:val="ru-RU"/>
        </w:rPr>
      </w:pPr>
      <w:r w:rsidRPr="00281BBA">
        <w:rPr>
          <w:b/>
          <w:i/>
          <w:color w:val="F79646" w:themeColor="accent6"/>
          <w:sz w:val="24"/>
          <w:szCs w:val="24"/>
          <w:lang w:val="ru-RU"/>
        </w:rPr>
        <w:t>*коментар на възложителя:</w:t>
      </w:r>
    </w:p>
    <w:p w:rsidR="00047BAB" w:rsidRPr="00A160F5" w:rsidRDefault="00047BAB" w:rsidP="00047BAB">
      <w:pPr>
        <w:pStyle w:val="NoSpacing"/>
        <w:jc w:val="both"/>
        <w:rPr>
          <w:b/>
          <w:i/>
          <w:color w:val="F79646" w:themeColor="accent6"/>
          <w:sz w:val="24"/>
          <w:szCs w:val="24"/>
        </w:rPr>
      </w:pPr>
      <w:r w:rsidRPr="00A160F5">
        <w:rPr>
          <w:b/>
          <w:i/>
          <w:color w:val="F79646" w:themeColor="accent6"/>
          <w:sz w:val="24"/>
          <w:szCs w:val="24"/>
        </w:rPr>
        <w:t>в този раздел се декларира  дали</w:t>
      </w:r>
      <w:r>
        <w:rPr>
          <w:b/>
          <w:i/>
          <w:color w:val="F79646" w:themeColor="accent6"/>
          <w:sz w:val="24"/>
          <w:szCs w:val="24"/>
        </w:rPr>
        <w:t>: 1)</w:t>
      </w:r>
      <w:r w:rsidRPr="00A160F5">
        <w:rPr>
          <w:b/>
          <w:i/>
          <w:color w:val="F79646" w:themeColor="accent6"/>
          <w:sz w:val="24"/>
          <w:szCs w:val="24"/>
        </w:rPr>
        <w:t xml:space="preserve"> представляваното от участника </w:t>
      </w:r>
      <w:r w:rsidRPr="00A160F5">
        <w:rPr>
          <w:b/>
          <w:i/>
          <w:color w:val="F79646" w:themeColor="accent6"/>
          <w:sz w:val="24"/>
          <w:szCs w:val="24"/>
          <w:shd w:val="clear" w:color="auto" w:fill="FFFFFF"/>
        </w:rPr>
        <w:t>дружество е регистрирано в юрисдикции с преференциален данъчен режим, контролираните от тях лица и техните действителни собственици </w:t>
      </w:r>
      <w:r w:rsidRPr="00A160F5">
        <w:rPr>
          <w:b/>
          <w:i/>
          <w:color w:val="F79646" w:themeColor="accent6"/>
          <w:sz w:val="24"/>
          <w:szCs w:val="24"/>
        </w:rPr>
        <w:t xml:space="preserve"> и </w:t>
      </w:r>
      <w:r>
        <w:rPr>
          <w:b/>
          <w:i/>
          <w:color w:val="F79646" w:themeColor="accent6"/>
          <w:sz w:val="24"/>
          <w:szCs w:val="24"/>
        </w:rPr>
        <w:t xml:space="preserve">2) </w:t>
      </w:r>
      <w:r w:rsidRPr="00A160F5">
        <w:rPr>
          <w:b/>
          <w:i/>
          <w:color w:val="F79646" w:themeColor="accent6"/>
          <w:sz w:val="24"/>
          <w:szCs w:val="24"/>
        </w:rPr>
        <w:t>участникът е свързано 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Прилагат ли се </w:t>
            </w:r>
            <w:r>
              <w:rPr>
                <w:b/>
                <w:sz w:val="22"/>
              </w:rPr>
              <w:t>специфичните национални основания за изключване</w:t>
            </w:r>
            <w:r>
              <w:rPr>
                <w:sz w:val="22"/>
              </w:rPr>
              <w:t>, които са посочени в съответното обявление или в документацията за обществената поръчка?</w:t>
            </w:r>
            <w:r>
              <w:br/>
            </w:r>
            <w:r>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r>
              <w:t xml:space="preserve"> </w:t>
            </w:r>
            <w:r>
              <w:rPr>
                <w:sz w:val="22"/>
              </w:rPr>
              <w:t>[] Да [] Не</w:t>
            </w:r>
            <w:r>
              <w:br/>
            </w:r>
            <w:r>
              <w:br/>
            </w:r>
            <w:r>
              <w:br/>
              <w:t xml:space="preserve"> </w:t>
            </w:r>
          </w:p>
          <w:p w:rsidR="00047BAB" w:rsidRDefault="00047BAB" w:rsidP="00047BAB">
            <w:r>
              <w:rPr>
                <w:sz w:val="22"/>
              </w:rPr>
              <w:t>(</w:t>
            </w:r>
            <w:r>
              <w:rPr>
                <w:i/>
                <w:sz w:val="22"/>
              </w:rPr>
              <w:t>уеб адрес, орган или служба, издаващи документа, точно позоваване на документа</w:t>
            </w:r>
            <w:r>
              <w:rPr>
                <w:sz w:val="22"/>
              </w:rPr>
              <w:t>):</w:t>
            </w:r>
            <w:r>
              <w:rPr>
                <w:sz w:val="22"/>
              </w:rPr>
              <w:br/>
            </w:r>
            <w:r>
              <w:rPr>
                <w:i/>
                <w:sz w:val="22"/>
              </w:rPr>
              <w:t>[……][……][……][……]</w:t>
            </w:r>
            <w:r>
              <w:rPr>
                <w:rStyle w:val="FootnoteReference"/>
                <w:i/>
                <w:sz w:val="22"/>
              </w:rPr>
              <w:footnoteReference w:id="31"/>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rStyle w:val="NormalBoldChar"/>
                <w:rFonts w:eastAsia="Calibri"/>
                <w:sz w:val="22"/>
              </w:rPr>
              <w:t>В случай че се прилага някое специфично национално основание за изключване</w:t>
            </w:r>
            <w:r>
              <w:rPr>
                <w:sz w:val="22"/>
              </w:rPr>
              <w:t xml:space="preserve">, икономическият оператор предприел ли е мерки за реабилитиране по своя инициатива? </w:t>
            </w:r>
            <w:r>
              <w:rPr>
                <w:sz w:val="22"/>
              </w:rPr>
              <w:br/>
            </w:r>
            <w:r>
              <w:rPr>
                <w:b/>
                <w:sz w:val="22"/>
              </w:rPr>
              <w:t>Ако „да“</w:t>
            </w:r>
            <w:r>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r>
              <w:br/>
            </w:r>
            <w:r>
              <w:br/>
            </w:r>
            <w:r>
              <w:br/>
            </w:r>
            <w:r>
              <w:rPr>
                <w:sz w:val="22"/>
              </w:rPr>
              <w:t>[…]</w:t>
            </w:r>
          </w:p>
        </w:tc>
      </w:tr>
    </w:tbl>
    <w:p w:rsidR="00047BAB" w:rsidRDefault="00047BAB" w:rsidP="00047BAB">
      <w:pPr>
        <w:pStyle w:val="ChapterTitle"/>
        <w:rPr>
          <w:sz w:val="22"/>
          <w:lang w:val="en-US"/>
        </w:rPr>
      </w:pPr>
    </w:p>
    <w:p w:rsidR="00047BAB" w:rsidRDefault="00047BAB" w:rsidP="00047BAB">
      <w:pPr>
        <w:pStyle w:val="ChapterTitle"/>
        <w:rPr>
          <w:sz w:val="22"/>
        </w:rPr>
      </w:pPr>
      <w:r>
        <w:rPr>
          <w:sz w:val="22"/>
        </w:rPr>
        <w:t>Част IV: Критерии за подбор</w:t>
      </w:r>
    </w:p>
    <w:p w:rsidR="00047BAB" w:rsidRDefault="00047BAB" w:rsidP="00047BAB">
      <w:pPr>
        <w:rPr>
          <w:sz w:val="22"/>
        </w:rPr>
      </w:pPr>
      <w:r>
        <w:rPr>
          <w:b/>
          <w:i/>
          <w:sz w:val="22"/>
        </w:rPr>
        <w:t>Относно критериите за подбор (раздел</w:t>
      </w:r>
      <w:r>
        <w:rPr>
          <w:b/>
          <w:i/>
          <w:sz w:val="22"/>
        </w:rPr>
        <w:sym w:font="Symbol" w:char="0061"/>
      </w:r>
      <w:r>
        <w:rPr>
          <w:b/>
          <w:i/>
          <w:sz w:val="22"/>
        </w:rPr>
        <w:t xml:space="preserve"> илираздели А—Г от настоящата част) икономическият оператор заявява, че</w:t>
      </w:r>
    </w:p>
    <w:p w:rsidR="00047BAB" w:rsidRDefault="00047BAB" w:rsidP="00047BAB">
      <w:pPr>
        <w:pStyle w:val="SectionTitle"/>
        <w:rPr>
          <w:sz w:val="22"/>
        </w:rPr>
      </w:pPr>
      <w:r>
        <w:rPr>
          <w:sz w:val="22"/>
        </w:rPr>
        <w:lastRenderedPageBreak/>
        <w:sym w:font="Symbol" w:char="0061"/>
      </w:r>
      <w:r>
        <w:rPr>
          <w:sz w:val="22"/>
        </w:rPr>
        <w:t>: Общо указание за всички критерии за подбор</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rPr>
        <w:sym w:font="Symbol" w:char="0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047BAB" w:rsidTr="00047BAB">
        <w:tc>
          <w:tcPr>
            <w:tcW w:w="4606"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06"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Да [] Не</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А: Годност</w:t>
      </w:r>
    </w:p>
    <w:p w:rsidR="00047BAB" w:rsidRPr="0030655A" w:rsidRDefault="00047BAB" w:rsidP="00047BAB">
      <w:pPr>
        <w:pStyle w:val="Heading1"/>
      </w:pP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 </w:t>
            </w:r>
            <w:r>
              <w:rPr>
                <w:b/>
                <w:sz w:val="22"/>
              </w:rPr>
              <w:t>Той е вписан в съответния професионален или търговски регистър</w:t>
            </w:r>
            <w:r>
              <w:rPr>
                <w:sz w:val="22"/>
              </w:rPr>
              <w:t xml:space="preserve"> </w:t>
            </w:r>
            <w:r w:rsidRPr="00281BBA">
              <w:rPr>
                <w:b/>
                <w:i/>
                <w:color w:val="F79646" w:themeColor="accent6"/>
                <w:lang w:val="ru-RU"/>
              </w:rPr>
              <w:t>*</w:t>
            </w:r>
            <w:r>
              <w:rPr>
                <w:b/>
                <w:i/>
                <w:color w:val="F79646" w:themeColor="accent6"/>
                <w:lang w:val="ru-RU"/>
              </w:rPr>
              <w:t xml:space="preserve"> </w:t>
            </w:r>
            <w:r>
              <w:rPr>
                <w:sz w:val="22"/>
              </w:rPr>
              <w:t>в държавата членка, в която е установен</w:t>
            </w:r>
            <w:r>
              <w:rPr>
                <w:rStyle w:val="FootnoteReference"/>
                <w:sz w:val="22"/>
              </w:rPr>
              <w:footnoteReference w:id="32"/>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Pr="002E7394" w:rsidRDefault="00047BAB" w:rsidP="00047BAB">
            <w:pPr>
              <w:pStyle w:val="Heading1"/>
              <w:rPr>
                <w:b w:val="0"/>
                <w:i/>
                <w:color w:val="F79646" w:themeColor="accent6"/>
                <w:sz w:val="24"/>
                <w:szCs w:val="24"/>
                <w:lang w:val="ru-RU"/>
              </w:rPr>
            </w:pPr>
            <w:r>
              <w:rPr>
                <w:sz w:val="22"/>
              </w:rPr>
              <w:t>[…]</w:t>
            </w:r>
            <w:r>
              <w:rPr>
                <w:sz w:val="22"/>
              </w:rPr>
              <w:br/>
            </w:r>
            <w:r w:rsidRPr="004F13AF">
              <w:rPr>
                <w:rFonts w:ascii="Times New Roman" w:hAnsi="Times New Roman" w:cs="Times New Roman"/>
                <w:color w:val="4F81BD" w:themeColor="accent1"/>
                <w:sz w:val="24"/>
                <w:szCs w:val="24"/>
              </w:rPr>
              <w:t xml:space="preserve"> </w:t>
            </w:r>
            <w:r w:rsidRPr="00281BBA">
              <w:rPr>
                <w:rFonts w:ascii="Times New Roman" w:hAnsi="Times New Roman" w:cs="Times New Roman"/>
                <w:b w:val="0"/>
                <w:i/>
                <w:color w:val="F79646" w:themeColor="accent6"/>
                <w:sz w:val="24"/>
                <w:szCs w:val="24"/>
                <w:lang w:val="ru-RU"/>
              </w:rPr>
              <w:t>*коментар на възложителя:</w:t>
            </w:r>
            <w:r w:rsidRPr="00281BBA">
              <w:rPr>
                <w:rFonts w:ascii="Times New Roman" w:hAnsi="Times New Roman" w:cs="Times New Roman"/>
                <w:color w:val="F79646" w:themeColor="accent6"/>
                <w:sz w:val="24"/>
                <w:szCs w:val="24"/>
              </w:rPr>
              <w:t xml:space="preserve"> </w:t>
            </w:r>
            <w:r w:rsidRPr="002E7394">
              <w:rPr>
                <w:rFonts w:ascii="Times New Roman" w:hAnsi="Times New Roman" w:cs="Times New Roman"/>
                <w:i/>
                <w:color w:val="F79646" w:themeColor="accent6"/>
                <w:sz w:val="24"/>
                <w:szCs w:val="24"/>
              </w:rPr>
              <w:t xml:space="preserve">Да се опише </w:t>
            </w:r>
            <w:r w:rsidRPr="002E7394">
              <w:rPr>
                <w:rFonts w:ascii="Times New Roman" w:hAnsi="Times New Roman" w:cs="Times New Roman"/>
                <w:i/>
                <w:color w:val="4F81BD" w:themeColor="accent1"/>
                <w:sz w:val="24"/>
                <w:szCs w:val="24"/>
              </w:rPr>
              <w:t>и</w:t>
            </w:r>
            <w:r w:rsidRPr="002E7394">
              <w:rPr>
                <w:rFonts w:ascii="Times New Roman" w:hAnsi="Times New Roman" w:cs="Times New Roman"/>
                <w:i/>
                <w:color w:val="F79646" w:themeColor="accent6"/>
                <w:sz w:val="24"/>
                <w:szCs w:val="24"/>
              </w:rPr>
              <w:t xml:space="preserve">  №, датата на издаване  и срока на документа от КЕВР</w:t>
            </w:r>
            <w:r>
              <w:rPr>
                <w:rFonts w:ascii="Times New Roman" w:hAnsi="Times New Roman" w:cs="Times New Roman"/>
                <w:i/>
                <w:color w:val="F79646" w:themeColor="accent6"/>
                <w:sz w:val="24"/>
                <w:szCs w:val="24"/>
              </w:rPr>
              <w:t>; Да се напише регистрационния номер в ЕСО.</w:t>
            </w:r>
          </w:p>
          <w:p w:rsidR="00047BAB" w:rsidRDefault="00047BAB" w:rsidP="00047BAB">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rPr>
            </w:pPr>
            <w:r>
              <w:rPr>
                <w:b/>
                <w:sz w:val="22"/>
              </w:rPr>
              <w:t>2) При поръчки за услуги:</w:t>
            </w:r>
            <w:r w:rsidRPr="00281BBA">
              <w:rPr>
                <w:b/>
                <w:i/>
                <w:color w:val="F79646" w:themeColor="accent6"/>
                <w:lang w:val="ru-RU"/>
              </w:rPr>
              <w:t xml:space="preserve"> *</w:t>
            </w:r>
            <w:r>
              <w:rPr>
                <w:sz w:val="22"/>
              </w:rPr>
              <w:br/>
              <w:t xml:space="preserve">Необходимо ли е специално </w:t>
            </w:r>
            <w:r>
              <w:rPr>
                <w:b/>
                <w:sz w:val="22"/>
              </w:rPr>
              <w:t>разрешение</w:t>
            </w:r>
            <w:r>
              <w:rPr>
                <w:sz w:val="22"/>
              </w:rPr>
              <w:t xml:space="preserve"> или </w:t>
            </w:r>
            <w:r>
              <w:rPr>
                <w:b/>
                <w:sz w:val="22"/>
              </w:rPr>
              <w:t>членство</w:t>
            </w:r>
            <w:r>
              <w:rPr>
                <w:sz w:val="22"/>
              </w:rPr>
              <w:t xml:space="preserve"> в определена организация, за да може икономическият оператор да изпълни съответната услуга в държавата на установяване? </w:t>
            </w:r>
            <w:r>
              <w:br/>
            </w:r>
            <w: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Pr="002E7394" w:rsidRDefault="00047BAB" w:rsidP="00047BAB">
            <w:pPr>
              <w:rPr>
                <w:b/>
                <w:i/>
                <w:color w:val="F79646" w:themeColor="accent6"/>
                <w:lang w:val="ru-RU"/>
              </w:rPr>
            </w:pPr>
            <w:r>
              <w:rPr>
                <w:sz w:val="22"/>
              </w:rPr>
              <w:br/>
              <w:t>[] Да [] Не</w:t>
            </w:r>
            <w:r>
              <w:rPr>
                <w:sz w:val="22"/>
              </w:rPr>
              <w:br/>
            </w:r>
            <w:r w:rsidRPr="00281BBA">
              <w:rPr>
                <w:b/>
                <w:i/>
                <w:color w:val="F79646" w:themeColor="accent6"/>
                <w:lang w:val="ru-RU"/>
              </w:rPr>
              <w:t>*</w:t>
            </w:r>
            <w:r w:rsidRPr="002E7394">
              <w:rPr>
                <w:b/>
                <w:i/>
                <w:color w:val="F79646" w:themeColor="accent6"/>
                <w:lang w:val="ru-RU"/>
              </w:rPr>
              <w:t>коментар на възложителя:</w:t>
            </w:r>
          </w:p>
          <w:p w:rsidR="00047BAB" w:rsidRDefault="00047BAB" w:rsidP="00047BAB">
            <w:r w:rsidRPr="002E7394">
              <w:rPr>
                <w:b/>
                <w:i/>
                <w:color w:val="F79646" w:themeColor="accent6"/>
                <w:lang w:val="ru-RU"/>
              </w:rPr>
              <w:t>Не се попълва.</w:t>
            </w:r>
            <w:r w:rsidRPr="002E7394">
              <w:rPr>
                <w:color w:val="F79646" w:themeColor="accent6"/>
                <w:sz w:val="22"/>
              </w:rPr>
              <w:br/>
            </w:r>
            <w:r>
              <w:rPr>
                <w:sz w:val="22"/>
              </w:rPr>
              <w:t>Ако да, моля посочете какво и дали икономическият оператор го притежава: […] [] Да [] Не</w:t>
            </w:r>
            <w:r>
              <w:rPr>
                <w:sz w:val="22"/>
              </w:rPr>
              <w:br/>
              <w:t xml:space="preserve"> </w:t>
            </w:r>
          </w:p>
          <w:p w:rsidR="00047BAB" w:rsidRDefault="00047BAB" w:rsidP="00047BAB">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bl>
    <w:p w:rsidR="00047BAB" w:rsidRPr="00D23BAD" w:rsidRDefault="00047BAB" w:rsidP="00047BAB">
      <w:pPr>
        <w:pStyle w:val="SectionTitle"/>
        <w:rPr>
          <w:sz w:val="22"/>
        </w:rPr>
      </w:pPr>
    </w:p>
    <w:p w:rsidR="00047BAB" w:rsidRDefault="00047BAB" w:rsidP="00047BAB">
      <w:pPr>
        <w:pStyle w:val="SectionTitle"/>
        <w:rPr>
          <w:sz w:val="22"/>
        </w:rPr>
      </w:pPr>
      <w:r>
        <w:rPr>
          <w:sz w:val="22"/>
        </w:rPr>
        <w:t>Б: икономическо и финансово състояние</w:t>
      </w:r>
      <w:r w:rsidRPr="00281BBA">
        <w:rPr>
          <w:b w:val="0"/>
          <w:i/>
          <w:color w:val="F79646" w:themeColor="accent6"/>
          <w:sz w:val="24"/>
          <w:szCs w:val="24"/>
          <w:lang w:val="ru-RU"/>
        </w:rPr>
        <w:t>*</w:t>
      </w:r>
    </w:p>
    <w:p w:rsidR="00047BAB" w:rsidRDefault="00047BAB" w:rsidP="00047BAB">
      <w:pPr>
        <w:pStyle w:val="Heading1"/>
        <w:rPr>
          <w:rFonts w:ascii="Times New Roman" w:hAnsi="Times New Roman" w:cs="Times New Roman"/>
          <w:i/>
          <w:color w:val="F79646" w:themeColor="accent6"/>
          <w:sz w:val="24"/>
          <w:szCs w:val="24"/>
        </w:rPr>
      </w:pPr>
      <w:r>
        <w:rPr>
          <w:rFonts w:ascii="Times New Roman" w:hAnsi="Times New Roman" w:cs="Times New Roman"/>
          <w:i/>
          <w:color w:val="F79646" w:themeColor="accent6"/>
          <w:sz w:val="24"/>
          <w:szCs w:val="24"/>
        </w:rPr>
        <w:t xml:space="preserve">*коментар на възложителя: </w:t>
      </w:r>
    </w:p>
    <w:p w:rsidR="00047BAB" w:rsidRPr="002E7394" w:rsidRDefault="00047BAB" w:rsidP="00047BAB">
      <w:pPr>
        <w:pStyle w:val="Heading1"/>
        <w:rPr>
          <w:rFonts w:ascii="Times New Roman" w:hAnsi="Times New Roman" w:cs="Times New Roman"/>
          <w:i/>
          <w:color w:val="F79646" w:themeColor="accent6"/>
          <w:sz w:val="24"/>
          <w:szCs w:val="24"/>
        </w:rPr>
      </w:pPr>
      <w:r>
        <w:rPr>
          <w:rFonts w:ascii="Times New Roman" w:hAnsi="Times New Roman" w:cs="Times New Roman"/>
          <w:i/>
          <w:color w:val="F79646" w:themeColor="accent6"/>
          <w:sz w:val="24"/>
          <w:szCs w:val="24"/>
        </w:rPr>
        <w:t>Не се попълва.</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lang w:val="en-US"/>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p w:rsidR="00047BAB" w:rsidRPr="00A16E44"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1а) Неговият („общ“) </w:t>
            </w:r>
            <w:r>
              <w:rPr>
                <w:b/>
                <w:sz w:val="22"/>
              </w:rPr>
              <w:t>годишен оборот</w:t>
            </w:r>
            <w:r>
              <w:rPr>
                <w:sz w:val="22"/>
              </w:rPr>
              <w:t xml:space="preserve"> за броя финансови години, изисквани в съответното обявление или в документацията за поръчката, е както следва:</w:t>
            </w:r>
            <w:r>
              <w:br/>
            </w:r>
            <w:r>
              <w:rPr>
                <w:b/>
                <w:sz w:val="22"/>
                <w:u w:val="single"/>
              </w:rPr>
              <w:t>и/или</w:t>
            </w:r>
            <w:r>
              <w:rPr>
                <w:sz w:val="22"/>
              </w:rPr>
              <w:t xml:space="preserve"> </w:t>
            </w:r>
            <w:r>
              <w:br/>
            </w:r>
            <w:r>
              <w:rPr>
                <w:sz w:val="22"/>
              </w:rPr>
              <w:t xml:space="preserve">1б) Неговият </w:t>
            </w:r>
            <w:r>
              <w:rPr>
                <w:b/>
                <w:sz w:val="22"/>
              </w:rPr>
              <w:t>среден</w:t>
            </w:r>
            <w:r>
              <w:rPr>
                <w:sz w:val="22"/>
              </w:rPr>
              <w:t xml:space="preserve"> годишен </w:t>
            </w:r>
            <w:r>
              <w:rPr>
                <w:b/>
                <w:sz w:val="22"/>
              </w:rPr>
              <w:t>оборот за броя години, изисквани в съответното обявление или в документацията за поръчката, е както следва</w:t>
            </w:r>
            <w:r>
              <w:rPr>
                <w:rStyle w:val="FootnoteReference"/>
                <w:b/>
                <w:sz w:val="22"/>
              </w:rPr>
              <w:footnoteReference w:id="33"/>
            </w:r>
            <w:r>
              <w:rPr>
                <w:b/>
                <w:sz w:val="22"/>
              </w:rPr>
              <w:t>(</w:t>
            </w:r>
            <w:r>
              <w:rPr>
                <w:sz w:val="22"/>
              </w:rPr>
              <w:t>)</w:t>
            </w:r>
            <w:r>
              <w:rPr>
                <w:b/>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i/>
              </w:rPr>
            </w:pPr>
            <w:r>
              <w:rPr>
                <w:sz w:val="22"/>
              </w:rPr>
              <w:t>година: [……] оборот:[……][…]валута</w:t>
            </w:r>
            <w:r>
              <w:br/>
            </w:r>
            <w:r>
              <w:rPr>
                <w:sz w:val="22"/>
              </w:rPr>
              <w:t>година: [……] оборот:[……][…]валута година: [……] оборот:[……][…]валута</w:t>
            </w:r>
            <w:r>
              <w:br/>
            </w:r>
            <w:r>
              <w:br/>
            </w:r>
            <w:r>
              <w:rPr>
                <w:sz w:val="22"/>
              </w:rPr>
              <w:t>(брой години, среден оборот)</w:t>
            </w:r>
            <w:r>
              <w:rPr>
                <w:b/>
                <w:sz w:val="22"/>
              </w:rPr>
              <w:t>:</w:t>
            </w:r>
            <w:r>
              <w:rPr>
                <w:sz w:val="22"/>
              </w:rPr>
              <w:t xml:space="preserve"> [……],[……][…]валута</w:t>
            </w:r>
            <w:r>
              <w:br/>
            </w:r>
          </w:p>
          <w:p w:rsidR="00047BAB" w:rsidRDefault="00047BAB" w:rsidP="00047BAB">
            <w:r>
              <w:rPr>
                <w:i/>
                <w:sz w:val="22"/>
              </w:rPr>
              <w:t>(уеб адрес, орган или служба, издаващи документа, точно позоваване на документа):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u w:val="single"/>
              </w:rPr>
            </w:pPr>
            <w:r>
              <w:rPr>
                <w:sz w:val="22"/>
              </w:rPr>
              <w:t xml:space="preserve">2а) Неговият („конкретен“) годишен </w:t>
            </w:r>
            <w:r>
              <w:rPr>
                <w:b/>
                <w:sz w:val="22"/>
              </w:rPr>
              <w:t>оборот в стопанската област, обхваната от поръчката</w:t>
            </w:r>
            <w:r>
              <w:rPr>
                <w:sz w:val="22"/>
              </w:rPr>
              <w:t xml:space="preserve"> и посочена в съответното обявление,</w:t>
            </w:r>
            <w:r>
              <w:rPr>
                <w:b/>
                <w:i/>
                <w:sz w:val="22"/>
              </w:rPr>
              <w:t xml:space="preserve"> </w:t>
            </w:r>
            <w:r>
              <w:rPr>
                <w:sz w:val="22"/>
              </w:rPr>
              <w:t xml:space="preserve"> или в документацията за поръчката, за изисквания брой финансови години, е както следва:</w:t>
            </w:r>
            <w:r>
              <w:rPr>
                <w:sz w:val="22"/>
              </w:rPr>
              <w:br/>
            </w:r>
            <w:r>
              <w:rPr>
                <w:b/>
                <w:i/>
                <w:sz w:val="22"/>
                <w:u w:val="single"/>
              </w:rPr>
              <w:t>и/или</w:t>
            </w:r>
          </w:p>
          <w:p w:rsidR="00047BAB" w:rsidRDefault="00047BAB" w:rsidP="00047BAB">
            <w:r>
              <w:rPr>
                <w:sz w:val="22"/>
              </w:rPr>
              <w:t xml:space="preserve">2б) Неговият </w:t>
            </w:r>
            <w:r>
              <w:rPr>
                <w:b/>
                <w:sz w:val="22"/>
              </w:rPr>
              <w:t>среден</w:t>
            </w:r>
            <w:r>
              <w:rPr>
                <w:sz w:val="22"/>
              </w:rPr>
              <w:t xml:space="preserve"> годишен </w:t>
            </w:r>
            <w:r>
              <w:rPr>
                <w:b/>
                <w:sz w:val="22"/>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rPr>
              <w:footnoteReference w:id="34"/>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година: [……] оборот:[……][…]валута</w:t>
            </w:r>
          </w:p>
          <w:p w:rsidR="00047BAB" w:rsidRDefault="00047BAB" w:rsidP="00047BAB">
            <w:r>
              <w:rPr>
                <w:sz w:val="22"/>
              </w:rPr>
              <w:t>година: [……] оборот:[……][…]валута</w:t>
            </w:r>
          </w:p>
          <w:p w:rsidR="00047BAB" w:rsidRDefault="00047BAB" w:rsidP="00047BAB">
            <w:r>
              <w:rPr>
                <w:sz w:val="22"/>
              </w:rPr>
              <w:t>година: [……] оборот:[……][…]валута</w:t>
            </w:r>
            <w:r>
              <w:br/>
            </w:r>
            <w:r>
              <w:br/>
            </w:r>
            <w:r>
              <w:br/>
            </w:r>
            <w:r>
              <w:br/>
            </w:r>
            <w:r>
              <w:br/>
              <w:t>(брой години, среден оборот):</w:t>
            </w:r>
            <w:r>
              <w:rPr>
                <w:sz w:val="22"/>
              </w:rPr>
              <w:t xml:space="preserve"> [……],[……][…]валута</w:t>
            </w:r>
          </w:p>
          <w:p w:rsidR="00047BAB" w:rsidRDefault="00047BAB" w:rsidP="00047BAB"/>
          <w:p w:rsidR="00047BAB" w:rsidRDefault="00047BAB" w:rsidP="00047BAB"/>
          <w:p w:rsidR="00047BAB" w:rsidRDefault="00047BAB" w:rsidP="00047BAB">
            <w:r>
              <w:rPr>
                <w:i/>
                <w:sz w:val="22"/>
              </w:rPr>
              <w:t>(уеб адрес, орган или служба, издаващи документа, точно позоваване на документацията):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4) Що се отнася до </w:t>
            </w:r>
            <w:r>
              <w:rPr>
                <w:b/>
                <w:sz w:val="22"/>
              </w:rPr>
              <w:t>финансовите съотношения</w:t>
            </w:r>
            <w:r>
              <w:rPr>
                <w:rStyle w:val="FootnoteReference"/>
                <w:b/>
                <w:sz w:val="22"/>
              </w:rPr>
              <w:footnoteReference w:id="35"/>
            </w:r>
            <w:r>
              <w:rPr>
                <w:sz w:val="22"/>
              </w:rPr>
              <w:t xml:space="preserve">, посочени в съответното </w:t>
            </w:r>
            <w:r>
              <w:rPr>
                <w:sz w:val="22"/>
              </w:rPr>
              <w:lastRenderedPageBreak/>
              <w:t>обявление, или в документацията за обществената поръчка, икономическият оператор заявява, че реалната им стойност е, както следва:</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(посочване на изискваното съотношение — съотношение между х и у</w:t>
            </w:r>
            <w:r>
              <w:rPr>
                <w:rStyle w:val="FootnoteReference"/>
                <w:sz w:val="22"/>
              </w:rPr>
              <w:footnoteReference w:id="36"/>
            </w:r>
            <w:r>
              <w:rPr>
                <w:sz w:val="22"/>
              </w:rPr>
              <w:t xml:space="preserve"> — и стойността):</w:t>
            </w:r>
            <w:r>
              <w:rPr>
                <w:sz w:val="22"/>
              </w:rPr>
              <w:br/>
            </w:r>
            <w:r>
              <w:rPr>
                <w:sz w:val="22"/>
              </w:rPr>
              <w:lastRenderedPageBreak/>
              <w:t>[…], [……]</w:t>
            </w:r>
            <w:r>
              <w:rPr>
                <w:rStyle w:val="FootnoteReference"/>
                <w:sz w:val="22"/>
              </w:rPr>
              <w:footnoteReference w:id="37"/>
            </w:r>
            <w:r>
              <w:rPr>
                <w:sz w:val="22"/>
              </w:rPr>
              <w:br/>
            </w:r>
          </w:p>
          <w:p w:rsidR="00047BAB" w:rsidRDefault="00047BAB" w:rsidP="00047BAB">
            <w:r>
              <w:rPr>
                <w:sz w:val="22"/>
              </w:rPr>
              <w:t xml:space="preserve"> (</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xml:space="preserve">5) Застрахователната сума по неговата </w:t>
            </w:r>
            <w:r>
              <w:rPr>
                <w:b/>
                <w:sz w:val="22"/>
              </w:rPr>
              <w:t>застрахователна полица за риска „професионална отговорност“</w:t>
            </w:r>
            <w:r>
              <w:rPr>
                <w:sz w:val="22"/>
              </w:rPr>
              <w:t xml:space="preserve"> възлиза на:</w:t>
            </w:r>
            <w:r>
              <w:rPr>
                <w:sz w:val="22"/>
              </w:rPr>
              <w:br/>
            </w:r>
            <w:r>
              <w:rPr>
                <w:rStyle w:val="NormalBoldChar"/>
                <w:rFonts w:eastAsia="Calibri"/>
                <w:b w:val="0"/>
                <w:i/>
                <w:sz w:val="22"/>
              </w:rPr>
              <w:t>Ако</w:t>
            </w:r>
            <w:r>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[……],[……][…]валута</w:t>
            </w:r>
          </w:p>
          <w:p w:rsidR="00047BAB" w:rsidRDefault="00047BAB" w:rsidP="00047BAB"/>
          <w:p w:rsidR="00047BAB" w:rsidRDefault="00047BAB" w:rsidP="00047BAB">
            <w:r>
              <w:rPr>
                <w:i/>
                <w:sz w:val="22"/>
              </w:rPr>
              <w:t>(уеб адрес, орган или служба, издаващи документа, точно позоваване на документа):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6) Що се отнася до </w:t>
            </w:r>
            <w:r>
              <w:rPr>
                <w:b/>
                <w:sz w:val="22"/>
              </w:rPr>
              <w:t>другите икономически или финансови изисквания</w:t>
            </w:r>
            <w:r>
              <w:rPr>
                <w:sz w:val="22"/>
              </w:rPr>
              <w:t xml:space="preserve">, </w:t>
            </w:r>
            <w:r>
              <w:rPr>
                <w:b/>
                <w:sz w:val="22"/>
              </w:rPr>
              <w:t>ако има такива</w:t>
            </w:r>
            <w:r>
              <w:rPr>
                <w:sz w:val="22"/>
              </w:rPr>
              <w:t>, които може да са посочени в съответното обявление или в документацията за обществената поръчка, икономическият оператор заявява, че:</w:t>
            </w:r>
            <w:r>
              <w:rPr>
                <w:sz w:val="22"/>
              </w:rPr>
              <w:br/>
            </w:r>
            <w:r>
              <w:rPr>
                <w:i/>
                <w:sz w:val="22"/>
              </w:rPr>
              <w:t xml:space="preserve">Ако съответната документация, която </w:t>
            </w:r>
            <w:r>
              <w:rPr>
                <w:b/>
                <w:i/>
                <w:sz w:val="22"/>
              </w:rPr>
              <w:t xml:space="preserve">може </w:t>
            </w:r>
            <w:r>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w:t>
            </w:r>
            <w:r>
              <w:rPr>
                <w:sz w:val="22"/>
              </w:rPr>
              <w:br/>
            </w:r>
            <w:r>
              <w:rPr>
                <w:sz w:val="22"/>
              </w:rPr>
              <w:br/>
            </w:r>
            <w:r>
              <w:rPr>
                <w:sz w:val="22"/>
              </w:rPr>
              <w:br/>
            </w:r>
            <w:r>
              <w:rPr>
                <w:sz w:val="22"/>
              </w:rPr>
              <w:br/>
              <w:t xml:space="preserve"> </w:t>
            </w:r>
          </w:p>
          <w:p w:rsidR="00047BAB" w:rsidRDefault="00047BAB" w:rsidP="00047BAB"/>
          <w:p w:rsidR="00047BAB" w:rsidRDefault="00047BAB" w:rsidP="00047BAB">
            <w:r>
              <w:rPr>
                <w:sz w:val="22"/>
              </w:rPr>
              <w:t>(</w:t>
            </w:r>
            <w:r>
              <w:rPr>
                <w:i/>
                <w:sz w:val="22"/>
              </w:rPr>
              <w:t>уеб адрес, орган или служба, издаващи документа, точно позоваване на документацията)</w:t>
            </w:r>
            <w:r>
              <w:rPr>
                <w:sz w:val="22"/>
              </w:rPr>
              <w:t>:</w:t>
            </w:r>
            <w:r>
              <w:rPr>
                <w:i/>
                <w:sz w:val="22"/>
              </w:rPr>
              <w:t xml:space="preserve"> [……][……][……][……]</w:t>
            </w:r>
          </w:p>
        </w:tc>
      </w:tr>
    </w:tbl>
    <w:p w:rsidR="00047BAB" w:rsidRDefault="00047BAB" w:rsidP="00047BAB">
      <w:pPr>
        <w:pStyle w:val="SectionTitle"/>
        <w:rPr>
          <w:sz w:val="22"/>
          <w:lang w:val="en-US"/>
        </w:rPr>
      </w:pPr>
    </w:p>
    <w:p w:rsidR="00047BAB" w:rsidRDefault="00047BAB" w:rsidP="00047BAB">
      <w:pPr>
        <w:pStyle w:val="SectionTitle"/>
        <w:rPr>
          <w:sz w:val="22"/>
        </w:rPr>
      </w:pPr>
      <w:r>
        <w:rPr>
          <w:sz w:val="22"/>
        </w:rPr>
        <w:t>В: Технически и професионални способности</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1а) </w:t>
            </w:r>
            <w:r>
              <w:rPr>
                <w:sz w:val="22"/>
                <w:highlight w:val="lightGray"/>
              </w:rPr>
              <w:t xml:space="preserve">Само за </w:t>
            </w:r>
            <w:r>
              <w:rPr>
                <w:b/>
                <w:i/>
                <w:sz w:val="22"/>
                <w:highlight w:val="lightGray"/>
              </w:rPr>
              <w:t>обществените поръчки за</w:t>
            </w:r>
            <w:r>
              <w:rPr>
                <w:sz w:val="22"/>
                <w:highlight w:val="lightGray"/>
              </w:rPr>
              <w:t xml:space="preserve"> </w:t>
            </w:r>
            <w:r>
              <w:rPr>
                <w:b/>
                <w:i/>
                <w:sz w:val="22"/>
                <w:highlight w:val="lightGray"/>
              </w:rPr>
              <w:t>строителство</w:t>
            </w:r>
            <w:r>
              <w:rPr>
                <w:sz w:val="22"/>
              </w:rPr>
              <w:t>:</w:t>
            </w:r>
            <w:r w:rsidRPr="00281BBA">
              <w:rPr>
                <w:b/>
                <w:i/>
                <w:color w:val="F79646" w:themeColor="accent6"/>
                <w:lang w:val="ru-RU"/>
              </w:rPr>
              <w:t xml:space="preserve"> *</w:t>
            </w:r>
            <w:r>
              <w:rPr>
                <w:sz w:val="22"/>
              </w:rPr>
              <w:br/>
              <w:t>През референтния период</w:t>
            </w:r>
            <w:r>
              <w:rPr>
                <w:rStyle w:val="FootnoteReference"/>
                <w:sz w:val="22"/>
              </w:rPr>
              <w:footnoteReference w:id="38"/>
            </w:r>
            <w:r>
              <w:rPr>
                <w:sz w:val="22"/>
              </w:rPr>
              <w:t xml:space="preserve"> икономическият оператор е </w:t>
            </w:r>
            <w:r>
              <w:rPr>
                <w:b/>
                <w:sz w:val="22"/>
              </w:rPr>
              <w:t>извършил следните строителни дейности от конкретния вид</w:t>
            </w:r>
            <w:r>
              <w:rPr>
                <w:sz w:val="22"/>
              </w:rPr>
              <w:t xml:space="preserve">: </w:t>
            </w:r>
            <w:r>
              <w:br/>
            </w:r>
            <w:r>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 xml:space="preserve">Брой години (този период е определен в обявлението или документацията за обществената поръчка):  </w:t>
            </w:r>
            <w:r>
              <w:t>[……]</w:t>
            </w:r>
          </w:p>
          <w:p w:rsidR="00047BAB" w:rsidRDefault="00047BAB" w:rsidP="00047BAB">
            <w:r>
              <w:rPr>
                <w:sz w:val="22"/>
              </w:rPr>
              <w:t xml:space="preserve">Строителни работи:  </w:t>
            </w:r>
            <w:r>
              <w:t>[……]</w:t>
            </w:r>
          </w:p>
          <w:p w:rsidR="00047BAB" w:rsidRPr="002E7394" w:rsidRDefault="00047BAB" w:rsidP="00047BAB">
            <w:pPr>
              <w:rPr>
                <w:color w:val="F79646" w:themeColor="accent6"/>
              </w:rPr>
            </w:pPr>
            <w:r w:rsidRPr="002E7394">
              <w:rPr>
                <w:b/>
                <w:i/>
                <w:color w:val="F79646" w:themeColor="accent6"/>
                <w:lang w:val="ru-RU"/>
              </w:rPr>
              <w:t>*коментар на възложителя:</w:t>
            </w:r>
            <w:r>
              <w:rPr>
                <w:b/>
                <w:i/>
                <w:color w:val="F79646" w:themeColor="accent6"/>
                <w:lang w:val="ru-RU"/>
              </w:rPr>
              <w:t xml:space="preserve">                 </w:t>
            </w:r>
            <w:r w:rsidRPr="002E7394">
              <w:rPr>
                <w:b/>
                <w:i/>
                <w:color w:val="F79646" w:themeColor="accent6"/>
                <w:lang w:val="ru-RU"/>
              </w:rPr>
              <w:t>Не се попълва.</w:t>
            </w:r>
          </w:p>
          <w:p w:rsidR="00047BAB" w:rsidRDefault="00047BAB" w:rsidP="00047BAB">
            <w:r>
              <w:rPr>
                <w:i/>
                <w:sz w:val="22"/>
              </w:rPr>
              <w:t>(уеб адрес, орган или служба, издаващи документа, точно позоваване на документа):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t xml:space="preserve">1б) </w:t>
            </w:r>
            <w:r>
              <w:rPr>
                <w:highlight w:val="lightGray"/>
              </w:rPr>
              <w:t xml:space="preserve">Само за </w:t>
            </w:r>
            <w:r>
              <w:rPr>
                <w:b/>
                <w:i/>
                <w:highlight w:val="lightGray"/>
              </w:rPr>
              <w:t xml:space="preserve">обществени поръчки за доставки и обществени поръчки за </w:t>
            </w:r>
            <w:r>
              <w:rPr>
                <w:b/>
                <w:i/>
                <w:highlight w:val="lightGray"/>
              </w:rPr>
              <w:lastRenderedPageBreak/>
              <w:t>услуги</w:t>
            </w:r>
            <w:r>
              <w:t>:</w:t>
            </w:r>
            <w:r w:rsidRPr="00281BBA">
              <w:rPr>
                <w:b/>
                <w:i/>
                <w:color w:val="F79646" w:themeColor="accent6"/>
                <w:lang w:val="ru-RU"/>
              </w:rPr>
              <w:t xml:space="preserve"> *</w:t>
            </w:r>
            <w:r>
              <w:br/>
            </w:r>
            <w:r>
              <w:rPr>
                <w:sz w:val="22"/>
              </w:rPr>
              <w:t>През референтния период</w:t>
            </w:r>
            <w:r>
              <w:rPr>
                <w:rStyle w:val="FootnoteReference"/>
                <w:sz w:val="22"/>
              </w:rPr>
              <w:footnoteReference w:id="39"/>
            </w:r>
            <w:r>
              <w:rPr>
                <w:sz w:val="22"/>
              </w:rPr>
              <w:t xml:space="preserve"> икономическият оператор е извършил </w:t>
            </w:r>
            <w:r>
              <w:rPr>
                <w:b/>
                <w:sz w:val="22"/>
              </w:rPr>
              <w:t>следните основни доставки или е предоставил следните основни услуги от посочения вид</w:t>
            </w:r>
            <w:r>
              <w:rPr>
                <w:sz w:val="22"/>
              </w:rPr>
              <w:t>:</w:t>
            </w:r>
            <w:r>
              <w:rPr>
                <w:b/>
                <w:sz w:val="22"/>
              </w:rPr>
              <w:t xml:space="preserve"> </w:t>
            </w:r>
            <w:r>
              <w:rPr>
                <w:sz w:val="22"/>
              </w:rPr>
              <w:t>При изготвяне на списъка, моля, посочете сумите, датите и получателите, независимо дали са публични или частни субекти</w:t>
            </w:r>
            <w:r>
              <w:rPr>
                <w:rStyle w:val="FootnoteReference"/>
                <w:sz w:val="22"/>
              </w:rPr>
              <w:footnoteReference w:id="40"/>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color w:val="F79646" w:themeColor="accent6"/>
              </w:rPr>
            </w:pPr>
            <w:r>
              <w:lastRenderedPageBreak/>
              <w:br/>
            </w:r>
            <w:r>
              <w:rPr>
                <w:sz w:val="22"/>
              </w:rPr>
              <w:t>Брой години</w:t>
            </w:r>
            <w:r>
              <w:rPr>
                <w:i/>
                <w:color w:val="F79646" w:themeColor="accent6"/>
                <w:lang w:val="ru-RU"/>
              </w:rPr>
              <w:t>*</w:t>
            </w:r>
            <w:r>
              <w:rPr>
                <w:sz w:val="22"/>
              </w:rPr>
              <w:t xml:space="preserve"> (този период е определен в обявлението или документацията за </w:t>
            </w:r>
            <w:r>
              <w:rPr>
                <w:sz w:val="22"/>
              </w:rPr>
              <w:lastRenderedPageBreak/>
              <w:t xml:space="preserve">обществената поръчка): </w:t>
            </w:r>
            <w:r w:rsidRPr="002E7394">
              <w:rPr>
                <w:color w:val="F79646" w:themeColor="accent6"/>
                <w:sz w:val="22"/>
              </w:rPr>
              <w:t>*</w:t>
            </w:r>
            <w:r w:rsidRPr="002E7394">
              <w:rPr>
                <w:b/>
                <w:i/>
                <w:color w:val="F79646" w:themeColor="accent6"/>
                <w:lang w:val="ru-RU"/>
              </w:rPr>
              <w:t>коментар на възложителя:</w:t>
            </w:r>
            <w:r w:rsidRPr="002E7394">
              <w:rPr>
                <w:color w:val="F79646" w:themeColor="accent6"/>
              </w:rPr>
              <w:t xml:space="preserve"> </w:t>
            </w:r>
            <w:r>
              <w:rPr>
                <w:color w:val="F79646" w:themeColor="accent6"/>
              </w:rPr>
              <w:t xml:space="preserve"> </w:t>
            </w:r>
          </w:p>
          <w:p w:rsidR="00047BAB" w:rsidRDefault="00047BAB" w:rsidP="00047BAB">
            <w:r w:rsidRPr="00794C2D">
              <w:rPr>
                <w:sz w:val="22"/>
              </w:rPr>
              <w:t>[</w:t>
            </w:r>
            <w:r w:rsidRPr="00DA3980">
              <w:t>3</w:t>
            </w:r>
            <w:r w:rsidRPr="00794C2D">
              <w:rPr>
                <w:sz w:val="22"/>
              </w:rPr>
              <w:t>]</w:t>
            </w:r>
          </w:p>
          <w:p w:rsidR="00047BAB" w:rsidRDefault="00047BAB" w:rsidP="00047B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047BAB" w:rsidTr="00047BAB">
              <w:tc>
                <w:tcPr>
                  <w:tcW w:w="1336"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Описание</w:t>
                  </w:r>
                  <w:r>
                    <w:rPr>
                      <w:i/>
                      <w:color w:val="F79646" w:themeColor="accent6"/>
                      <w:lang w:val="ru-RU"/>
                    </w:rPr>
                    <w:t>*</w:t>
                  </w:r>
                </w:p>
              </w:tc>
              <w:tc>
                <w:tcPr>
                  <w:tcW w:w="936"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Получатели</w:t>
                  </w:r>
                </w:p>
              </w:tc>
            </w:tr>
            <w:tr w:rsidR="00047BAB" w:rsidTr="00047BAB">
              <w:tc>
                <w:tcPr>
                  <w:tcW w:w="1336" w:type="dxa"/>
                  <w:tcBorders>
                    <w:top w:val="single" w:sz="4" w:space="0" w:color="auto"/>
                    <w:left w:val="single" w:sz="4" w:space="0" w:color="auto"/>
                    <w:bottom w:val="single" w:sz="4" w:space="0" w:color="auto"/>
                    <w:right w:val="single" w:sz="4" w:space="0" w:color="auto"/>
                  </w:tcBorders>
                </w:tcPr>
                <w:p w:rsidR="00047BAB" w:rsidRDefault="00047BAB" w:rsidP="00047BAB"/>
              </w:tc>
              <w:tc>
                <w:tcPr>
                  <w:tcW w:w="936" w:type="dxa"/>
                  <w:tcBorders>
                    <w:top w:val="single" w:sz="4" w:space="0" w:color="auto"/>
                    <w:left w:val="single" w:sz="4" w:space="0" w:color="auto"/>
                    <w:bottom w:val="single" w:sz="4" w:space="0" w:color="auto"/>
                    <w:right w:val="single" w:sz="4" w:space="0" w:color="auto"/>
                  </w:tcBorders>
                </w:tcPr>
                <w:p w:rsidR="00047BAB" w:rsidRDefault="00047BAB" w:rsidP="00047BAB"/>
              </w:tc>
              <w:tc>
                <w:tcPr>
                  <w:tcW w:w="724" w:type="dxa"/>
                  <w:tcBorders>
                    <w:top w:val="single" w:sz="4" w:space="0" w:color="auto"/>
                    <w:left w:val="single" w:sz="4" w:space="0" w:color="auto"/>
                    <w:bottom w:val="single" w:sz="4" w:space="0" w:color="auto"/>
                    <w:right w:val="single" w:sz="4" w:space="0" w:color="auto"/>
                  </w:tcBorders>
                </w:tcPr>
                <w:p w:rsidR="00047BAB" w:rsidRDefault="00047BAB" w:rsidP="00047BAB"/>
              </w:tc>
              <w:tc>
                <w:tcPr>
                  <w:tcW w:w="1149" w:type="dxa"/>
                  <w:tcBorders>
                    <w:top w:val="single" w:sz="4" w:space="0" w:color="auto"/>
                    <w:left w:val="single" w:sz="4" w:space="0" w:color="auto"/>
                    <w:bottom w:val="single" w:sz="4" w:space="0" w:color="auto"/>
                    <w:right w:val="single" w:sz="4" w:space="0" w:color="auto"/>
                  </w:tcBorders>
                </w:tcPr>
                <w:p w:rsidR="00047BAB" w:rsidRDefault="00047BAB" w:rsidP="00047BAB"/>
              </w:tc>
            </w:tr>
          </w:tbl>
          <w:p w:rsidR="00047BAB" w:rsidRPr="002E7394" w:rsidRDefault="00047BAB" w:rsidP="00047BAB">
            <w:pPr>
              <w:pStyle w:val="Heading1"/>
              <w:rPr>
                <w:rFonts w:ascii="Times New Roman" w:hAnsi="Times New Roman" w:cs="Times New Roman"/>
                <w:b w:val="0"/>
                <w:i/>
                <w:color w:val="F79646" w:themeColor="accent6"/>
                <w:sz w:val="24"/>
                <w:szCs w:val="24"/>
                <w:lang w:val="ru-RU"/>
              </w:rPr>
            </w:pPr>
            <w:r>
              <w:rPr>
                <w:rFonts w:ascii="Times New Roman" w:hAnsi="Times New Roman" w:cs="Times New Roman"/>
                <w:b w:val="0"/>
                <w:i/>
                <w:color w:val="F79646" w:themeColor="accent6"/>
                <w:sz w:val="24"/>
                <w:szCs w:val="24"/>
                <w:lang w:val="ru-RU"/>
              </w:rPr>
              <w:t>*</w:t>
            </w:r>
            <w:r w:rsidRPr="002E7394">
              <w:rPr>
                <w:rFonts w:ascii="Times New Roman" w:hAnsi="Times New Roman" w:cs="Times New Roman"/>
                <w:b w:val="0"/>
                <w:i/>
                <w:color w:val="F79646" w:themeColor="accent6"/>
                <w:sz w:val="24"/>
                <w:szCs w:val="24"/>
                <w:lang w:val="ru-RU"/>
              </w:rPr>
              <w:t>коментар на възложителя:</w:t>
            </w:r>
          </w:p>
          <w:p w:rsidR="00047BAB" w:rsidRPr="002E7394" w:rsidRDefault="00047BAB" w:rsidP="00047BAB">
            <w:pPr>
              <w:rPr>
                <w:i/>
                <w:color w:val="F79646" w:themeColor="accent6"/>
                <w:lang w:eastAsia="bg-BG"/>
              </w:rPr>
            </w:pPr>
            <w:r>
              <w:rPr>
                <w:i/>
                <w:color w:val="F79646" w:themeColor="accent6"/>
                <w:lang w:val="ru-RU" w:eastAsia="bg-BG"/>
              </w:rPr>
              <w:t xml:space="preserve"> Да се декларира  </w:t>
            </w:r>
            <w:r w:rsidRPr="002E7394">
              <w:rPr>
                <w:i/>
                <w:color w:val="F79646" w:themeColor="accent6"/>
                <w:lang w:val="ru-RU" w:eastAsia="bg-BG"/>
              </w:rPr>
              <w:t xml:space="preserve">съответствие на критериите за подбор и за </w:t>
            </w:r>
            <w:r w:rsidRPr="00111DE6">
              <w:rPr>
                <w:b/>
                <w:i/>
                <w:color w:val="F79646" w:themeColor="accent6"/>
                <w:lang w:val="ru-RU" w:eastAsia="bg-BG"/>
              </w:rPr>
              <w:t>обем –</w:t>
            </w:r>
            <w:r w:rsidRPr="002E7394">
              <w:rPr>
                <w:i/>
                <w:color w:val="F79646" w:themeColor="accent6"/>
                <w:lang w:val="ru-RU" w:eastAsia="bg-BG"/>
              </w:rPr>
              <w:t xml:space="preserve"> </w:t>
            </w:r>
            <w:r w:rsidRPr="002E7394">
              <w:rPr>
                <w:i/>
                <w:color w:val="F79646" w:themeColor="accent6"/>
                <w:lang w:eastAsia="bg-BG"/>
              </w:rPr>
              <w:t xml:space="preserve">извършена доставка на </w:t>
            </w:r>
            <w:r w:rsidRPr="002E7394">
              <w:rPr>
                <w:i/>
                <w:color w:val="F79646" w:themeColor="accent6"/>
                <w:lang w:val="ru-RU" w:eastAsia="bg-BG"/>
              </w:rPr>
              <w:t xml:space="preserve">минимум </w:t>
            </w:r>
            <w:r w:rsidR="00DA3980">
              <w:rPr>
                <w:b/>
                <w:i/>
                <w:color w:val="F79646" w:themeColor="accent6"/>
                <w:lang w:val="ru-RU" w:eastAsia="bg-BG"/>
              </w:rPr>
              <w:t>600</w:t>
            </w:r>
            <w:r w:rsidRPr="00111DE6">
              <w:rPr>
                <w:b/>
                <w:i/>
                <w:color w:val="F79646" w:themeColor="accent6"/>
                <w:lang w:val="ru-RU" w:eastAsia="bg-BG"/>
              </w:rPr>
              <w:t xml:space="preserve"> </w:t>
            </w:r>
            <w:r w:rsidRPr="00111DE6">
              <w:rPr>
                <w:b/>
                <w:i/>
                <w:color w:val="F79646" w:themeColor="accent6"/>
                <w:lang w:val="en-US" w:eastAsia="bg-BG"/>
              </w:rPr>
              <w:t>MWh</w:t>
            </w:r>
            <w:r w:rsidRPr="002E7394">
              <w:rPr>
                <w:i/>
                <w:color w:val="F79646" w:themeColor="accent6"/>
                <w:lang w:val="en-US" w:eastAsia="bg-BG"/>
              </w:rPr>
              <w:t xml:space="preserve"> </w:t>
            </w:r>
            <w:r w:rsidRPr="002E7394">
              <w:rPr>
                <w:i/>
                <w:color w:val="F79646" w:themeColor="accent6"/>
                <w:lang w:eastAsia="bg-BG"/>
              </w:rPr>
              <w:t>ел. енергия.</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xml:space="preserve">2) Той може да използва следните </w:t>
            </w:r>
            <w:r>
              <w:rPr>
                <w:b/>
                <w:sz w:val="22"/>
              </w:rPr>
              <w:t>технически лица или органи</w:t>
            </w:r>
            <w:r>
              <w:rPr>
                <w:rStyle w:val="FootnoteReference"/>
                <w:b/>
                <w:sz w:val="22"/>
              </w:rPr>
              <w:footnoteReference w:id="41"/>
            </w:r>
            <w:r>
              <w:rPr>
                <w:sz w:val="22"/>
              </w:rPr>
              <w:t>, особено тези, отговарящи за контрола на качеството:</w:t>
            </w:r>
            <w:r w:rsidRPr="00281BBA">
              <w:rPr>
                <w:b/>
                <w:i/>
                <w:color w:val="F79646" w:themeColor="accent6"/>
                <w:lang w:val="ru-RU"/>
              </w:rPr>
              <w:t xml:space="preserve"> *</w:t>
            </w:r>
            <w:r>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r>
              <w:br/>
            </w:r>
            <w:r>
              <w:br/>
            </w:r>
            <w:r>
              <w:br/>
            </w:r>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3) Той използва следните </w:t>
            </w:r>
            <w:r>
              <w:rPr>
                <w:b/>
                <w:sz w:val="22"/>
              </w:rPr>
              <w:t>технически съоръжения и мерки за гарантиране на качество</w:t>
            </w:r>
            <w:r>
              <w:rPr>
                <w:sz w:val="22"/>
              </w:rPr>
              <w:t xml:space="preserve">, а </w:t>
            </w:r>
            <w:r>
              <w:rPr>
                <w:b/>
                <w:sz w:val="22"/>
              </w:rPr>
              <w:t>съоръженията за проучване и изследване</w:t>
            </w:r>
            <w:r>
              <w:rPr>
                <w:sz w:val="22"/>
              </w:rPr>
              <w:t xml:space="preserve"> са както следва: </w:t>
            </w:r>
            <w:r w:rsidRPr="00281BBA">
              <w:rPr>
                <w:b/>
                <w:i/>
                <w:color w:val="F79646" w:themeColor="accent6"/>
                <w:lang w:val="ru-RU"/>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4) При изпълнение на поръчката той ще бъде в състояние да прилага следните </w:t>
            </w:r>
            <w:r>
              <w:rPr>
                <w:b/>
                <w:sz w:val="22"/>
              </w:rPr>
              <w:t>системи за управление и за проследяване на веригата на доставка</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b/>
                <w:i/>
                <w:sz w:val="22"/>
              </w:rPr>
              <w:t>5) За комплексни стоки или услуги или, по изключение, за стоки или услуги, които са със специално предназначение:</w:t>
            </w:r>
            <w:r>
              <w:br/>
            </w:r>
            <w:r>
              <w:rPr>
                <w:sz w:val="22"/>
              </w:rPr>
              <w:t xml:space="preserve">Икономическият оператор </w:t>
            </w:r>
            <w:r>
              <w:rPr>
                <w:b/>
                <w:sz w:val="22"/>
              </w:rPr>
              <w:t>ще</w:t>
            </w:r>
            <w:r>
              <w:rPr>
                <w:sz w:val="22"/>
              </w:rPr>
              <w:t xml:space="preserve"> позволи ли извършването на </w:t>
            </w:r>
            <w:r>
              <w:rPr>
                <w:b/>
                <w:sz w:val="22"/>
              </w:rPr>
              <w:t>проверки</w:t>
            </w:r>
            <w:r>
              <w:rPr>
                <w:rStyle w:val="FootnoteReference"/>
                <w:b/>
                <w:sz w:val="22"/>
              </w:rPr>
              <w:footnoteReference w:id="42"/>
            </w:r>
            <w:r>
              <w:rPr>
                <w:sz w:val="22"/>
              </w:rPr>
              <w:t xml:space="preserve"> на неговия </w:t>
            </w:r>
            <w:r>
              <w:rPr>
                <w:b/>
                <w:sz w:val="22"/>
              </w:rPr>
              <w:t>производствен или технически капацитет</w:t>
            </w:r>
            <w:r>
              <w:rPr>
                <w:sz w:val="22"/>
              </w:rPr>
              <w:t xml:space="preserve"> и, когато е необходимо, на </w:t>
            </w:r>
            <w:r>
              <w:rPr>
                <w:b/>
                <w:sz w:val="22"/>
              </w:rPr>
              <w:t>средствата за проучване и изследване</w:t>
            </w:r>
            <w:r>
              <w:rPr>
                <w:sz w:val="22"/>
              </w:rPr>
              <w:t xml:space="preserve">, с които разполага, както и на </w:t>
            </w:r>
            <w:r>
              <w:rPr>
                <w:b/>
                <w:sz w:val="22"/>
              </w:rPr>
              <w:t>мерките за контрол на качеството</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br/>
            </w:r>
            <w:r>
              <w:br/>
            </w:r>
            <w:r>
              <w:br/>
            </w:r>
            <w:r>
              <w:rPr>
                <w:sz w:val="22"/>
              </w:rPr>
              <w:t>[] Да [] Не</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6) Следната </w:t>
            </w:r>
            <w:r>
              <w:rPr>
                <w:b/>
                <w:sz w:val="22"/>
              </w:rPr>
              <w:t xml:space="preserve">образователна и професионална </w:t>
            </w:r>
            <w:r>
              <w:rPr>
                <w:b/>
                <w:sz w:val="22"/>
              </w:rPr>
              <w:lastRenderedPageBreak/>
              <w:t>квалификация</w:t>
            </w:r>
            <w:r>
              <w:rPr>
                <w:sz w:val="22"/>
              </w:rPr>
              <w:t xml:space="preserve"> се притежава от:</w:t>
            </w:r>
            <w:r w:rsidRPr="00281BBA">
              <w:rPr>
                <w:b/>
                <w:i/>
                <w:color w:val="F79646" w:themeColor="accent6"/>
                <w:lang w:val="ru-RU"/>
              </w:rPr>
              <w:t xml:space="preserve"> *</w:t>
            </w:r>
            <w:r>
              <w:rPr>
                <w:sz w:val="22"/>
              </w:rPr>
              <w:br/>
              <w:t xml:space="preserve">а) доставчика на услуга или самия изпълнител, </w:t>
            </w:r>
            <w:r>
              <w:rPr>
                <w:b/>
                <w:i/>
                <w:sz w:val="22"/>
              </w:rPr>
              <w:t>и/или</w:t>
            </w:r>
            <w:r>
              <w:rPr>
                <w:sz w:val="22"/>
              </w:rPr>
              <w:t xml:space="preserve"> (в зависимост от изискванията, посочени в обявлението, или в документацията за обществената поръчка)</w:t>
            </w:r>
          </w:p>
          <w:p w:rsidR="00047BAB" w:rsidRDefault="00047BAB" w:rsidP="00047BAB">
            <w:pPr>
              <w:rPr>
                <w:b/>
              </w:rPr>
            </w:pPr>
            <w:r>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color w:val="F79646" w:themeColor="accent6"/>
                <w:lang w:val="ru-RU"/>
              </w:rPr>
            </w:pPr>
            <w:r>
              <w:lastRenderedPageBreak/>
              <w:br/>
            </w:r>
            <w:r w:rsidRPr="002E7394">
              <w:rPr>
                <w:b/>
                <w:i/>
                <w:color w:val="F79646" w:themeColor="accent6"/>
                <w:lang w:val="ru-RU"/>
              </w:rPr>
              <w:lastRenderedPageBreak/>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r>
              <w:br/>
            </w:r>
            <w:r>
              <w:rPr>
                <w:sz w:val="22"/>
              </w:rPr>
              <w:t>a) [……]</w:t>
            </w:r>
            <w:r>
              <w:br/>
            </w:r>
            <w:r>
              <w:br/>
            </w:r>
            <w:r>
              <w:br/>
            </w:r>
            <w:r>
              <w:br/>
            </w:r>
            <w:r>
              <w:rPr>
                <w:sz w:val="22"/>
              </w:rPr>
              <w:t>б)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lastRenderedPageBreak/>
              <w:t xml:space="preserve">7) При изпълнение на поръчката икономическият оператор ще може да приложи следните </w:t>
            </w:r>
            <w:r>
              <w:rPr>
                <w:b/>
                <w:sz w:val="22"/>
              </w:rPr>
              <w:t>мерки за управление на околната среда</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8)</w:t>
            </w:r>
            <w:r>
              <w:rPr>
                <w:b/>
                <w:sz w:val="22"/>
              </w:rPr>
              <w:t xml:space="preserve"> Средната годишна численост на състава</w:t>
            </w:r>
            <w:r>
              <w:rPr>
                <w:sz w:val="22"/>
              </w:rPr>
              <w:t xml:space="preserve"> на икономическия оператор и броят на  ръководния персонал през последните три години са, както следва: </w:t>
            </w:r>
            <w:r w:rsidRPr="00281BBA">
              <w:rPr>
                <w:b/>
                <w:i/>
                <w:color w:val="F79646" w:themeColor="accent6"/>
                <w:lang w:val="ru-RU"/>
              </w:rPr>
              <w:t>*</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Година, средна годишна численост на състава:</w:t>
            </w:r>
            <w:r>
              <w:br/>
            </w:r>
            <w:r>
              <w:rPr>
                <w:sz w:val="22"/>
              </w:rPr>
              <w:t>[……],[……],</w:t>
            </w:r>
            <w:r>
              <w:br/>
            </w:r>
            <w:r>
              <w:rPr>
                <w:sz w:val="22"/>
              </w:rPr>
              <w:t>[……],[……],</w:t>
            </w:r>
          </w:p>
          <w:p w:rsidR="00047BAB" w:rsidRDefault="00047BAB" w:rsidP="00047BAB">
            <w:r>
              <w:rPr>
                <w:sz w:val="22"/>
              </w:rPr>
              <w:t>[……],[……],</w:t>
            </w:r>
          </w:p>
          <w:p w:rsidR="00047BAB" w:rsidRDefault="00047BAB" w:rsidP="00047BAB">
            <w:r>
              <w:rPr>
                <w:sz w:val="22"/>
              </w:rPr>
              <w:t>Година, брой на ръководните кадри:</w:t>
            </w:r>
            <w:r>
              <w:br/>
            </w:r>
            <w:r>
              <w:rPr>
                <w:sz w:val="22"/>
              </w:rPr>
              <w:t>[……],[……],</w:t>
            </w:r>
          </w:p>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9) Следните </w:t>
            </w:r>
            <w:r>
              <w:rPr>
                <w:b/>
                <w:sz w:val="22"/>
              </w:rPr>
              <w:t>инструменти, съоръжения или техническо оборудване</w:t>
            </w:r>
            <w:r>
              <w:rPr>
                <w:sz w:val="22"/>
              </w:rPr>
              <w:t xml:space="preserve"> ще бъдат на негово разположение за изпълнение на договора:</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10) Икономическият оператор </w:t>
            </w:r>
            <w:r>
              <w:rPr>
                <w:b/>
                <w:sz w:val="22"/>
              </w:rPr>
              <w:t>възнамерява евентуално да възложи на подизпълнител</w:t>
            </w:r>
            <w:r>
              <w:rPr>
                <w:rStyle w:val="FootnoteReference"/>
                <w:b/>
                <w:sz w:val="22"/>
              </w:rPr>
              <w:footnoteReference w:id="43"/>
            </w:r>
            <w:r>
              <w:rPr>
                <w:b/>
                <w:sz w:val="22"/>
              </w:rPr>
              <w:t xml:space="preserve"> </w:t>
            </w:r>
            <w:r>
              <w:rPr>
                <w:sz w:val="22"/>
              </w:rPr>
              <w:t>изпълнението на</w:t>
            </w:r>
            <w:r>
              <w:rPr>
                <w:b/>
                <w:sz w:val="22"/>
              </w:rPr>
              <w:t xml:space="preserve"> следната част (процентно изражение)</w:t>
            </w:r>
            <w:r>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11) </w:t>
            </w:r>
            <w:r>
              <w:rPr>
                <w:sz w:val="22"/>
                <w:highlight w:val="lightGray"/>
              </w:rPr>
              <w:t xml:space="preserve">За </w:t>
            </w:r>
            <w:r>
              <w:rPr>
                <w:b/>
                <w:i/>
                <w:sz w:val="22"/>
                <w:highlight w:val="lightGray"/>
              </w:rPr>
              <w:t>обществени поръчки за доставки</w:t>
            </w:r>
            <w:r>
              <w:rPr>
                <w:sz w:val="22"/>
              </w:rPr>
              <w:t>:</w:t>
            </w:r>
            <w:r>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81BBA">
              <w:rPr>
                <w:b/>
                <w:i/>
                <w:color w:val="F79646" w:themeColor="accent6"/>
                <w:lang w:val="ru-RU"/>
              </w:rPr>
              <w:t xml:space="preserve"> *</w:t>
            </w:r>
            <w:r>
              <w:rPr>
                <w:sz w:val="22"/>
              </w:rPr>
              <w:br/>
              <w:t>Ако е приложимо, икономическият оператор декларира, че ще осигури изискваните сертификати за автентичност.</w:t>
            </w:r>
            <w:r w:rsidRPr="00281BBA">
              <w:rPr>
                <w:b/>
                <w:i/>
                <w:color w:val="F79646" w:themeColor="accent6"/>
                <w:lang w:val="ru-RU"/>
              </w:rPr>
              <w:t xml:space="preserve"> *</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color w:val="F79646" w:themeColor="accent6"/>
                <w:lang w:val="ru-RU"/>
              </w:rPr>
            </w:pPr>
            <w:r>
              <w:br/>
            </w:r>
            <w:r>
              <w:rPr>
                <w:sz w:val="22"/>
              </w:rPr>
              <w:t>[…]</w:t>
            </w:r>
            <w:r>
              <w:t xml:space="preserve"> </w:t>
            </w:r>
            <w:r>
              <w:rPr>
                <w:sz w:val="22"/>
              </w:rPr>
              <w:t>[] Да [] Не</w:t>
            </w:r>
            <w:r>
              <w:br/>
            </w:r>
            <w:r>
              <w:br/>
            </w:r>
            <w:r>
              <w:br/>
            </w:r>
            <w:r>
              <w:br/>
              <w:t xml:space="preserve"> </w:t>
            </w:r>
            <w:r>
              <w:rPr>
                <w:sz w:val="22"/>
              </w:rPr>
              <w:t>[] Да[] Не</w:t>
            </w:r>
            <w:r>
              <w:t xml:space="preserve"> </w:t>
            </w:r>
            <w:r>
              <w:br/>
            </w:r>
            <w:r>
              <w:br/>
            </w:r>
            <w:r w:rsidRPr="002E7394">
              <w:rPr>
                <w:b/>
                <w:i/>
                <w:color w:val="F79646" w:themeColor="accent6"/>
                <w:lang w:val="ru-RU"/>
              </w:rPr>
              <w:t>*коментар на възложителя:</w:t>
            </w:r>
          </w:p>
          <w:p w:rsidR="00047BAB" w:rsidRPr="002E7394" w:rsidRDefault="00047BAB" w:rsidP="00047BAB">
            <w:pPr>
              <w:rPr>
                <w:color w:val="F79646" w:themeColor="accent6"/>
              </w:rPr>
            </w:pPr>
            <w:r w:rsidRPr="002E7394">
              <w:rPr>
                <w:b/>
                <w:i/>
                <w:color w:val="F79646" w:themeColor="accent6"/>
                <w:lang w:val="ru-RU"/>
              </w:rPr>
              <w:t>Не се попълва.</w:t>
            </w:r>
          </w:p>
          <w:p w:rsidR="00047BAB" w:rsidRDefault="00047BAB" w:rsidP="00047BAB">
            <w:r>
              <w:t>(</w:t>
            </w:r>
            <w:r>
              <w:rPr>
                <w:i/>
              </w:rPr>
              <w:t>уеб адрес, орган или служба, издаващи документа, точно позоваване на документа</w:t>
            </w:r>
            <w:r>
              <w:t>):</w:t>
            </w:r>
            <w:r>
              <w:rPr>
                <w:i/>
                <w:sz w:val="22"/>
              </w:rPr>
              <w:t xml:space="preserve">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12) </w:t>
            </w:r>
            <w:r>
              <w:rPr>
                <w:sz w:val="22"/>
                <w:highlight w:val="lightGray"/>
              </w:rPr>
              <w:t xml:space="preserve">За </w:t>
            </w:r>
            <w:r>
              <w:rPr>
                <w:b/>
                <w:i/>
                <w:sz w:val="22"/>
                <w:highlight w:val="lightGray"/>
              </w:rPr>
              <w:t>обществени поръчки за доставки</w:t>
            </w:r>
            <w:r>
              <w:rPr>
                <w:sz w:val="22"/>
              </w:rPr>
              <w:t>:</w:t>
            </w:r>
            <w:r>
              <w:rPr>
                <w:sz w:val="22"/>
              </w:rPr>
              <w:br/>
              <w:t xml:space="preserve">Икономическият оператор може ли да представи изискваните </w:t>
            </w:r>
            <w:r>
              <w:rPr>
                <w:b/>
                <w:sz w:val="22"/>
              </w:rPr>
              <w:t>сертификати</w:t>
            </w:r>
            <w:r>
              <w:rPr>
                <w:sz w:val="22"/>
              </w:rPr>
              <w:t xml:space="preserve">, изготвени от официално признати </w:t>
            </w:r>
            <w:r>
              <w:rPr>
                <w:b/>
                <w:sz w:val="22"/>
              </w:rPr>
              <w:t>институции или агенции по контрол на качеството</w:t>
            </w:r>
            <w:r>
              <w:rPr>
                <w:sz w:val="22"/>
              </w:rPr>
              <w:t xml:space="preserve">, доказващи съответствието на </w:t>
            </w:r>
            <w:r>
              <w:rPr>
                <w:sz w:val="22"/>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81BBA">
              <w:rPr>
                <w:b/>
                <w:i/>
                <w:color w:val="F79646" w:themeColor="accent6"/>
                <w:lang w:val="ru-RU"/>
              </w:rPr>
              <w:t xml:space="preserve"> </w:t>
            </w:r>
            <w:r>
              <w:rPr>
                <w:sz w:val="22"/>
              </w:rPr>
              <w:br/>
            </w:r>
            <w:r>
              <w:rPr>
                <w:b/>
                <w:sz w:val="22"/>
              </w:rPr>
              <w:t>Ако „не“</w:t>
            </w:r>
            <w:r>
              <w:rPr>
                <w:sz w:val="22"/>
              </w:rPr>
              <w:t>, моля, обяснете защо и посочете какви други доказателства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lastRenderedPageBreak/>
              <w:br/>
            </w:r>
            <w:r>
              <w:rPr>
                <w:sz w:val="22"/>
              </w:rPr>
              <w:t xml:space="preserve">[] Да [] </w:t>
            </w:r>
            <w:r>
              <w:t>Не</w:t>
            </w:r>
            <w:r>
              <w:br/>
            </w:r>
            <w:r>
              <w:br/>
            </w:r>
            <w:r>
              <w:br/>
            </w:r>
            <w:r>
              <w:br/>
            </w:r>
          </w:p>
          <w:p w:rsidR="00047BAB" w:rsidRDefault="00047BAB" w:rsidP="00047BAB">
            <w:pPr>
              <w:rPr>
                <w:i/>
              </w:rPr>
            </w:pPr>
            <w:r>
              <w:br/>
            </w:r>
            <w:r>
              <w:br/>
            </w:r>
            <w:r>
              <w:br/>
            </w:r>
            <w:r>
              <w:rPr>
                <w:sz w:val="22"/>
              </w:rPr>
              <w:t>[…]</w:t>
            </w:r>
            <w:r>
              <w:br/>
            </w:r>
          </w:p>
          <w:p w:rsidR="00047BAB" w:rsidRDefault="00047BAB" w:rsidP="00047BAB">
            <w:pPr>
              <w:rPr>
                <w:i/>
              </w:rPr>
            </w:pPr>
          </w:p>
          <w:p w:rsidR="00047BAB" w:rsidRDefault="00047BAB" w:rsidP="00047BAB">
            <w:r>
              <w:rPr>
                <w:i/>
                <w:sz w:val="22"/>
              </w:rPr>
              <w:t>(уеб адрес, орган или служба, издаващи документа, точно позоваване на документа): [……][……][……][……]</w:t>
            </w:r>
          </w:p>
        </w:tc>
      </w:tr>
    </w:tbl>
    <w:p w:rsidR="00047BAB" w:rsidRPr="002E7394" w:rsidRDefault="00047BAB" w:rsidP="00047BAB">
      <w:pPr>
        <w:pStyle w:val="SectionTitle"/>
        <w:rPr>
          <w:sz w:val="22"/>
        </w:rPr>
      </w:pPr>
    </w:p>
    <w:p w:rsidR="00047BAB" w:rsidRDefault="00047BAB" w:rsidP="00047BAB">
      <w:pPr>
        <w:pStyle w:val="SectionTitle"/>
        <w:rPr>
          <w:sz w:val="22"/>
        </w:rPr>
      </w:pPr>
      <w:r>
        <w:rPr>
          <w:sz w:val="22"/>
        </w:rPr>
        <w:t>Г: Стандарти за осигуряване на качеството и стандарти за екологично управление</w:t>
      </w: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и доказващи, че икономическият оператор отговаря на </w:t>
            </w:r>
            <w:r>
              <w:rPr>
                <w:b/>
                <w:sz w:val="22"/>
              </w:rPr>
              <w:t>стандартите за осигуряване на качеството</w:t>
            </w:r>
            <w:r>
              <w:rPr>
                <w:sz w:val="22"/>
              </w:rPr>
              <w:t>, включително тези за достъпност за хора с увреждания.</w:t>
            </w:r>
            <w:r w:rsidRPr="00281BBA">
              <w:rPr>
                <w:b/>
                <w:i/>
                <w:color w:val="F79646" w:themeColor="accent6"/>
                <w:lang w:val="ru-RU"/>
              </w:rPr>
              <w:t xml:space="preserve"> *</w:t>
            </w:r>
            <w:r>
              <w:rPr>
                <w:sz w:val="22"/>
              </w:rPr>
              <w:br/>
            </w:r>
            <w:r>
              <w:rPr>
                <w:b/>
                <w:sz w:val="22"/>
              </w:rPr>
              <w:t>Ако „не“</w:t>
            </w:r>
            <w:r>
              <w:rPr>
                <w:sz w:val="22"/>
              </w:rPr>
              <w:t>, моля, обяснете защо и посочете какви други доказателства относно схемата за гарантиране на качеството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Pr="002E7394" w:rsidRDefault="00047BAB" w:rsidP="00047BAB">
            <w:pPr>
              <w:rPr>
                <w:b/>
                <w:i/>
                <w:color w:val="F79646" w:themeColor="accent6"/>
                <w:lang w:val="ru-RU"/>
              </w:rPr>
            </w:pPr>
            <w:r>
              <w:rPr>
                <w:sz w:val="22"/>
              </w:rPr>
              <w:t>[] Да [] Не</w:t>
            </w:r>
            <w:r>
              <w:br/>
            </w:r>
            <w:r w:rsidRPr="002E7394">
              <w:rPr>
                <w:b/>
                <w:i/>
                <w:color w:val="F79646" w:themeColor="accent6"/>
                <w:lang w:val="ru-RU"/>
              </w:rPr>
              <w:t>*коментар на възложителя:</w:t>
            </w:r>
          </w:p>
          <w:p w:rsidR="00047BAB" w:rsidRDefault="00047BAB" w:rsidP="00047BAB">
            <w:pPr>
              <w:rPr>
                <w:i/>
              </w:rPr>
            </w:pPr>
            <w:r w:rsidRPr="002E7394">
              <w:rPr>
                <w:b/>
                <w:i/>
                <w:color w:val="F79646" w:themeColor="accent6"/>
                <w:lang w:val="ru-RU"/>
              </w:rPr>
              <w:t xml:space="preserve">Да  се попълни </w:t>
            </w:r>
            <w:r w:rsidRPr="002E7394">
              <w:rPr>
                <w:b/>
                <w:i/>
                <w:color w:val="F79646" w:themeColor="accent6"/>
                <w:lang w:val="en-US"/>
              </w:rPr>
              <w:t>ISO …</w:t>
            </w:r>
            <w:r>
              <w:rPr>
                <w:b/>
                <w:i/>
                <w:color w:val="F79646" w:themeColor="accent6"/>
              </w:rPr>
              <w:t xml:space="preserve"> </w:t>
            </w:r>
            <w:r w:rsidRPr="002E7394">
              <w:rPr>
                <w:b/>
                <w:i/>
                <w:color w:val="F79646" w:themeColor="accent6"/>
              </w:rPr>
              <w:t xml:space="preserve"> с № и дата на издаване на документа </w:t>
            </w:r>
            <w:r w:rsidRPr="002E7394">
              <w:rPr>
                <w:b/>
                <w:i/>
                <w:color w:val="F79646" w:themeColor="accent6"/>
                <w:lang w:val="ru-RU"/>
              </w:rPr>
              <w:t>.</w:t>
            </w:r>
            <w:r w:rsidRPr="002E7394">
              <w:rPr>
                <w:color w:val="F79646" w:themeColor="accent6"/>
              </w:rPr>
              <w:br/>
            </w:r>
            <w:r>
              <w:br/>
            </w:r>
            <w:r>
              <w:br/>
            </w:r>
            <w:r>
              <w:br/>
            </w:r>
            <w:r>
              <w:rPr>
                <w:sz w:val="22"/>
              </w:rPr>
              <w:t>[……] [……]</w:t>
            </w:r>
            <w:r>
              <w:br/>
            </w:r>
            <w:r>
              <w:br/>
            </w:r>
          </w:p>
          <w:p w:rsidR="00047BAB" w:rsidRDefault="00047BAB" w:rsidP="00047BAB">
            <w:pPr>
              <w:rPr>
                <w:i/>
              </w:rPr>
            </w:pPr>
          </w:p>
          <w:p w:rsidR="00047BAB" w:rsidRDefault="00047BAB" w:rsidP="00047BAB">
            <w:pPr>
              <w:rPr>
                <w:i/>
              </w:rPr>
            </w:pPr>
          </w:p>
          <w:p w:rsidR="00047BAB" w:rsidRDefault="00047BAB" w:rsidP="00047BAB">
            <w:r>
              <w:rPr>
                <w:i/>
                <w:sz w:val="22"/>
              </w:rPr>
              <w:t>(уеб адрес, орган или служба, издаващи документа, точно позоваване на документа): [……][……][……][……]</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доказващи, че икономическият оператор отговаря на задължителните </w:t>
            </w:r>
            <w:r>
              <w:rPr>
                <w:b/>
                <w:sz w:val="22"/>
              </w:rPr>
              <w:t>стандарти или системи за екологично управление</w:t>
            </w:r>
            <w:r>
              <w:rPr>
                <w:sz w:val="22"/>
              </w:rPr>
              <w:t>?</w:t>
            </w:r>
            <w:r w:rsidRPr="00281BBA">
              <w:rPr>
                <w:b/>
                <w:i/>
                <w:color w:val="F79646" w:themeColor="accent6"/>
                <w:lang w:val="ru-RU"/>
              </w:rPr>
              <w:t xml:space="preserve"> </w:t>
            </w:r>
            <w:r>
              <w:rPr>
                <w:sz w:val="22"/>
              </w:rPr>
              <w:br/>
            </w:r>
            <w:r>
              <w:rPr>
                <w:b/>
                <w:sz w:val="22"/>
              </w:rPr>
              <w:t>Ако „не“</w:t>
            </w:r>
            <w:r>
              <w:rPr>
                <w:sz w:val="22"/>
              </w:rPr>
              <w:t xml:space="preserve">, моля, обяснете защо и посочете какви други доказателства относно </w:t>
            </w:r>
            <w:r>
              <w:rPr>
                <w:b/>
                <w:sz w:val="22"/>
              </w:rPr>
              <w:t>стандартите или системите за екологично управление</w:t>
            </w:r>
            <w:r>
              <w:rPr>
                <w:sz w:val="22"/>
              </w:rPr>
              <w:t xml:space="preserve">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47BAB" w:rsidRDefault="00047BAB" w:rsidP="00047BAB">
            <w:r>
              <w:rPr>
                <w:sz w:val="22"/>
              </w:rPr>
              <w:t>[] Да [] Не</w:t>
            </w:r>
            <w:r>
              <w:br/>
            </w:r>
            <w:r>
              <w:br/>
            </w:r>
            <w:r>
              <w:br/>
            </w:r>
          </w:p>
          <w:p w:rsidR="00047BAB" w:rsidRDefault="00047BAB" w:rsidP="00047BAB">
            <w:pPr>
              <w:rPr>
                <w:i/>
              </w:rPr>
            </w:pPr>
            <w:r>
              <w:rPr>
                <w:sz w:val="22"/>
              </w:rPr>
              <w:t>[……] [……]</w:t>
            </w:r>
            <w:r>
              <w:br/>
            </w:r>
            <w:r>
              <w:br/>
            </w:r>
          </w:p>
          <w:p w:rsidR="00047BAB" w:rsidRDefault="00047BAB" w:rsidP="00047BAB">
            <w:pPr>
              <w:rPr>
                <w:i/>
              </w:rPr>
            </w:pPr>
          </w:p>
          <w:p w:rsidR="00047BAB" w:rsidRDefault="00047BAB" w:rsidP="00047BAB">
            <w:pPr>
              <w:rPr>
                <w:i/>
              </w:rPr>
            </w:pPr>
          </w:p>
          <w:p w:rsidR="00047BAB" w:rsidRDefault="00047BAB" w:rsidP="00047BAB">
            <w:r>
              <w:rPr>
                <w:i/>
                <w:sz w:val="22"/>
              </w:rPr>
              <w:t>(уеб адрес, орган или служба, издаващи документа, точно позоваване на документа): [……][……][……][……]</w:t>
            </w:r>
          </w:p>
        </w:tc>
      </w:tr>
    </w:tbl>
    <w:p w:rsidR="00047BAB" w:rsidRDefault="00047BAB" w:rsidP="00047BAB">
      <w:pPr>
        <w:pStyle w:val="ChapterTitle"/>
        <w:rPr>
          <w:sz w:val="22"/>
        </w:rPr>
      </w:pPr>
      <w:r>
        <w:rPr>
          <w:sz w:val="22"/>
        </w:rPr>
        <w:lastRenderedPageBreak/>
        <w:t>Част V: Намаляване на броя на квалифицираните кандидати</w:t>
      </w:r>
      <w:r w:rsidRPr="00281BBA">
        <w:rPr>
          <w:b w:val="0"/>
          <w:i/>
          <w:color w:val="F79646" w:themeColor="accent6"/>
          <w:sz w:val="24"/>
          <w:szCs w:val="24"/>
          <w:lang w:val="ru-RU"/>
        </w:rPr>
        <w:t>*</w:t>
      </w:r>
    </w:p>
    <w:p w:rsidR="00047BAB" w:rsidRDefault="00047BAB" w:rsidP="00047BAB">
      <w:pPr>
        <w:rPr>
          <w:b/>
          <w:i/>
          <w:color w:val="F79646" w:themeColor="accent6"/>
          <w:lang w:val="ru-RU"/>
        </w:rPr>
      </w:pPr>
      <w:r w:rsidRPr="002E7394">
        <w:rPr>
          <w:b/>
          <w:i/>
          <w:color w:val="F79646" w:themeColor="accent6"/>
          <w:lang w:val="ru-RU"/>
        </w:rPr>
        <w:t>*коментар на възложителя:</w:t>
      </w:r>
    </w:p>
    <w:p w:rsidR="00047BAB" w:rsidRDefault="00047BAB" w:rsidP="00047BAB">
      <w:pPr>
        <w:rPr>
          <w:b/>
          <w:i/>
          <w:color w:val="F79646" w:themeColor="accent6"/>
          <w:lang w:val="ru-RU"/>
        </w:rPr>
      </w:pPr>
      <w:r w:rsidRPr="002E7394">
        <w:rPr>
          <w:b/>
          <w:i/>
          <w:color w:val="F79646" w:themeColor="accent6"/>
          <w:lang w:val="ru-RU"/>
        </w:rPr>
        <w:t>Не се попълва.</w:t>
      </w:r>
    </w:p>
    <w:p w:rsidR="00047BAB" w:rsidRPr="002E7394" w:rsidRDefault="00047BAB" w:rsidP="00047BAB">
      <w:pPr>
        <w:rPr>
          <w:color w:val="F79646" w:themeColor="accent6"/>
          <w:lang w:eastAsia="bg-BG"/>
        </w:rPr>
      </w:pPr>
    </w:p>
    <w:p w:rsidR="00047BAB" w:rsidRDefault="00047BAB" w:rsidP="00047BAB">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047BAB" w:rsidRDefault="00047BAB" w:rsidP="00047BAB">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i/>
              </w:rPr>
            </w:pPr>
            <w:r>
              <w:rPr>
                <w:b/>
                <w:i/>
                <w:sz w:val="22"/>
              </w:rPr>
              <w:t>Отговор:</w:t>
            </w:r>
          </w:p>
        </w:tc>
      </w:tr>
      <w:tr w:rsidR="00047BAB" w:rsidTr="00047BAB">
        <w:tc>
          <w:tcPr>
            <w:tcW w:w="4644"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rPr>
            </w:pPr>
            <w:r>
              <w:rPr>
                <w:sz w:val="22"/>
              </w:rPr>
              <w:t xml:space="preserve">Той </w:t>
            </w:r>
            <w:r>
              <w:rPr>
                <w:b/>
                <w:sz w:val="22"/>
              </w:rPr>
              <w:t>изпълнява</w:t>
            </w:r>
            <w:r>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rPr>
              <w:br/>
            </w:r>
            <w:r>
              <w:rPr>
                <w:i/>
                <w:sz w:val="22"/>
              </w:rPr>
              <w:t>Ако някои от тези сертификати или форми на документални доказателства са на разположение в електронен формат</w:t>
            </w:r>
            <w:r>
              <w:rPr>
                <w:rStyle w:val="FootnoteReference"/>
                <w:i/>
                <w:sz w:val="22"/>
              </w:rPr>
              <w:footnoteReference w:id="44"/>
            </w:r>
            <w:r>
              <w:rPr>
                <w:i/>
                <w:sz w:val="22"/>
              </w:rPr>
              <w:t xml:space="preserve">, моля, посочете за </w:t>
            </w:r>
            <w:r>
              <w:rPr>
                <w:b/>
                <w:i/>
                <w:sz w:val="22"/>
              </w:rPr>
              <w:t>всички</w:t>
            </w:r>
            <w:r>
              <w:rPr>
                <w:i/>
                <w:sz w:val="22"/>
              </w:rPr>
              <w:t xml:space="preserve"> от тях:</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047BAB" w:rsidRDefault="00047BAB" w:rsidP="00047BAB">
            <w:pPr>
              <w:rPr>
                <w:b/>
              </w:rPr>
            </w:pPr>
            <w:r>
              <w:rPr>
                <w:sz w:val="22"/>
              </w:rPr>
              <w:t>[……]</w:t>
            </w:r>
            <w:r>
              <w:br/>
            </w:r>
            <w:r>
              <w:br/>
            </w:r>
            <w:r>
              <w:br/>
            </w:r>
            <w:r>
              <w:rPr>
                <w:sz w:val="22"/>
              </w:rPr>
              <w:t>[…]</w:t>
            </w:r>
            <w:r>
              <w:t xml:space="preserve"> </w:t>
            </w:r>
            <w:r>
              <w:rPr>
                <w:sz w:val="22"/>
              </w:rPr>
              <w:t>[] Да [] Не</w:t>
            </w:r>
            <w:r>
              <w:rPr>
                <w:rStyle w:val="FootnoteReference"/>
                <w:sz w:val="22"/>
              </w:rPr>
              <w:footnoteReference w:id="45"/>
            </w:r>
            <w:r>
              <w:br/>
            </w:r>
            <w:r>
              <w:br/>
            </w:r>
            <w:r>
              <w:br/>
              <w:t>(</w:t>
            </w:r>
            <w:r>
              <w:rPr>
                <w:i/>
              </w:rPr>
              <w:t>уеб адрес, орган или служба, издаващи документа, точно позоваване на документацията</w:t>
            </w:r>
            <w:r>
              <w:t>):</w:t>
            </w:r>
            <w:r>
              <w:rPr>
                <w:i/>
                <w:sz w:val="22"/>
              </w:rPr>
              <w:t xml:space="preserve"> [……][……][……][……]</w:t>
            </w:r>
            <w:r>
              <w:rPr>
                <w:rStyle w:val="FootnoteReference"/>
                <w:i/>
                <w:sz w:val="22"/>
              </w:rPr>
              <w:footnoteReference w:id="46"/>
            </w:r>
          </w:p>
        </w:tc>
      </w:tr>
    </w:tbl>
    <w:p w:rsidR="00047BAB" w:rsidRDefault="00047BAB" w:rsidP="00047BAB">
      <w:pPr>
        <w:pStyle w:val="ChapterTitle"/>
        <w:rPr>
          <w:sz w:val="22"/>
          <w:lang w:val="en-US"/>
        </w:rPr>
      </w:pPr>
      <w:r>
        <w:rPr>
          <w:sz w:val="22"/>
        </w:rPr>
        <w:t>Част VI: Заключителни положения</w:t>
      </w:r>
    </w:p>
    <w:p w:rsidR="00047BAB" w:rsidRDefault="00047BAB" w:rsidP="00047BAB">
      <w:pPr>
        <w:pStyle w:val="ChapterTitle"/>
        <w:rPr>
          <w:sz w:val="22"/>
        </w:rPr>
      </w:pPr>
      <w:r>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47BAB" w:rsidRDefault="00047BAB" w:rsidP="00047BAB">
      <w:pPr>
        <w:rPr>
          <w:i/>
          <w:sz w:val="22"/>
        </w:rPr>
      </w:pPr>
      <w:r>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47BAB" w:rsidRDefault="00047BAB" w:rsidP="00047BAB">
      <w:pPr>
        <w:rPr>
          <w:i/>
          <w:sz w:val="22"/>
        </w:rPr>
      </w:pPr>
      <w:r>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Style w:val="FootnoteReference"/>
          <w:i/>
          <w:sz w:val="22"/>
        </w:rPr>
        <w:footnoteReference w:id="47"/>
      </w:r>
      <w:r>
        <w:rPr>
          <w:i/>
          <w:sz w:val="22"/>
        </w:rPr>
        <w:t>; или</w:t>
      </w:r>
    </w:p>
    <w:p w:rsidR="00047BAB" w:rsidRDefault="00047BAB" w:rsidP="00047BAB">
      <w:pPr>
        <w:rPr>
          <w:i/>
          <w:sz w:val="22"/>
        </w:rPr>
      </w:pPr>
      <w:r>
        <w:rPr>
          <w:i/>
        </w:rPr>
        <w:lastRenderedPageBreak/>
        <w:t>б) считано от 18 октомври 2018 г. най-късно</w:t>
      </w:r>
      <w:r>
        <w:rPr>
          <w:rStyle w:val="FootnoteReference"/>
          <w:i/>
        </w:rPr>
        <w:footnoteReference w:id="48"/>
      </w:r>
      <w:r>
        <w:rPr>
          <w:i/>
        </w:rPr>
        <w:t>, възлагащият орган или възложителят вече притежава съответната документация</w:t>
      </w:r>
      <w:r>
        <w:t>.</w:t>
      </w:r>
    </w:p>
    <w:p w:rsidR="00047BAB" w:rsidRPr="002E7394" w:rsidRDefault="00047BAB" w:rsidP="00047BAB">
      <w:pPr>
        <w:rPr>
          <w:b/>
          <w:i/>
          <w:sz w:val="22"/>
        </w:rPr>
      </w:pPr>
      <w:r w:rsidRPr="002E7394">
        <w:rPr>
          <w:b/>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E7394">
        <w:rPr>
          <w:b/>
        </w:rPr>
        <w:t xml:space="preserve"> [посочете процедурата за възлагане на обществена поръчка:</w:t>
      </w:r>
      <w:r w:rsidRPr="002E7394">
        <w:rPr>
          <w:b/>
          <w:sz w:val="22"/>
        </w:rPr>
        <w:t xml:space="preserve"> </w:t>
      </w:r>
      <w:r w:rsidRPr="002E7394">
        <w:rPr>
          <w:b/>
        </w:rPr>
        <w:t xml:space="preserve">(кратко описание, препратка към публикацията в </w:t>
      </w:r>
      <w:r w:rsidRPr="002E7394">
        <w:rPr>
          <w:b/>
          <w:i/>
        </w:rPr>
        <w:t>Официален вестник на Европейския съюз</w:t>
      </w:r>
      <w:r w:rsidRPr="002E7394">
        <w:rPr>
          <w:b/>
        </w:rPr>
        <w:t>, референтен номер)].</w:t>
      </w:r>
      <w:r w:rsidRPr="002E7394">
        <w:rPr>
          <w:b/>
          <w:i/>
          <w:sz w:val="22"/>
        </w:rPr>
        <w:t xml:space="preserve"> </w:t>
      </w:r>
    </w:p>
    <w:p w:rsidR="00047BAB" w:rsidRDefault="00047BAB" w:rsidP="00047BAB">
      <w:pPr>
        <w:rPr>
          <w:b/>
          <w:sz w:val="22"/>
        </w:rPr>
      </w:pPr>
      <w:r w:rsidRPr="002E7394">
        <w:rPr>
          <w:b/>
          <w:sz w:val="22"/>
        </w:rPr>
        <w:t xml:space="preserve">Дата, място и, когато се изисква или е необходимо, подпис(и):  </w:t>
      </w:r>
      <w:r>
        <w:rPr>
          <w:lang w:eastAsia="bg-BG"/>
        </w:rPr>
        <w:tab/>
      </w:r>
      <w:r>
        <w:rPr>
          <w:lang w:eastAsia="bg-BG"/>
        </w:rPr>
        <w:tab/>
      </w:r>
      <w:r w:rsidRPr="002E7394">
        <w:rPr>
          <w:b/>
          <w:sz w:val="22"/>
        </w:rPr>
        <w:t xml:space="preserve"> </w:t>
      </w: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Default="00047BAB" w:rsidP="00047BAB">
      <w:pPr>
        <w:rPr>
          <w:b/>
          <w:sz w:val="22"/>
        </w:rPr>
      </w:pPr>
    </w:p>
    <w:p w:rsidR="00047BAB" w:rsidRPr="002E7394" w:rsidRDefault="00047BAB" w:rsidP="00047BAB">
      <w:pPr>
        <w:rPr>
          <w:b/>
          <w:sz w:val="22"/>
        </w:rPr>
      </w:pPr>
    </w:p>
    <w:p w:rsidR="00047BAB" w:rsidRDefault="00047BAB" w:rsidP="00047BAB">
      <w:pPr>
        <w:shd w:val="clear" w:color="auto" w:fill="FFFFFF"/>
        <w:ind w:left="238" w:right="142"/>
        <w:jc w:val="right"/>
        <w:rPr>
          <w:b/>
          <w:i/>
        </w:rPr>
      </w:pPr>
      <w:r>
        <w:rPr>
          <w:b/>
          <w:bCs/>
          <w:i/>
          <w:lang w:val="ru-RU"/>
        </w:rPr>
        <w:lastRenderedPageBreak/>
        <w:t>Образец</w:t>
      </w:r>
      <w:r>
        <w:rPr>
          <w:b/>
          <w:i/>
        </w:rPr>
        <w:t xml:space="preserve"> № 2</w:t>
      </w:r>
    </w:p>
    <w:p w:rsidR="00047BAB" w:rsidRDefault="00047BAB" w:rsidP="00047BAB">
      <w:pPr>
        <w:shd w:val="clear" w:color="auto" w:fill="FFFFFF"/>
        <w:ind w:left="238" w:right="142"/>
        <w:jc w:val="center"/>
        <w:rPr>
          <w:b/>
        </w:rPr>
      </w:pPr>
    </w:p>
    <w:p w:rsidR="00047BAB" w:rsidRDefault="00047BAB" w:rsidP="00047BAB">
      <w:pPr>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До</w:t>
      </w:r>
    </w:p>
    <w:p w:rsidR="00047BAB" w:rsidRDefault="00047BAB" w:rsidP="00047BAB">
      <w:pPr>
        <w:jc w:val="both"/>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 xml:space="preserve">Ректора на </w:t>
      </w:r>
    </w:p>
    <w:p w:rsidR="00047BAB" w:rsidRDefault="00047BAB" w:rsidP="00047BAB">
      <w:pPr>
        <w:ind w:left="3540" w:firstLine="708"/>
        <w:jc w:val="both"/>
        <w:rPr>
          <w:b/>
          <w:bCs/>
        </w:rPr>
      </w:pPr>
      <w:r>
        <w:rPr>
          <w:b/>
          <w:bCs/>
        </w:rPr>
        <w:t xml:space="preserve">Химикотехнологичен и металургичен </w:t>
      </w:r>
      <w:r>
        <w:rPr>
          <w:b/>
          <w:bCs/>
        </w:rPr>
        <w:tab/>
        <w:t>университет</w:t>
      </w:r>
    </w:p>
    <w:p w:rsidR="00047BAB" w:rsidRDefault="00047BAB" w:rsidP="00047BAB">
      <w:pPr>
        <w:jc w:val="both"/>
        <w:rPr>
          <w:bCs/>
        </w:rPr>
      </w:pPr>
      <w:r>
        <w:rPr>
          <w:bCs/>
          <w:lang w:val="en-US"/>
        </w:rPr>
        <w:tab/>
      </w:r>
      <w:r>
        <w:rPr>
          <w:bCs/>
          <w:lang w:val="en-US"/>
        </w:rPr>
        <w:tab/>
      </w:r>
      <w:r>
        <w:rPr>
          <w:bCs/>
          <w:lang w:val="en-US"/>
        </w:rPr>
        <w:tab/>
      </w:r>
      <w:r>
        <w:rPr>
          <w:bCs/>
          <w:lang w:val="en-US"/>
        </w:rPr>
        <w:tab/>
      </w:r>
      <w:r>
        <w:rPr>
          <w:bCs/>
          <w:lang w:val="en-US"/>
        </w:rPr>
        <w:tab/>
      </w:r>
      <w:r>
        <w:rPr>
          <w:bCs/>
          <w:lang w:val="en-US"/>
        </w:rPr>
        <w:tab/>
      </w:r>
      <w:r>
        <w:rPr>
          <w:bCs/>
        </w:rPr>
        <w:t>гр. София, Бул. „Климент Охридски” № 8</w:t>
      </w:r>
    </w:p>
    <w:p w:rsidR="00047BAB" w:rsidRDefault="00047BAB" w:rsidP="00047BAB">
      <w:pPr>
        <w:jc w:val="both"/>
        <w:rPr>
          <w:b/>
          <w:bCs/>
        </w:rPr>
      </w:pPr>
    </w:p>
    <w:p w:rsidR="00047BAB" w:rsidRDefault="00047BAB" w:rsidP="00047BAB">
      <w:pPr>
        <w:jc w:val="both"/>
        <w:rPr>
          <w:b/>
          <w:bCs/>
          <w:lang w:val="en-US"/>
        </w:rPr>
      </w:pPr>
    </w:p>
    <w:p w:rsidR="00047BAB" w:rsidRDefault="00047BAB" w:rsidP="00047BAB">
      <w:pPr>
        <w:jc w:val="both"/>
        <w:rPr>
          <w:b/>
          <w:bCs/>
          <w:lang w:val="en-US"/>
        </w:rPr>
      </w:pPr>
    </w:p>
    <w:p w:rsidR="00047BAB" w:rsidRDefault="00047BAB" w:rsidP="00047BAB">
      <w:pPr>
        <w:jc w:val="both"/>
        <w:rPr>
          <w:b/>
          <w:bCs/>
          <w:lang w:val="en-US"/>
        </w:rPr>
      </w:pPr>
    </w:p>
    <w:p w:rsidR="00047BAB" w:rsidRDefault="00047BAB" w:rsidP="00047BAB">
      <w:pPr>
        <w:shd w:val="clear" w:color="auto" w:fill="FFFFFF"/>
        <w:ind w:left="238" w:right="79"/>
        <w:jc w:val="center"/>
        <w:rPr>
          <w:rFonts w:eastAsia="Calibri"/>
          <w:b/>
          <w:bCs/>
          <w:spacing w:val="3"/>
        </w:rPr>
      </w:pPr>
      <w:r>
        <w:rPr>
          <w:rFonts w:eastAsia="Calibri"/>
          <w:b/>
          <w:bCs/>
          <w:spacing w:val="3"/>
        </w:rPr>
        <w:t xml:space="preserve">ТЕХНИЧЕСКО ПРЕДЛОЖЕНИЕ </w:t>
      </w:r>
    </w:p>
    <w:p w:rsidR="00047BAB" w:rsidRDefault="00047BAB" w:rsidP="00047BAB">
      <w:pPr>
        <w:spacing w:before="120" w:after="120" w:line="276" w:lineRule="auto"/>
        <w:jc w:val="center"/>
        <w:rPr>
          <w:caps/>
          <w:sz w:val="28"/>
          <w:szCs w:val="28"/>
        </w:rPr>
      </w:pPr>
      <w:r>
        <w:rPr>
          <w:sz w:val="28"/>
          <w:szCs w:val="28"/>
        </w:rPr>
        <w:t xml:space="preserve">за участие в процедура за възлагане на обществена поръчка чрез публично състезание по реда на глава 25 от ЗОП с предмет: </w:t>
      </w:r>
    </w:p>
    <w:p w:rsidR="00047BAB" w:rsidRDefault="00047BAB" w:rsidP="00047BAB">
      <w:pPr>
        <w:pStyle w:val="m62908091879655188gmail-style5"/>
        <w:shd w:val="clear" w:color="auto" w:fill="FFFFFF"/>
        <w:jc w:val="center"/>
        <w:rPr>
          <w:i/>
          <w:color w:val="222222"/>
          <w:u w:val="single"/>
        </w:rPr>
      </w:pPr>
      <w:r>
        <w:rPr>
          <w:b/>
          <w:bCs/>
          <w:color w:val="000000"/>
          <w:sz w:val="28"/>
          <w:szCs w:val="28"/>
        </w:rPr>
        <w:t xml:space="preserve">„Доставка на електрическа енергия по свободно договорени цени за нуждите </w:t>
      </w:r>
      <w:r w:rsidR="001672F0">
        <w:rPr>
          <w:b/>
          <w:bCs/>
          <w:color w:val="000000"/>
          <w:sz w:val="28"/>
          <w:szCs w:val="28"/>
        </w:rPr>
        <w:t>на ХТМУ и мониторинг на обекти</w:t>
      </w:r>
      <w:r>
        <w:rPr>
          <w:b/>
          <w:bCs/>
          <w:color w:val="000000"/>
          <w:sz w:val="28"/>
          <w:szCs w:val="28"/>
        </w:rPr>
        <w:t xml:space="preserve"> на Възложителя от търговец на електрическа енергия и координатор на станда</w:t>
      </w:r>
      <w:r w:rsidR="00DA3980">
        <w:rPr>
          <w:b/>
          <w:bCs/>
          <w:color w:val="000000"/>
          <w:sz w:val="28"/>
          <w:szCs w:val="28"/>
        </w:rPr>
        <w:t xml:space="preserve">ртна балансираща група през 2019 – 2020 </w:t>
      </w:r>
      <w:r>
        <w:rPr>
          <w:b/>
          <w:bCs/>
          <w:color w:val="000000"/>
          <w:sz w:val="28"/>
          <w:szCs w:val="28"/>
        </w:rPr>
        <w:t>г.</w:t>
      </w:r>
      <w:r w:rsidRPr="000127DB">
        <w:rPr>
          <w:b/>
          <w:bCs/>
          <w:color w:val="000000"/>
          <w:sz w:val="28"/>
          <w:szCs w:val="28"/>
        </w:rPr>
        <w:t>”</w:t>
      </w:r>
    </w:p>
    <w:p w:rsidR="00047BAB" w:rsidRDefault="00047BAB" w:rsidP="00047BAB">
      <w:pPr>
        <w:shd w:val="clear" w:color="auto" w:fill="FFFFFF"/>
        <w:ind w:right="79"/>
        <w:jc w:val="both"/>
        <w:rPr>
          <w:rFonts w:eastAsia="Calibri"/>
          <w:bCs/>
          <w:spacing w:val="3"/>
        </w:rPr>
      </w:pPr>
    </w:p>
    <w:p w:rsidR="00047BAB" w:rsidRDefault="00047BAB" w:rsidP="00047BAB">
      <w:pPr>
        <w:shd w:val="clear" w:color="auto" w:fill="FFFFFF"/>
        <w:ind w:right="142" w:firstLine="720"/>
        <w:jc w:val="both"/>
        <w:rPr>
          <w:bCs/>
          <w:spacing w:val="3"/>
          <w:sz w:val="26"/>
          <w:szCs w:val="26"/>
        </w:rPr>
      </w:pPr>
      <w:r>
        <w:rPr>
          <w:bCs/>
          <w:spacing w:val="3"/>
          <w:sz w:val="26"/>
          <w:szCs w:val="26"/>
        </w:rPr>
        <w:t>Настоящото предложение</w:t>
      </w:r>
      <w:r>
        <w:rPr>
          <w:sz w:val="26"/>
          <w:szCs w:val="26"/>
        </w:rPr>
        <w:t xml:space="preserve"> </w:t>
      </w:r>
      <w:r>
        <w:rPr>
          <w:bCs/>
          <w:spacing w:val="3"/>
          <w:sz w:val="26"/>
          <w:szCs w:val="26"/>
        </w:rPr>
        <w:t xml:space="preserve">за изпълнение на поръчката е подадено от: </w:t>
      </w:r>
    </w:p>
    <w:p w:rsidR="00047BAB" w:rsidRDefault="00047BAB" w:rsidP="00047BAB">
      <w:pPr>
        <w:shd w:val="clear" w:color="auto" w:fill="FFFFFF"/>
        <w:ind w:right="142" w:firstLine="720"/>
        <w:jc w:val="both"/>
        <w:rPr>
          <w:bCs/>
          <w:spacing w:val="3"/>
          <w:sz w:val="26"/>
          <w:szCs w:val="26"/>
        </w:rPr>
      </w:pPr>
    </w:p>
    <w:p w:rsidR="00047BAB" w:rsidRDefault="00047BAB" w:rsidP="00047BAB">
      <w:pPr>
        <w:shd w:val="clear" w:color="auto" w:fill="FFFFFF"/>
        <w:ind w:right="142"/>
        <w:jc w:val="both"/>
        <w:rPr>
          <w:spacing w:val="3"/>
          <w:sz w:val="26"/>
          <w:szCs w:val="26"/>
          <w:lang w:val="en-US"/>
        </w:rPr>
      </w:pPr>
      <w:r>
        <w:rPr>
          <w:spacing w:val="3"/>
          <w:sz w:val="26"/>
          <w:szCs w:val="26"/>
        </w:rPr>
        <w:t>………………………………………………………… ЕИК  .................…………..</w:t>
      </w:r>
    </w:p>
    <w:p w:rsidR="00047BAB" w:rsidRDefault="00047BAB" w:rsidP="00047BAB">
      <w:pPr>
        <w:shd w:val="clear" w:color="auto" w:fill="FFFFFF"/>
        <w:ind w:left="238" w:right="142"/>
        <w:jc w:val="center"/>
        <w:rPr>
          <w:spacing w:val="3"/>
          <w:sz w:val="26"/>
          <w:szCs w:val="26"/>
          <w:lang w:val="en-US"/>
        </w:rPr>
      </w:pPr>
      <w:r>
        <w:rPr>
          <w:spacing w:val="3"/>
          <w:sz w:val="26"/>
          <w:szCs w:val="26"/>
        </w:rPr>
        <w:t>(</w:t>
      </w:r>
      <w:r>
        <w:rPr>
          <w:i/>
          <w:iCs/>
          <w:spacing w:val="3"/>
          <w:sz w:val="26"/>
          <w:szCs w:val="26"/>
        </w:rPr>
        <w:t>наименование на участника</w:t>
      </w:r>
      <w:r>
        <w:rPr>
          <w:spacing w:val="3"/>
          <w:sz w:val="26"/>
          <w:szCs w:val="26"/>
        </w:rPr>
        <w:t>)</w:t>
      </w:r>
    </w:p>
    <w:p w:rsidR="00047BAB" w:rsidRDefault="00047BAB" w:rsidP="00047BAB">
      <w:pPr>
        <w:shd w:val="clear" w:color="auto" w:fill="FFFFFF"/>
        <w:ind w:left="238" w:right="142"/>
        <w:jc w:val="center"/>
        <w:rPr>
          <w:spacing w:val="3"/>
          <w:sz w:val="26"/>
          <w:szCs w:val="26"/>
          <w:lang w:val="en-US"/>
        </w:rPr>
      </w:pPr>
    </w:p>
    <w:p w:rsidR="00047BAB" w:rsidRDefault="00047BAB" w:rsidP="00047BAB">
      <w:pPr>
        <w:shd w:val="clear" w:color="auto" w:fill="FFFFFF"/>
        <w:ind w:right="142"/>
        <w:jc w:val="both"/>
        <w:rPr>
          <w:spacing w:val="3"/>
          <w:sz w:val="26"/>
          <w:szCs w:val="26"/>
        </w:rPr>
      </w:pPr>
      <w:r>
        <w:rPr>
          <w:spacing w:val="3"/>
          <w:sz w:val="26"/>
          <w:szCs w:val="26"/>
        </w:rPr>
        <w:t xml:space="preserve">и подписано от </w:t>
      </w:r>
    </w:p>
    <w:p w:rsidR="00047BAB" w:rsidRDefault="00047BAB" w:rsidP="00047BAB">
      <w:pPr>
        <w:shd w:val="clear" w:color="auto" w:fill="FFFFFF"/>
        <w:ind w:right="142"/>
        <w:jc w:val="both"/>
        <w:rPr>
          <w:spacing w:val="3"/>
          <w:sz w:val="26"/>
          <w:szCs w:val="26"/>
        </w:rPr>
      </w:pPr>
    </w:p>
    <w:p w:rsidR="00047BAB" w:rsidRPr="00726EDB" w:rsidRDefault="00047BAB" w:rsidP="00047BAB">
      <w:pPr>
        <w:shd w:val="clear" w:color="auto" w:fill="FFFFFF"/>
        <w:ind w:right="142"/>
        <w:jc w:val="both"/>
        <w:rPr>
          <w:spacing w:val="3"/>
          <w:sz w:val="26"/>
          <w:szCs w:val="26"/>
        </w:rPr>
      </w:pPr>
      <w:r>
        <w:rPr>
          <w:spacing w:val="3"/>
          <w:sz w:val="26"/>
          <w:szCs w:val="26"/>
        </w:rPr>
        <w:t>.....................……………………………………………………………………</w:t>
      </w:r>
      <w:r>
        <w:rPr>
          <w:spacing w:val="3"/>
          <w:sz w:val="26"/>
          <w:szCs w:val="26"/>
          <w:lang w:val="en-US"/>
        </w:rPr>
        <w:t>……</w:t>
      </w:r>
      <w:r>
        <w:rPr>
          <w:spacing w:val="3"/>
          <w:sz w:val="26"/>
          <w:szCs w:val="26"/>
        </w:rPr>
        <w:t>.</w:t>
      </w:r>
    </w:p>
    <w:p w:rsidR="00047BAB" w:rsidRDefault="00047BAB" w:rsidP="00047BAB">
      <w:pPr>
        <w:shd w:val="clear" w:color="auto" w:fill="FFFFFF"/>
        <w:ind w:left="238" w:right="142"/>
        <w:jc w:val="center"/>
        <w:rPr>
          <w:i/>
          <w:spacing w:val="3"/>
          <w:sz w:val="26"/>
          <w:szCs w:val="26"/>
          <w:lang w:val="en-US"/>
        </w:rPr>
      </w:pPr>
      <w:r>
        <w:rPr>
          <w:i/>
          <w:spacing w:val="3"/>
          <w:sz w:val="26"/>
          <w:szCs w:val="26"/>
        </w:rPr>
        <w:t>(трите имена на лицето)</w:t>
      </w:r>
    </w:p>
    <w:p w:rsidR="00047BAB" w:rsidRDefault="00047BAB" w:rsidP="00047BAB">
      <w:pPr>
        <w:shd w:val="clear" w:color="auto" w:fill="FFFFFF"/>
        <w:ind w:left="238" w:right="142"/>
        <w:jc w:val="center"/>
        <w:rPr>
          <w:i/>
          <w:spacing w:val="3"/>
          <w:sz w:val="26"/>
          <w:szCs w:val="26"/>
          <w:lang w:val="en-US"/>
        </w:rPr>
      </w:pPr>
    </w:p>
    <w:p w:rsidR="00047BAB" w:rsidRDefault="00047BAB" w:rsidP="00047BAB">
      <w:pPr>
        <w:shd w:val="clear" w:color="auto" w:fill="FFFFFF"/>
        <w:ind w:right="142"/>
        <w:jc w:val="both"/>
        <w:rPr>
          <w:spacing w:val="3"/>
          <w:sz w:val="26"/>
          <w:szCs w:val="26"/>
        </w:rPr>
      </w:pPr>
      <w:r>
        <w:rPr>
          <w:spacing w:val="3"/>
          <w:sz w:val="26"/>
          <w:szCs w:val="26"/>
        </w:rPr>
        <w:t xml:space="preserve">в качеството му на </w:t>
      </w:r>
    </w:p>
    <w:p w:rsidR="00047BAB" w:rsidRDefault="00047BAB" w:rsidP="00047BAB">
      <w:pPr>
        <w:shd w:val="clear" w:color="auto" w:fill="FFFFFF"/>
        <w:ind w:right="142"/>
        <w:jc w:val="both"/>
        <w:rPr>
          <w:spacing w:val="3"/>
          <w:sz w:val="26"/>
          <w:szCs w:val="26"/>
        </w:rPr>
      </w:pPr>
    </w:p>
    <w:p w:rsidR="00047BAB" w:rsidRDefault="00047BAB" w:rsidP="00047BAB">
      <w:pPr>
        <w:shd w:val="clear" w:color="auto" w:fill="FFFFFF"/>
        <w:ind w:right="142"/>
        <w:jc w:val="both"/>
        <w:rPr>
          <w:spacing w:val="3"/>
          <w:sz w:val="26"/>
          <w:szCs w:val="26"/>
        </w:rPr>
      </w:pPr>
      <w:r>
        <w:rPr>
          <w:spacing w:val="3"/>
          <w:sz w:val="26"/>
          <w:szCs w:val="26"/>
        </w:rPr>
        <w:t>………………………………………………………………………………………...</w:t>
      </w:r>
    </w:p>
    <w:p w:rsidR="00047BAB" w:rsidRDefault="00047BAB" w:rsidP="00047BAB">
      <w:pPr>
        <w:shd w:val="clear" w:color="auto" w:fill="FFFFFF"/>
        <w:ind w:left="238" w:right="142"/>
        <w:jc w:val="center"/>
        <w:rPr>
          <w:i/>
          <w:spacing w:val="3"/>
          <w:sz w:val="26"/>
          <w:szCs w:val="26"/>
        </w:rPr>
      </w:pPr>
      <w:r>
        <w:rPr>
          <w:i/>
          <w:spacing w:val="3"/>
          <w:sz w:val="26"/>
          <w:szCs w:val="26"/>
        </w:rPr>
        <w:t>(длъжност)</w:t>
      </w:r>
    </w:p>
    <w:p w:rsidR="00047BAB" w:rsidRDefault="00047BAB" w:rsidP="00047BAB">
      <w:pPr>
        <w:autoSpaceDE w:val="0"/>
        <w:autoSpaceDN w:val="0"/>
        <w:adjustRightInd w:val="0"/>
        <w:jc w:val="both"/>
        <w:rPr>
          <w:rFonts w:eastAsia="SimSun"/>
          <w:lang w:val="en-US"/>
        </w:rPr>
      </w:pPr>
    </w:p>
    <w:p w:rsidR="00047BAB" w:rsidRDefault="00047BAB" w:rsidP="00047BAB">
      <w:pPr>
        <w:autoSpaceDE w:val="0"/>
        <w:autoSpaceDN w:val="0"/>
        <w:adjustRightInd w:val="0"/>
        <w:jc w:val="both"/>
        <w:rPr>
          <w:rFonts w:eastAsia="SimSun"/>
          <w:lang w:val="en-US"/>
        </w:rPr>
      </w:pPr>
    </w:p>
    <w:p w:rsidR="00047BAB" w:rsidRDefault="00047BAB" w:rsidP="00047BAB">
      <w:pPr>
        <w:autoSpaceDE w:val="0"/>
        <w:autoSpaceDN w:val="0"/>
        <w:adjustRightInd w:val="0"/>
        <w:jc w:val="both"/>
        <w:rPr>
          <w:rFonts w:eastAsia="SimSun"/>
          <w:lang w:val="en-US"/>
        </w:rPr>
      </w:pPr>
    </w:p>
    <w:p w:rsidR="00047BAB" w:rsidRDefault="00047BAB" w:rsidP="00047BAB">
      <w:pPr>
        <w:autoSpaceDE w:val="0"/>
        <w:autoSpaceDN w:val="0"/>
        <w:adjustRightInd w:val="0"/>
        <w:ind w:firstLine="720"/>
        <w:jc w:val="both"/>
        <w:rPr>
          <w:rFonts w:eastAsia="SimSun"/>
          <w:b/>
        </w:rPr>
      </w:pPr>
      <w:r>
        <w:rPr>
          <w:rFonts w:eastAsia="SimSun"/>
          <w:b/>
        </w:rPr>
        <w:t>УВАЖАЕМИ г-н РЕКТОР,</w:t>
      </w:r>
    </w:p>
    <w:p w:rsidR="00047BAB" w:rsidRDefault="00047BAB" w:rsidP="00047BAB">
      <w:pPr>
        <w:autoSpaceDE w:val="0"/>
        <w:autoSpaceDN w:val="0"/>
        <w:adjustRightInd w:val="0"/>
        <w:ind w:firstLine="720"/>
        <w:jc w:val="both"/>
        <w:rPr>
          <w:rFonts w:eastAsia="SimSun"/>
          <w:lang w:eastAsia="zh-CN"/>
        </w:rPr>
      </w:pPr>
    </w:p>
    <w:p w:rsidR="00047BAB" w:rsidRDefault="00047BAB" w:rsidP="00047BAB">
      <w:pPr>
        <w:autoSpaceDE w:val="0"/>
        <w:autoSpaceDN w:val="0"/>
        <w:adjustRightInd w:val="0"/>
        <w:jc w:val="both"/>
        <w:rPr>
          <w:i/>
          <w:iCs/>
          <w:color w:val="000000"/>
          <w:sz w:val="20"/>
          <w:szCs w:val="20"/>
        </w:rPr>
      </w:pPr>
      <w:r>
        <w:rPr>
          <w:sz w:val="26"/>
          <w:szCs w:val="26"/>
        </w:rPr>
        <w:tab/>
        <w:t>След запознаването ни с документацията за участие в</w:t>
      </w:r>
      <w:r>
        <w:rPr>
          <w:b/>
          <w:sz w:val="26"/>
          <w:szCs w:val="26"/>
        </w:rPr>
        <w:t xml:space="preserve"> </w:t>
      </w:r>
      <w:r>
        <w:rPr>
          <w:sz w:val="26"/>
          <w:szCs w:val="26"/>
        </w:rPr>
        <w:t>настоящата</w:t>
      </w:r>
      <w:r>
        <w:rPr>
          <w:b/>
          <w:sz w:val="26"/>
          <w:szCs w:val="26"/>
        </w:rPr>
        <w:t xml:space="preserve"> </w:t>
      </w:r>
      <w:r>
        <w:rPr>
          <w:rFonts w:eastAsia="SimSun"/>
          <w:sz w:val="26"/>
          <w:szCs w:val="26"/>
          <w:lang w:eastAsia="zh-CN"/>
        </w:rPr>
        <w:t>обществена поръчка с предмет: „</w:t>
      </w:r>
      <w:r>
        <w:rPr>
          <w:b/>
          <w:bCs/>
          <w:color w:val="000000"/>
          <w:sz w:val="26"/>
          <w:szCs w:val="26"/>
        </w:rPr>
        <w:t xml:space="preserve">Доставка на електрическа енергия по свободно договорени цени за нуждите </w:t>
      </w:r>
      <w:r w:rsidR="001672F0">
        <w:rPr>
          <w:b/>
          <w:bCs/>
          <w:color w:val="000000"/>
          <w:sz w:val="26"/>
          <w:szCs w:val="26"/>
        </w:rPr>
        <w:t>на ХТМУ и мониторинг на обекти</w:t>
      </w:r>
      <w:r>
        <w:rPr>
          <w:b/>
          <w:bCs/>
          <w:color w:val="000000"/>
          <w:sz w:val="26"/>
          <w:szCs w:val="26"/>
        </w:rPr>
        <w:t xml:space="preserve"> на Възложителя от търговец на електрическа енергия и координатор на стандартна балансираща група </w:t>
      </w:r>
      <w:r w:rsidR="00DA3980">
        <w:rPr>
          <w:b/>
          <w:bCs/>
          <w:color w:val="000000"/>
          <w:sz w:val="28"/>
          <w:szCs w:val="28"/>
        </w:rPr>
        <w:t>през 2019 – 2020 г.</w:t>
      </w:r>
      <w:r w:rsidR="00DA3980" w:rsidRPr="000127DB">
        <w:rPr>
          <w:b/>
          <w:bCs/>
          <w:color w:val="000000"/>
          <w:sz w:val="28"/>
          <w:szCs w:val="28"/>
        </w:rPr>
        <w:t>”</w:t>
      </w:r>
      <w:r>
        <w:rPr>
          <w:sz w:val="26"/>
          <w:szCs w:val="26"/>
        </w:rPr>
        <w:t xml:space="preserve"> </w:t>
      </w:r>
      <w:r>
        <w:rPr>
          <w:bCs/>
          <w:iCs/>
          <w:color w:val="000000"/>
          <w:sz w:val="26"/>
          <w:szCs w:val="26"/>
        </w:rPr>
        <w:t>Ви представяме нашето предложение за изпълнение на поръчката (</w:t>
      </w:r>
      <w:r>
        <w:rPr>
          <w:bCs/>
          <w:i/>
          <w:iCs/>
          <w:color w:val="000000"/>
          <w:sz w:val="20"/>
          <w:szCs w:val="20"/>
        </w:rPr>
        <w:t>свободен текст, включващ описание на процеса по изпълнение предмета на поръчката, съгласно изискванията на възложителя)</w:t>
      </w:r>
    </w:p>
    <w:p w:rsidR="00047BAB" w:rsidRDefault="00047BAB" w:rsidP="00047BAB">
      <w:pPr>
        <w:autoSpaceDE w:val="0"/>
        <w:autoSpaceDN w:val="0"/>
        <w:adjustRightInd w:val="0"/>
        <w:jc w:val="both"/>
        <w:rPr>
          <w:b/>
          <w:bCs/>
          <w:iCs/>
          <w:color w:val="000000"/>
          <w:sz w:val="26"/>
          <w:szCs w:val="26"/>
          <w:lang w:val="en-US"/>
        </w:rPr>
      </w:pPr>
      <w:r>
        <w:rPr>
          <w:b/>
          <w:bCs/>
          <w:iCs/>
          <w:color w:val="000000"/>
          <w:sz w:val="26"/>
          <w:szCs w:val="26"/>
        </w:rPr>
        <w:lastRenderedPageBreak/>
        <w:t>.......................................................................................................................................</w:t>
      </w:r>
      <w:r>
        <w:rPr>
          <w:b/>
          <w:bCs/>
          <w:iCs/>
          <w:color w:val="000000"/>
          <w:sz w:val="26"/>
          <w:szCs w:val="26"/>
          <w:lang w:val="en-US"/>
        </w:rPr>
        <w:t>.........</w:t>
      </w:r>
    </w:p>
    <w:p w:rsidR="00047BAB" w:rsidRDefault="00047BAB" w:rsidP="00047BAB">
      <w:pPr>
        <w:autoSpaceDE w:val="0"/>
        <w:autoSpaceDN w:val="0"/>
        <w:adjustRightInd w:val="0"/>
        <w:jc w:val="both"/>
        <w:rPr>
          <w:b/>
          <w:bCs/>
          <w:iCs/>
          <w:color w:val="000000"/>
          <w:sz w:val="26"/>
          <w:szCs w:val="26"/>
          <w:lang w:val="en-US"/>
        </w:rPr>
      </w:pPr>
      <w:r>
        <w:rPr>
          <w:b/>
          <w:bCs/>
          <w:iCs/>
          <w:color w:val="000000"/>
          <w:sz w:val="26"/>
          <w:szCs w:val="26"/>
        </w:rPr>
        <w:t>........................................................................................................................................</w:t>
      </w:r>
      <w:r>
        <w:rPr>
          <w:b/>
          <w:bCs/>
          <w:iCs/>
          <w:color w:val="000000"/>
          <w:sz w:val="26"/>
          <w:szCs w:val="26"/>
          <w:lang w:val="en-US"/>
        </w:rPr>
        <w:t>........</w:t>
      </w:r>
    </w:p>
    <w:p w:rsidR="00047BAB" w:rsidRDefault="00047BAB" w:rsidP="00047BAB">
      <w:pPr>
        <w:autoSpaceDE w:val="0"/>
        <w:autoSpaceDN w:val="0"/>
        <w:adjustRightInd w:val="0"/>
        <w:jc w:val="both"/>
        <w:rPr>
          <w:b/>
          <w:bCs/>
          <w:iCs/>
          <w:color w:val="000000"/>
          <w:sz w:val="26"/>
          <w:szCs w:val="26"/>
        </w:rPr>
      </w:pPr>
      <w:r>
        <w:rPr>
          <w:b/>
          <w:bCs/>
          <w:iCs/>
          <w:color w:val="000000"/>
          <w:sz w:val="26"/>
          <w:szCs w:val="26"/>
        </w:rPr>
        <w:tab/>
      </w:r>
    </w:p>
    <w:p w:rsidR="00047BAB" w:rsidRDefault="00047BAB" w:rsidP="00047BAB">
      <w:pPr>
        <w:autoSpaceDE w:val="0"/>
        <w:autoSpaceDN w:val="0"/>
        <w:adjustRightInd w:val="0"/>
        <w:jc w:val="both"/>
        <w:rPr>
          <w:bCs/>
          <w:lang w:eastAsia="ar-SA"/>
        </w:rPr>
      </w:pPr>
      <w:r>
        <w:rPr>
          <w:b/>
          <w:bCs/>
          <w:iCs/>
          <w:color w:val="000000"/>
          <w:sz w:val="26"/>
          <w:szCs w:val="26"/>
        </w:rPr>
        <w:tab/>
      </w:r>
    </w:p>
    <w:p w:rsidR="00047BAB" w:rsidRDefault="00047BAB" w:rsidP="00047BAB">
      <w:pPr>
        <w:autoSpaceDE w:val="0"/>
        <w:autoSpaceDN w:val="0"/>
        <w:adjustRightInd w:val="0"/>
        <w:jc w:val="both"/>
        <w:rPr>
          <w:b/>
          <w:bCs/>
          <w:iCs/>
          <w:color w:val="000000"/>
          <w:sz w:val="26"/>
          <w:szCs w:val="26"/>
        </w:rPr>
      </w:pPr>
    </w:p>
    <w:p w:rsidR="00047BAB" w:rsidRDefault="00047BAB" w:rsidP="00047BAB">
      <w:pPr>
        <w:autoSpaceDE w:val="0"/>
        <w:autoSpaceDN w:val="0"/>
        <w:adjustRightInd w:val="0"/>
        <w:jc w:val="both"/>
        <w:rPr>
          <w:b/>
          <w:bCs/>
          <w:iCs/>
          <w:color w:val="000000"/>
          <w:sz w:val="26"/>
          <w:szCs w:val="26"/>
        </w:rPr>
      </w:pPr>
    </w:p>
    <w:p w:rsidR="00047BAB" w:rsidRDefault="00047BAB" w:rsidP="00047BAB">
      <w:pPr>
        <w:autoSpaceDE w:val="0"/>
        <w:autoSpaceDN w:val="0"/>
        <w:adjustRightInd w:val="0"/>
        <w:jc w:val="both"/>
        <w:rPr>
          <w:b/>
          <w:bCs/>
          <w:iCs/>
          <w:color w:val="000000"/>
          <w:sz w:val="26"/>
          <w:szCs w:val="26"/>
          <w:lang w:val="en-US"/>
        </w:rPr>
      </w:pPr>
      <w:r>
        <w:rPr>
          <w:b/>
          <w:bCs/>
          <w:iCs/>
          <w:color w:val="000000"/>
          <w:sz w:val="26"/>
          <w:szCs w:val="26"/>
        </w:rPr>
        <w:tab/>
        <w:t>Декларираме, че ще предоставим на възложителя необходимото количество електрическа енергия в необходимите срокове и качество.</w:t>
      </w:r>
    </w:p>
    <w:p w:rsidR="00047BAB" w:rsidRDefault="00047BAB" w:rsidP="00047BAB">
      <w:pPr>
        <w:autoSpaceDE w:val="0"/>
        <w:autoSpaceDN w:val="0"/>
        <w:adjustRightInd w:val="0"/>
        <w:jc w:val="both"/>
        <w:rPr>
          <w:rFonts w:eastAsia="SimSun"/>
          <w:b/>
          <w:lang w:eastAsia="zh-CN"/>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p>
    <w:p w:rsidR="00047BAB" w:rsidRDefault="00047BAB" w:rsidP="00047BAB">
      <w:pPr>
        <w:autoSpaceDE w:val="0"/>
        <w:autoSpaceDN w:val="0"/>
        <w:adjustRightInd w:val="0"/>
        <w:jc w:val="both"/>
        <w:rPr>
          <w:rFonts w:eastAsia="SimSun"/>
          <w:b/>
          <w:lang w:eastAsia="zh-CN"/>
        </w:rPr>
      </w:pPr>
      <w:r>
        <w:rPr>
          <w:b/>
          <w:bCs/>
          <w:sz w:val="26"/>
          <w:szCs w:val="26"/>
        </w:rPr>
        <w:tab/>
        <w:t xml:space="preserve">Декларирам, че </w:t>
      </w:r>
      <w:r>
        <w:rPr>
          <w:b/>
          <w:sz w:val="26"/>
          <w:szCs w:val="26"/>
        </w:rPr>
        <w:t>представляваният от мен участник приема и се съгласява безусловно с клаузите на проекта на договор за настоящата обществена поръчка.</w:t>
      </w:r>
    </w:p>
    <w:p w:rsidR="00047BAB" w:rsidRDefault="00047BAB" w:rsidP="00047BAB">
      <w:pPr>
        <w:autoSpaceDE w:val="0"/>
        <w:autoSpaceDN w:val="0"/>
        <w:adjustRightInd w:val="0"/>
        <w:jc w:val="both"/>
        <w:rPr>
          <w:rFonts w:eastAsia="SimSun"/>
          <w:b/>
          <w:lang w:eastAsia="zh-CN"/>
        </w:rPr>
      </w:pPr>
    </w:p>
    <w:p w:rsidR="00047BAB" w:rsidRDefault="00047BAB" w:rsidP="00047BAB">
      <w:pPr>
        <w:autoSpaceDE w:val="0"/>
        <w:autoSpaceDN w:val="0"/>
        <w:adjustRightInd w:val="0"/>
        <w:jc w:val="both"/>
        <w:rPr>
          <w:b/>
          <w:sz w:val="26"/>
          <w:szCs w:val="26"/>
        </w:rPr>
      </w:pPr>
      <w:r>
        <w:rPr>
          <w:b/>
          <w:sz w:val="26"/>
          <w:szCs w:val="26"/>
        </w:rPr>
        <w:tab/>
        <w:t xml:space="preserve">Декларираме, че срокът  на валидност  на  подадената  от  нас  оферта  е ..………................ </w:t>
      </w:r>
      <w:r>
        <w:rPr>
          <w:b/>
          <w:i/>
          <w:sz w:val="26"/>
          <w:szCs w:val="26"/>
        </w:rPr>
        <w:t xml:space="preserve">цифром* </w:t>
      </w:r>
      <w:r>
        <w:rPr>
          <w:b/>
          <w:sz w:val="26"/>
          <w:szCs w:val="26"/>
        </w:rPr>
        <w:t xml:space="preserve">(………… </w:t>
      </w:r>
      <w:r>
        <w:rPr>
          <w:b/>
          <w:i/>
          <w:sz w:val="26"/>
          <w:szCs w:val="26"/>
        </w:rPr>
        <w:t>словом</w:t>
      </w:r>
      <w:r>
        <w:rPr>
          <w:b/>
          <w:sz w:val="26"/>
          <w:szCs w:val="26"/>
        </w:rPr>
        <w:t xml:space="preserve">) дни, считано от датата, определена в обявлението за краен срок за получаване на офертите.  </w:t>
      </w:r>
    </w:p>
    <w:p w:rsidR="00047BAB" w:rsidRDefault="00047BAB" w:rsidP="00047BAB">
      <w:pPr>
        <w:autoSpaceDE w:val="0"/>
        <w:autoSpaceDN w:val="0"/>
        <w:adjustRightInd w:val="0"/>
        <w:jc w:val="both"/>
        <w:rPr>
          <w:b/>
          <w:sz w:val="26"/>
          <w:szCs w:val="26"/>
        </w:rPr>
      </w:pPr>
    </w:p>
    <w:p w:rsidR="00047BAB" w:rsidRDefault="00047BAB" w:rsidP="00047BAB">
      <w:pPr>
        <w:autoSpaceDE w:val="0"/>
        <w:autoSpaceDN w:val="0"/>
        <w:adjustRightInd w:val="0"/>
        <w:jc w:val="both"/>
        <w:rPr>
          <w:b/>
          <w:sz w:val="26"/>
          <w:szCs w:val="26"/>
        </w:rPr>
      </w:pPr>
    </w:p>
    <w:p w:rsidR="00047BAB" w:rsidRDefault="00047BAB" w:rsidP="00047BAB">
      <w:pPr>
        <w:autoSpaceDE w:val="0"/>
        <w:autoSpaceDN w:val="0"/>
        <w:adjustRightInd w:val="0"/>
        <w:jc w:val="both"/>
        <w:rPr>
          <w:rFonts w:eastAsia="SimSun"/>
          <w:b/>
          <w:lang w:eastAsia="zh-CN"/>
        </w:rPr>
      </w:pPr>
    </w:p>
    <w:p w:rsidR="00047BAB" w:rsidRDefault="00047BAB" w:rsidP="00047BAB">
      <w:pPr>
        <w:pBdr>
          <w:bottom w:val="single" w:sz="6" w:space="8" w:color="auto"/>
        </w:pBdr>
        <w:ind w:firstLine="720"/>
        <w:jc w:val="both"/>
        <w:rPr>
          <w:bCs/>
          <w:sz w:val="26"/>
          <w:szCs w:val="26"/>
        </w:rPr>
      </w:pPr>
    </w:p>
    <w:p w:rsidR="00047BAB" w:rsidRDefault="00047BAB" w:rsidP="00047BAB">
      <w:pPr>
        <w:pBdr>
          <w:bottom w:val="single" w:sz="6" w:space="8" w:color="auto"/>
        </w:pBdr>
        <w:ind w:firstLine="720"/>
        <w:jc w:val="both"/>
        <w:rPr>
          <w:b/>
          <w:bCs/>
          <w:sz w:val="26"/>
          <w:szCs w:val="26"/>
        </w:rPr>
      </w:pPr>
      <w:r>
        <w:rPr>
          <w:b/>
          <w:bCs/>
          <w:sz w:val="26"/>
          <w:szCs w:val="26"/>
        </w:rPr>
        <w:t xml:space="preserve">Техническото  предложение представлява неразделна част от договора. </w:t>
      </w:r>
    </w:p>
    <w:p w:rsidR="00047BAB" w:rsidRDefault="00047BAB" w:rsidP="00047BAB">
      <w:pPr>
        <w:pBdr>
          <w:bottom w:val="single" w:sz="6" w:space="8" w:color="auto"/>
        </w:pBdr>
        <w:ind w:firstLine="720"/>
        <w:jc w:val="both"/>
        <w:rPr>
          <w:bCs/>
          <w:sz w:val="26"/>
          <w:szCs w:val="26"/>
        </w:rPr>
      </w:pPr>
    </w:p>
    <w:p w:rsidR="00047BAB" w:rsidRDefault="00047BAB" w:rsidP="00047BAB">
      <w:pPr>
        <w:pBdr>
          <w:bottom w:val="single" w:sz="6" w:space="8" w:color="auto"/>
        </w:pBdr>
        <w:ind w:firstLine="720"/>
        <w:jc w:val="both"/>
        <w:rPr>
          <w:bCs/>
          <w:sz w:val="26"/>
          <w:szCs w:val="26"/>
        </w:rPr>
      </w:pPr>
    </w:p>
    <w:p w:rsidR="00047BAB" w:rsidRDefault="00047BAB" w:rsidP="00047BAB">
      <w:pPr>
        <w:pBdr>
          <w:bottom w:val="single" w:sz="6" w:space="8" w:color="auto"/>
        </w:pBdr>
        <w:ind w:firstLine="720"/>
        <w:jc w:val="both"/>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7"/>
        <w:gridCol w:w="5381"/>
      </w:tblGrid>
      <w:tr w:rsidR="00047BAB" w:rsidTr="00047BAB">
        <w:tc>
          <w:tcPr>
            <w:tcW w:w="4746"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b/>
                <w:sz w:val="26"/>
                <w:szCs w:val="26"/>
              </w:rPr>
            </w:pPr>
            <w:r>
              <w:rPr>
                <w:sz w:val="26"/>
                <w:szCs w:val="26"/>
              </w:rPr>
              <w:t>Дата</w:t>
            </w:r>
          </w:p>
        </w:tc>
        <w:tc>
          <w:tcPr>
            <w:tcW w:w="5676"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b/>
                <w:sz w:val="26"/>
                <w:szCs w:val="26"/>
              </w:rPr>
            </w:pPr>
            <w:r>
              <w:rPr>
                <w:b/>
                <w:sz w:val="26"/>
                <w:szCs w:val="26"/>
              </w:rPr>
              <w:t xml:space="preserve"> ....................../........................../..................</w:t>
            </w:r>
          </w:p>
        </w:tc>
      </w:tr>
      <w:tr w:rsidR="00047BAB" w:rsidTr="00047BAB">
        <w:tc>
          <w:tcPr>
            <w:tcW w:w="4746" w:type="dxa"/>
            <w:tcBorders>
              <w:top w:val="single" w:sz="4" w:space="0" w:color="auto"/>
              <w:left w:val="single" w:sz="4" w:space="0" w:color="auto"/>
              <w:bottom w:val="single" w:sz="4" w:space="0" w:color="auto"/>
              <w:right w:val="single" w:sz="4" w:space="0" w:color="auto"/>
            </w:tcBorders>
            <w:hideMark/>
          </w:tcPr>
          <w:p w:rsidR="00047BAB" w:rsidRDefault="00047BAB" w:rsidP="00047BAB">
            <w:pPr>
              <w:overflowPunct w:val="0"/>
              <w:autoSpaceDE w:val="0"/>
              <w:autoSpaceDN w:val="0"/>
              <w:adjustRightInd w:val="0"/>
              <w:rPr>
                <w:sz w:val="26"/>
                <w:szCs w:val="26"/>
              </w:rPr>
            </w:pPr>
            <w:r>
              <w:rPr>
                <w:sz w:val="26"/>
                <w:szCs w:val="26"/>
              </w:rPr>
              <w:t xml:space="preserve">Име и фамилия  </w:t>
            </w:r>
          </w:p>
        </w:tc>
        <w:tc>
          <w:tcPr>
            <w:tcW w:w="5676" w:type="dxa"/>
            <w:tcBorders>
              <w:top w:val="single" w:sz="4" w:space="0" w:color="auto"/>
              <w:left w:val="single" w:sz="4" w:space="0" w:color="auto"/>
              <w:bottom w:val="single" w:sz="4" w:space="0" w:color="auto"/>
              <w:right w:val="single" w:sz="4" w:space="0" w:color="auto"/>
            </w:tcBorders>
          </w:tcPr>
          <w:p w:rsidR="00047BAB" w:rsidRDefault="00047BAB" w:rsidP="00047BAB">
            <w:pPr>
              <w:keepNext/>
              <w:suppressAutoHyphens/>
              <w:overflowPunct w:val="0"/>
              <w:autoSpaceDE w:val="0"/>
              <w:autoSpaceDN w:val="0"/>
              <w:adjustRightInd w:val="0"/>
              <w:jc w:val="both"/>
              <w:rPr>
                <w:b/>
                <w:sz w:val="26"/>
                <w:szCs w:val="26"/>
              </w:rPr>
            </w:pPr>
          </w:p>
        </w:tc>
      </w:tr>
      <w:tr w:rsidR="00047BAB" w:rsidTr="00047BAB">
        <w:tc>
          <w:tcPr>
            <w:tcW w:w="4746"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sz w:val="26"/>
                <w:szCs w:val="26"/>
              </w:rPr>
            </w:pPr>
            <w:r>
              <w:rPr>
                <w:sz w:val="26"/>
                <w:szCs w:val="26"/>
              </w:rPr>
              <w:t>Подпис на лицето (и печат)</w:t>
            </w:r>
          </w:p>
          <w:p w:rsidR="00047BAB" w:rsidRDefault="00047BAB" w:rsidP="00047BAB">
            <w:pPr>
              <w:keepNext/>
              <w:suppressAutoHyphens/>
              <w:overflowPunct w:val="0"/>
              <w:autoSpaceDE w:val="0"/>
              <w:autoSpaceDN w:val="0"/>
              <w:adjustRightInd w:val="0"/>
              <w:jc w:val="both"/>
              <w:rPr>
                <w:i/>
                <w:sz w:val="26"/>
                <w:szCs w:val="26"/>
              </w:rPr>
            </w:pPr>
            <w:r>
              <w:rPr>
                <w:i/>
                <w:sz w:val="26"/>
                <w:szCs w:val="26"/>
              </w:rPr>
              <w:t xml:space="preserve">(документът се подписва от законния   </w:t>
            </w:r>
            <w:r>
              <w:rPr>
                <w:i/>
                <w:iCs/>
                <w:sz w:val="26"/>
                <w:szCs w:val="26"/>
              </w:rPr>
              <w:t>представител на участника или надлежно упълномощено лице</w:t>
            </w:r>
            <w:r>
              <w:rPr>
                <w:i/>
                <w:sz w:val="26"/>
                <w:szCs w:val="26"/>
              </w:rPr>
              <w:t>)</w:t>
            </w:r>
          </w:p>
        </w:tc>
        <w:tc>
          <w:tcPr>
            <w:tcW w:w="5676" w:type="dxa"/>
            <w:tcBorders>
              <w:top w:val="single" w:sz="4" w:space="0" w:color="auto"/>
              <w:left w:val="single" w:sz="4" w:space="0" w:color="auto"/>
              <w:bottom w:val="single" w:sz="4" w:space="0" w:color="auto"/>
              <w:right w:val="single" w:sz="4" w:space="0" w:color="auto"/>
            </w:tcBorders>
          </w:tcPr>
          <w:p w:rsidR="00047BAB" w:rsidRDefault="00047BAB" w:rsidP="00047BAB">
            <w:pPr>
              <w:keepNext/>
              <w:suppressAutoHyphens/>
              <w:overflowPunct w:val="0"/>
              <w:autoSpaceDE w:val="0"/>
              <w:autoSpaceDN w:val="0"/>
              <w:adjustRightInd w:val="0"/>
              <w:jc w:val="both"/>
              <w:rPr>
                <w:b/>
                <w:sz w:val="26"/>
                <w:szCs w:val="26"/>
              </w:rPr>
            </w:pPr>
          </w:p>
        </w:tc>
      </w:tr>
    </w:tbl>
    <w:p w:rsidR="00047BAB" w:rsidRDefault="00047BAB" w:rsidP="00047BAB">
      <w:pPr>
        <w:shd w:val="clear" w:color="auto" w:fill="FFFFFF"/>
        <w:ind w:left="238" w:right="142"/>
        <w:jc w:val="right"/>
        <w:rPr>
          <w:b/>
        </w:rPr>
      </w:pPr>
    </w:p>
    <w:p w:rsidR="00047BAB" w:rsidRDefault="00047BAB" w:rsidP="00047BAB">
      <w:pPr>
        <w:shd w:val="clear" w:color="auto" w:fill="FFFFFF"/>
        <w:ind w:left="238" w:right="142"/>
        <w:jc w:val="right"/>
        <w:rPr>
          <w:b/>
        </w:rPr>
      </w:pPr>
    </w:p>
    <w:p w:rsidR="00047BAB" w:rsidRDefault="00047BAB" w:rsidP="00047BAB">
      <w:pPr>
        <w:ind w:left="6480" w:right="142" w:firstLine="720"/>
        <w:jc w:val="both"/>
        <w:rPr>
          <w:b/>
          <w:bCs/>
        </w:rPr>
      </w:pPr>
    </w:p>
    <w:p w:rsidR="00047BAB" w:rsidRDefault="00047BAB" w:rsidP="00047BAB">
      <w:pPr>
        <w:ind w:left="6480" w:right="142" w:firstLine="720"/>
        <w:rPr>
          <w:b/>
          <w:bCs/>
        </w:rPr>
      </w:pPr>
    </w:p>
    <w:p w:rsidR="00047BAB" w:rsidRDefault="00047BAB" w:rsidP="00047BAB">
      <w:pPr>
        <w:ind w:left="6480" w:right="142" w:firstLine="720"/>
        <w:jc w:val="both"/>
        <w:rPr>
          <w:b/>
          <w:bCs/>
        </w:rPr>
      </w:pPr>
    </w:p>
    <w:p w:rsidR="00047BAB" w:rsidRPr="009C394B" w:rsidRDefault="00047BAB" w:rsidP="00047BAB">
      <w:pPr>
        <w:ind w:right="142" w:firstLine="720"/>
        <w:jc w:val="both"/>
        <w:rPr>
          <w:bCs/>
          <w:i/>
          <w:sz w:val="20"/>
          <w:szCs w:val="20"/>
        </w:rPr>
      </w:pPr>
      <w:r w:rsidRPr="009C394B">
        <w:rPr>
          <w:bCs/>
          <w:i/>
          <w:sz w:val="20"/>
          <w:szCs w:val="20"/>
        </w:rPr>
        <w:t>*Срокът на валидност на о</w:t>
      </w:r>
      <w:r>
        <w:rPr>
          <w:bCs/>
          <w:i/>
          <w:sz w:val="20"/>
          <w:szCs w:val="20"/>
        </w:rPr>
        <w:t>фертата не може да бъде по-кратък</w:t>
      </w:r>
      <w:r w:rsidRPr="009C394B">
        <w:rPr>
          <w:bCs/>
          <w:i/>
          <w:sz w:val="20"/>
          <w:szCs w:val="20"/>
        </w:rPr>
        <w:t xml:space="preserve"> от 120 дни.</w:t>
      </w:r>
    </w:p>
    <w:p w:rsidR="00047BAB" w:rsidRPr="009C394B" w:rsidRDefault="00047BAB" w:rsidP="00047BAB">
      <w:pPr>
        <w:ind w:left="6480" w:right="142" w:firstLine="720"/>
        <w:jc w:val="both"/>
        <w:rPr>
          <w:bCs/>
          <w:i/>
          <w:sz w:val="20"/>
          <w:szCs w:val="20"/>
        </w:rPr>
      </w:pPr>
    </w:p>
    <w:p w:rsidR="00047BAB" w:rsidRPr="009C394B" w:rsidRDefault="00047BAB" w:rsidP="00047BAB">
      <w:pPr>
        <w:ind w:left="6480" w:right="142" w:firstLine="720"/>
        <w:jc w:val="both"/>
        <w:rPr>
          <w:bCs/>
          <w:i/>
          <w:sz w:val="20"/>
          <w:szCs w:val="20"/>
        </w:rPr>
      </w:pPr>
    </w:p>
    <w:p w:rsidR="00047BAB" w:rsidRDefault="00047BAB" w:rsidP="00047BAB">
      <w:pPr>
        <w:ind w:left="6480" w:right="142" w:firstLine="720"/>
        <w:jc w:val="both"/>
        <w:rPr>
          <w:b/>
          <w:bCs/>
        </w:rPr>
      </w:pPr>
    </w:p>
    <w:p w:rsidR="00047BAB" w:rsidRDefault="00047BAB" w:rsidP="00047BAB">
      <w:pPr>
        <w:ind w:left="6480" w:right="142" w:firstLine="720"/>
        <w:jc w:val="both"/>
        <w:rPr>
          <w:b/>
          <w:bCs/>
        </w:rPr>
      </w:pPr>
    </w:p>
    <w:p w:rsidR="00047BAB" w:rsidRDefault="00047BAB" w:rsidP="00047BAB">
      <w:pPr>
        <w:ind w:left="6480" w:right="142" w:firstLine="720"/>
        <w:jc w:val="both"/>
        <w:rPr>
          <w:b/>
          <w:bCs/>
        </w:rPr>
      </w:pPr>
    </w:p>
    <w:p w:rsidR="00047BAB" w:rsidRDefault="00047BAB" w:rsidP="00047BAB">
      <w:pPr>
        <w:ind w:left="6480" w:right="142" w:firstLine="720"/>
        <w:jc w:val="both"/>
        <w:rPr>
          <w:b/>
          <w:bCs/>
        </w:rPr>
      </w:pPr>
    </w:p>
    <w:p w:rsidR="00047BAB" w:rsidRDefault="00047BAB" w:rsidP="00047BAB">
      <w:pPr>
        <w:ind w:left="6480" w:right="142" w:firstLine="720"/>
        <w:jc w:val="both"/>
        <w:rPr>
          <w:b/>
          <w:bCs/>
        </w:rPr>
      </w:pPr>
    </w:p>
    <w:p w:rsidR="00047BAB" w:rsidRPr="00407BED" w:rsidRDefault="00047BAB" w:rsidP="00047BAB">
      <w:pPr>
        <w:ind w:left="6480" w:right="142" w:firstLine="720"/>
        <w:jc w:val="both"/>
        <w:rPr>
          <w:b/>
          <w:bCs/>
        </w:rPr>
      </w:pPr>
      <w:r>
        <w:rPr>
          <w:b/>
          <w:bCs/>
        </w:rPr>
        <w:lastRenderedPageBreak/>
        <w:t xml:space="preserve">                 </w:t>
      </w:r>
    </w:p>
    <w:p w:rsidR="00047BAB" w:rsidRDefault="00047BAB" w:rsidP="00047BAB">
      <w:pPr>
        <w:ind w:left="6372" w:right="142"/>
        <w:jc w:val="right"/>
        <w:rPr>
          <w:i/>
        </w:rPr>
      </w:pPr>
      <w:r>
        <w:rPr>
          <w:b/>
          <w:i/>
        </w:rPr>
        <w:t>Образец № 3</w:t>
      </w:r>
    </w:p>
    <w:p w:rsidR="00047BAB" w:rsidRDefault="00047BAB" w:rsidP="00047BAB">
      <w:pPr>
        <w:shd w:val="clear" w:color="auto" w:fill="FFFFFF"/>
        <w:ind w:left="238" w:right="142"/>
        <w:jc w:val="center"/>
        <w:rPr>
          <w:b/>
        </w:rPr>
      </w:pPr>
    </w:p>
    <w:p w:rsidR="00047BAB" w:rsidRDefault="00047BAB" w:rsidP="00047BAB">
      <w:pPr>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До</w:t>
      </w:r>
    </w:p>
    <w:p w:rsidR="00047BAB" w:rsidRDefault="00047BAB" w:rsidP="00047BAB">
      <w:pPr>
        <w:jc w:val="both"/>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 xml:space="preserve">Ректора на </w:t>
      </w:r>
    </w:p>
    <w:p w:rsidR="00047BAB" w:rsidRDefault="00047BAB" w:rsidP="00047BAB">
      <w:pPr>
        <w:ind w:left="3540" w:firstLine="708"/>
        <w:jc w:val="both"/>
        <w:rPr>
          <w:b/>
          <w:bCs/>
        </w:rPr>
      </w:pPr>
      <w:r>
        <w:rPr>
          <w:b/>
          <w:bCs/>
        </w:rPr>
        <w:t xml:space="preserve">Химикотехнологичен и металургичен </w:t>
      </w:r>
      <w:r>
        <w:rPr>
          <w:b/>
          <w:bCs/>
        </w:rPr>
        <w:tab/>
        <w:t>университет</w:t>
      </w:r>
    </w:p>
    <w:p w:rsidR="00047BAB" w:rsidRDefault="00047BAB" w:rsidP="00047BAB">
      <w:pPr>
        <w:jc w:val="both"/>
        <w:rPr>
          <w:bCs/>
        </w:rPr>
      </w:pPr>
      <w:r>
        <w:rPr>
          <w:bCs/>
          <w:lang w:val="en-US"/>
        </w:rPr>
        <w:tab/>
      </w:r>
      <w:r>
        <w:rPr>
          <w:bCs/>
          <w:lang w:val="en-US"/>
        </w:rPr>
        <w:tab/>
      </w:r>
      <w:r>
        <w:rPr>
          <w:bCs/>
          <w:lang w:val="en-US"/>
        </w:rPr>
        <w:tab/>
      </w:r>
      <w:r>
        <w:rPr>
          <w:bCs/>
          <w:lang w:val="en-US"/>
        </w:rPr>
        <w:tab/>
      </w:r>
      <w:r>
        <w:rPr>
          <w:bCs/>
          <w:lang w:val="en-US"/>
        </w:rPr>
        <w:tab/>
      </w:r>
      <w:r>
        <w:rPr>
          <w:bCs/>
          <w:lang w:val="en-US"/>
        </w:rPr>
        <w:tab/>
      </w:r>
      <w:r>
        <w:rPr>
          <w:bCs/>
        </w:rPr>
        <w:t>гр. София, Бул. „Климент Охридски” № 8</w:t>
      </w:r>
    </w:p>
    <w:p w:rsidR="00047BAB" w:rsidRDefault="00047BAB" w:rsidP="00047BAB">
      <w:pPr>
        <w:jc w:val="both"/>
        <w:rPr>
          <w:b/>
          <w:bCs/>
        </w:rPr>
      </w:pPr>
    </w:p>
    <w:p w:rsidR="00047BAB" w:rsidRDefault="00047BAB" w:rsidP="00047BAB">
      <w:pPr>
        <w:jc w:val="both"/>
        <w:rPr>
          <w:b/>
          <w:bCs/>
        </w:rPr>
      </w:pPr>
    </w:p>
    <w:p w:rsidR="00047BAB" w:rsidRDefault="00047BAB" w:rsidP="00047BAB">
      <w:pPr>
        <w:jc w:val="both"/>
        <w:rPr>
          <w:b/>
          <w:bCs/>
        </w:rPr>
      </w:pPr>
    </w:p>
    <w:p w:rsidR="00047BAB" w:rsidRDefault="00047BAB" w:rsidP="00047BAB">
      <w:pPr>
        <w:overflowPunct w:val="0"/>
        <w:autoSpaceDE w:val="0"/>
        <w:autoSpaceDN w:val="0"/>
        <w:adjustRightInd w:val="0"/>
        <w:ind w:right="142"/>
        <w:jc w:val="center"/>
        <w:textAlignment w:val="baseline"/>
        <w:rPr>
          <w:bCs/>
        </w:rPr>
      </w:pPr>
      <w:r>
        <w:rPr>
          <w:b/>
          <w:bCs/>
        </w:rPr>
        <w:t>ЦЕНОВО ПРЕДЛОЖЕНИЕ</w:t>
      </w:r>
    </w:p>
    <w:p w:rsidR="00047BAB" w:rsidRDefault="00047BAB" w:rsidP="00047BAB">
      <w:pPr>
        <w:spacing w:before="120" w:after="120" w:line="276" w:lineRule="auto"/>
        <w:jc w:val="center"/>
        <w:rPr>
          <w:caps/>
        </w:rPr>
      </w:pPr>
      <w:r>
        <w:t xml:space="preserve">за участие в процедура за възлагане на обществена поръчка чрез публично състезание по реда на глава 25 от ЗОП с предмет: </w:t>
      </w:r>
    </w:p>
    <w:p w:rsidR="00047BAB" w:rsidRDefault="00047BAB" w:rsidP="00047BAB">
      <w:pPr>
        <w:autoSpaceDE w:val="0"/>
        <w:autoSpaceDN w:val="0"/>
        <w:adjustRightInd w:val="0"/>
        <w:jc w:val="both"/>
        <w:rPr>
          <w:b/>
          <w:bCs/>
          <w:color w:val="000000"/>
        </w:rPr>
      </w:pPr>
      <w:r>
        <w:rPr>
          <w:b/>
          <w:bCs/>
          <w:color w:val="000000"/>
        </w:rPr>
        <w:t xml:space="preserve">„Доставка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p>
    <w:p w:rsidR="00047BAB" w:rsidRDefault="00047BAB" w:rsidP="00047BAB">
      <w:pPr>
        <w:autoSpaceDE w:val="0"/>
        <w:autoSpaceDN w:val="0"/>
        <w:adjustRightInd w:val="0"/>
        <w:jc w:val="both"/>
        <w:rPr>
          <w:b/>
          <w:bCs/>
          <w:color w:val="000000"/>
        </w:rPr>
      </w:pPr>
    </w:p>
    <w:p w:rsidR="00047BAB" w:rsidRDefault="00047BAB" w:rsidP="00047BAB">
      <w:pPr>
        <w:autoSpaceDE w:val="0"/>
        <w:autoSpaceDN w:val="0"/>
        <w:adjustRightInd w:val="0"/>
        <w:jc w:val="both"/>
        <w:rPr>
          <w:bCs/>
          <w:iCs/>
          <w:color w:val="000000"/>
        </w:rPr>
      </w:pPr>
      <w:r>
        <w:rPr>
          <w:iCs/>
          <w:color w:val="000000"/>
        </w:rPr>
        <w:tab/>
      </w:r>
      <w:r>
        <w:rPr>
          <w:bCs/>
          <w:iCs/>
          <w:color w:val="000000"/>
        </w:rPr>
        <w:t>Настоящата ценова оферта е подадена от     ..............................................................</w:t>
      </w:r>
    </w:p>
    <w:p w:rsidR="00047BAB" w:rsidRDefault="00047BAB" w:rsidP="00047BAB">
      <w:pPr>
        <w:autoSpaceDE w:val="0"/>
        <w:autoSpaceDN w:val="0"/>
        <w:adjustRightInd w:val="0"/>
        <w:jc w:val="both"/>
        <w:rPr>
          <w:bCs/>
          <w:iCs/>
          <w:color w:val="000000"/>
        </w:rPr>
      </w:pPr>
      <w:r>
        <w:rPr>
          <w:bCs/>
          <w:iCs/>
          <w:color w:val="000000"/>
        </w:rPr>
        <w:t>……………....(</w:t>
      </w:r>
      <w:r>
        <w:rPr>
          <w:bCs/>
          <w:i/>
          <w:iCs/>
          <w:color w:val="000000"/>
        </w:rPr>
        <w:t>наименование на фирмата участник</w:t>
      </w:r>
      <w:r>
        <w:rPr>
          <w:bCs/>
          <w:iCs/>
          <w:color w:val="000000"/>
        </w:rPr>
        <w:t>), ЕИК ................................................</w:t>
      </w:r>
    </w:p>
    <w:p w:rsidR="00047BAB" w:rsidRDefault="00047BAB" w:rsidP="00047BAB">
      <w:pPr>
        <w:autoSpaceDE w:val="0"/>
        <w:autoSpaceDN w:val="0"/>
        <w:adjustRightInd w:val="0"/>
        <w:jc w:val="both"/>
        <w:rPr>
          <w:bCs/>
          <w:iCs/>
          <w:color w:val="000000"/>
        </w:rPr>
      </w:pPr>
      <w:r>
        <w:rPr>
          <w:bCs/>
          <w:iCs/>
          <w:color w:val="000000"/>
        </w:rPr>
        <w:t>и е подписана от .....................................................................................(</w:t>
      </w:r>
      <w:r>
        <w:rPr>
          <w:bCs/>
          <w:i/>
          <w:iCs/>
          <w:color w:val="000000"/>
        </w:rPr>
        <w:t>трите имена</w:t>
      </w:r>
      <w:r>
        <w:rPr>
          <w:bCs/>
          <w:iCs/>
          <w:color w:val="000000"/>
        </w:rPr>
        <w:t>)</w:t>
      </w:r>
    </w:p>
    <w:p w:rsidR="00047BAB" w:rsidRDefault="00047BAB" w:rsidP="00047BAB">
      <w:pPr>
        <w:autoSpaceDE w:val="0"/>
        <w:autoSpaceDN w:val="0"/>
        <w:adjustRightInd w:val="0"/>
        <w:jc w:val="both"/>
        <w:rPr>
          <w:bCs/>
          <w:iCs/>
          <w:color w:val="000000"/>
        </w:rPr>
      </w:pPr>
      <w:r>
        <w:rPr>
          <w:bCs/>
          <w:iCs/>
          <w:color w:val="000000"/>
        </w:rPr>
        <w:t>в качеството ми на ......................................................................................(</w:t>
      </w:r>
      <w:r>
        <w:rPr>
          <w:bCs/>
          <w:i/>
          <w:iCs/>
          <w:color w:val="000000"/>
        </w:rPr>
        <w:t>длъжност</w:t>
      </w:r>
      <w:r>
        <w:rPr>
          <w:bCs/>
          <w:iCs/>
          <w:color w:val="000000"/>
        </w:rPr>
        <w:t>)</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both"/>
        <w:rPr>
          <w:bCs/>
          <w:iCs/>
          <w:color w:val="000000"/>
        </w:rPr>
      </w:pPr>
      <w:r>
        <w:rPr>
          <w:bCs/>
          <w:iCs/>
          <w:color w:val="000000"/>
        </w:rPr>
        <w:tab/>
      </w:r>
      <w:r>
        <w:rPr>
          <w:bCs/>
          <w:iCs/>
          <w:color w:val="000000"/>
        </w:rPr>
        <w:tab/>
        <w:t>УВАЖАЕМИ ГОСПОДИН РЕКТОР,</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both"/>
        <w:rPr>
          <w:bCs/>
          <w:iCs/>
          <w:color w:val="000000"/>
        </w:rPr>
      </w:pPr>
      <w:r>
        <w:rPr>
          <w:bCs/>
          <w:iCs/>
          <w:color w:val="000000"/>
        </w:rPr>
        <w:tab/>
        <w:t>С настоящето Ви представяме нашето ценово предложение за изпълнение на</w:t>
      </w:r>
    </w:p>
    <w:p w:rsidR="00047BAB" w:rsidRDefault="00047BAB" w:rsidP="00047BAB">
      <w:pPr>
        <w:autoSpaceDE w:val="0"/>
        <w:autoSpaceDN w:val="0"/>
        <w:adjustRightInd w:val="0"/>
        <w:jc w:val="both"/>
        <w:rPr>
          <w:iCs/>
          <w:color w:val="000000"/>
        </w:rPr>
      </w:pPr>
      <w:r>
        <w:rPr>
          <w:bCs/>
          <w:iCs/>
          <w:color w:val="000000"/>
        </w:rPr>
        <w:t>обявената от Вас процедура за възлагане на обществена поръчка с предмет: „</w:t>
      </w:r>
      <w:r>
        <w:rPr>
          <w:bCs/>
          <w:color w:val="000000"/>
        </w:rPr>
        <w:t xml:space="preserve">Доставка на електрическа енергия по свободно договорени цени за нуждите </w:t>
      </w:r>
      <w:r w:rsidR="001672F0">
        <w:rPr>
          <w:bCs/>
          <w:color w:val="000000"/>
        </w:rPr>
        <w:t>на ХТМУ и мониторинг на обекти</w:t>
      </w:r>
      <w:r>
        <w:rPr>
          <w:bCs/>
          <w:color w:val="000000"/>
        </w:rPr>
        <w:t xml:space="preserve"> на Възложителя от търговец на електрическа енергия и координатор на станда</w:t>
      </w:r>
      <w:r w:rsidR="00707A1F">
        <w:rPr>
          <w:bCs/>
          <w:color w:val="000000"/>
        </w:rPr>
        <w:t>ртна балансираща група през 2019 – 2020 г.</w:t>
      </w:r>
      <w:r>
        <w:rPr>
          <w:bCs/>
          <w:color w:val="000000"/>
        </w:rPr>
        <w:t>”:</w:t>
      </w:r>
    </w:p>
    <w:p w:rsidR="00047BAB" w:rsidRDefault="00047BAB" w:rsidP="00047BAB">
      <w:pPr>
        <w:autoSpaceDE w:val="0"/>
        <w:autoSpaceDN w:val="0"/>
        <w:adjustRightInd w:val="0"/>
        <w:jc w:val="both"/>
        <w:rPr>
          <w:bCs/>
          <w:iCs/>
          <w:color w:val="000000"/>
          <w:highlight w:val="yellow"/>
        </w:rPr>
      </w:pPr>
    </w:p>
    <w:p w:rsidR="00047BAB" w:rsidRDefault="00047BAB" w:rsidP="00047BAB">
      <w:pPr>
        <w:autoSpaceDE w:val="0"/>
        <w:autoSpaceDN w:val="0"/>
        <w:adjustRightInd w:val="0"/>
        <w:spacing w:line="276" w:lineRule="auto"/>
        <w:jc w:val="both"/>
        <w:rPr>
          <w:b/>
          <w:bCs/>
          <w:iCs/>
          <w:color w:val="000000"/>
        </w:rPr>
      </w:pPr>
      <w:r>
        <w:rPr>
          <w:b/>
          <w:bCs/>
          <w:iCs/>
          <w:color w:val="000000"/>
        </w:rPr>
        <w:t>Цена на 1 /един/ MWh нетна електрическа енергия ................................. лв. /словом</w:t>
      </w:r>
    </w:p>
    <w:p w:rsidR="00047BAB" w:rsidRDefault="00047BAB" w:rsidP="00047BAB">
      <w:pPr>
        <w:autoSpaceDE w:val="0"/>
        <w:autoSpaceDN w:val="0"/>
        <w:adjustRightInd w:val="0"/>
        <w:spacing w:line="276" w:lineRule="auto"/>
        <w:jc w:val="both"/>
        <w:rPr>
          <w:b/>
          <w:bCs/>
          <w:iCs/>
          <w:color w:val="000000"/>
        </w:rPr>
      </w:pPr>
      <w:r>
        <w:rPr>
          <w:b/>
          <w:bCs/>
          <w:iCs/>
          <w:color w:val="000000"/>
        </w:rPr>
        <w:t>........................../ лева без вкл. ДДС, акциз и такса „Задължение към обществото”.</w:t>
      </w:r>
    </w:p>
    <w:p w:rsidR="00047BAB" w:rsidRDefault="00047BAB" w:rsidP="00047BAB">
      <w:pPr>
        <w:autoSpaceDE w:val="0"/>
        <w:autoSpaceDN w:val="0"/>
        <w:adjustRightInd w:val="0"/>
        <w:spacing w:line="276" w:lineRule="auto"/>
        <w:jc w:val="both"/>
        <w:rPr>
          <w:b/>
          <w:bCs/>
          <w:iCs/>
          <w:color w:val="000000"/>
        </w:rPr>
      </w:pPr>
    </w:p>
    <w:p w:rsidR="00047BAB" w:rsidRDefault="00047BAB" w:rsidP="00047BAB">
      <w:pPr>
        <w:autoSpaceDE w:val="0"/>
        <w:autoSpaceDN w:val="0"/>
        <w:adjustRightInd w:val="0"/>
        <w:spacing w:line="276" w:lineRule="auto"/>
        <w:jc w:val="both"/>
        <w:rPr>
          <w:b/>
          <w:bCs/>
          <w:iCs/>
          <w:color w:val="000000"/>
        </w:rPr>
      </w:pPr>
      <w:r>
        <w:rPr>
          <w:b/>
          <w:bCs/>
          <w:iCs/>
          <w:color w:val="000000"/>
        </w:rPr>
        <w:t>Цена на 1 /един/ MWh нетна електрическа енергия ................................. лв. /словом</w:t>
      </w:r>
    </w:p>
    <w:p w:rsidR="00047BAB" w:rsidRDefault="00047BAB" w:rsidP="00047BAB">
      <w:pPr>
        <w:autoSpaceDE w:val="0"/>
        <w:autoSpaceDN w:val="0"/>
        <w:adjustRightInd w:val="0"/>
        <w:spacing w:line="276" w:lineRule="auto"/>
        <w:jc w:val="both"/>
        <w:rPr>
          <w:b/>
          <w:bCs/>
          <w:iCs/>
          <w:color w:val="000000"/>
        </w:rPr>
      </w:pPr>
      <w:r>
        <w:rPr>
          <w:b/>
          <w:bCs/>
          <w:iCs/>
          <w:color w:val="000000"/>
        </w:rPr>
        <w:t>........................../ с вкл. ДДС.</w:t>
      </w:r>
    </w:p>
    <w:p w:rsidR="00047BAB" w:rsidRDefault="00047BAB" w:rsidP="00047BAB">
      <w:pPr>
        <w:autoSpaceDE w:val="0"/>
        <w:autoSpaceDN w:val="0"/>
        <w:adjustRightInd w:val="0"/>
        <w:spacing w:line="276" w:lineRule="auto"/>
        <w:jc w:val="both"/>
        <w:rPr>
          <w:b/>
          <w:bCs/>
          <w:iCs/>
          <w:color w:val="000000"/>
        </w:rPr>
      </w:pPr>
    </w:p>
    <w:p w:rsidR="00047BAB" w:rsidRDefault="00047BAB" w:rsidP="00047BAB">
      <w:pPr>
        <w:autoSpaceDE w:val="0"/>
        <w:autoSpaceDN w:val="0"/>
        <w:adjustRightInd w:val="0"/>
        <w:spacing w:line="276" w:lineRule="auto"/>
        <w:jc w:val="both"/>
        <w:rPr>
          <w:b/>
          <w:bCs/>
          <w:iCs/>
          <w:color w:val="000000"/>
        </w:rPr>
      </w:pPr>
      <w:r>
        <w:rPr>
          <w:b/>
          <w:bCs/>
          <w:iCs/>
          <w:color w:val="000000"/>
        </w:rPr>
        <w:tab/>
        <w:t xml:space="preserve">Декларираме, че предложената от нас цена е крайна и в нея са включени всички разходи по доставката, включително разходите на изпълнителя за балансиране, такса за участие в балансиращата група, </w:t>
      </w:r>
      <w:r>
        <w:rPr>
          <w:b/>
          <w:iCs/>
          <w:color w:val="000000"/>
        </w:rPr>
        <w:t>изготвяне на товарови графици и мониторинг на обектите</w:t>
      </w:r>
      <w:r>
        <w:rPr>
          <w:b/>
          <w:bCs/>
          <w:iCs/>
          <w:color w:val="000000"/>
        </w:rPr>
        <w:t xml:space="preserve"> на Възложителя.</w:t>
      </w:r>
      <w:r>
        <w:rPr>
          <w:b/>
          <w:iCs/>
          <w:color w:val="000000"/>
        </w:rPr>
        <w:t xml:space="preserve"> </w:t>
      </w:r>
    </w:p>
    <w:p w:rsidR="00047BAB" w:rsidRDefault="00047BAB" w:rsidP="00047BAB">
      <w:pPr>
        <w:autoSpaceDE w:val="0"/>
        <w:autoSpaceDN w:val="0"/>
        <w:adjustRightInd w:val="0"/>
        <w:spacing w:line="276" w:lineRule="auto"/>
        <w:jc w:val="both"/>
        <w:rPr>
          <w:b/>
          <w:bCs/>
          <w:iCs/>
          <w:color w:val="000000"/>
        </w:rPr>
      </w:pPr>
    </w:p>
    <w:p w:rsidR="00047BAB" w:rsidRDefault="00047BAB" w:rsidP="00047BAB">
      <w:pPr>
        <w:autoSpaceDE w:val="0"/>
        <w:autoSpaceDN w:val="0"/>
        <w:adjustRightInd w:val="0"/>
        <w:spacing w:line="276" w:lineRule="auto"/>
        <w:jc w:val="both"/>
        <w:rPr>
          <w:b/>
          <w:bCs/>
          <w:iCs/>
          <w:color w:val="000000"/>
        </w:rPr>
      </w:pPr>
      <w:r>
        <w:rPr>
          <w:b/>
          <w:bCs/>
          <w:iCs/>
          <w:color w:val="000000"/>
        </w:rPr>
        <w:tab/>
        <w:t>Прогнозното количество електрическа енергия не обвързва възложителя да го изразходва или да се лимитира с това количество. Изпълнителят следва да доставя необходимите количества електрическа енергия с необходимото качество и в срок.</w:t>
      </w:r>
    </w:p>
    <w:p w:rsidR="00047BAB" w:rsidRDefault="00047BAB" w:rsidP="00047BAB">
      <w:pPr>
        <w:autoSpaceDE w:val="0"/>
        <w:autoSpaceDN w:val="0"/>
        <w:adjustRightInd w:val="0"/>
        <w:spacing w:line="276" w:lineRule="auto"/>
        <w:jc w:val="both"/>
        <w:rPr>
          <w:b/>
          <w:bCs/>
          <w:iCs/>
          <w:color w:val="000000"/>
        </w:rPr>
      </w:pPr>
    </w:p>
    <w:p w:rsidR="00047BAB" w:rsidRDefault="00047BAB" w:rsidP="00047BAB">
      <w:pPr>
        <w:ind w:firstLine="839"/>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7"/>
        <w:gridCol w:w="5321"/>
      </w:tblGrid>
      <w:tr w:rsidR="00047BAB" w:rsidTr="00047BAB">
        <w:tc>
          <w:tcPr>
            <w:tcW w:w="4649"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b/>
              </w:rPr>
            </w:pPr>
            <w:r>
              <w:rPr>
                <w:rFonts w:eastAsia="Calibri"/>
              </w:rPr>
              <w:t xml:space="preserve">  </w:t>
            </w:r>
            <w:r>
              <w:t>Дата</w:t>
            </w:r>
          </w:p>
        </w:tc>
        <w:tc>
          <w:tcPr>
            <w:tcW w:w="5632"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rPr>
                <w:b/>
              </w:rPr>
            </w:pPr>
            <w:r>
              <w:rPr>
                <w:b/>
              </w:rPr>
              <w:t xml:space="preserve"> ....................../........................../..................</w:t>
            </w:r>
          </w:p>
        </w:tc>
      </w:tr>
      <w:tr w:rsidR="00047BAB" w:rsidTr="00047BAB">
        <w:tc>
          <w:tcPr>
            <w:tcW w:w="4649" w:type="dxa"/>
            <w:tcBorders>
              <w:top w:val="single" w:sz="4" w:space="0" w:color="auto"/>
              <w:left w:val="single" w:sz="4" w:space="0" w:color="auto"/>
              <w:bottom w:val="single" w:sz="4" w:space="0" w:color="auto"/>
              <w:right w:val="single" w:sz="4" w:space="0" w:color="auto"/>
            </w:tcBorders>
            <w:hideMark/>
          </w:tcPr>
          <w:p w:rsidR="00047BAB" w:rsidRDefault="00047BAB" w:rsidP="00047BAB">
            <w:pPr>
              <w:overflowPunct w:val="0"/>
              <w:autoSpaceDE w:val="0"/>
              <w:autoSpaceDN w:val="0"/>
              <w:adjustRightInd w:val="0"/>
            </w:pPr>
            <w:r>
              <w:t xml:space="preserve">Име и фамилия  </w:t>
            </w:r>
          </w:p>
        </w:tc>
        <w:tc>
          <w:tcPr>
            <w:tcW w:w="5632" w:type="dxa"/>
            <w:tcBorders>
              <w:top w:val="single" w:sz="4" w:space="0" w:color="auto"/>
              <w:left w:val="single" w:sz="4" w:space="0" w:color="auto"/>
              <w:bottom w:val="single" w:sz="4" w:space="0" w:color="auto"/>
              <w:right w:val="single" w:sz="4" w:space="0" w:color="auto"/>
            </w:tcBorders>
          </w:tcPr>
          <w:p w:rsidR="00047BAB" w:rsidRDefault="00047BAB" w:rsidP="00047BAB">
            <w:pPr>
              <w:keepNext/>
              <w:suppressAutoHyphens/>
              <w:overflowPunct w:val="0"/>
              <w:autoSpaceDE w:val="0"/>
              <w:autoSpaceDN w:val="0"/>
              <w:adjustRightInd w:val="0"/>
              <w:jc w:val="both"/>
              <w:rPr>
                <w:b/>
              </w:rPr>
            </w:pPr>
          </w:p>
        </w:tc>
      </w:tr>
      <w:tr w:rsidR="00047BAB" w:rsidTr="00047BAB">
        <w:trPr>
          <w:trHeight w:val="777"/>
        </w:trPr>
        <w:tc>
          <w:tcPr>
            <w:tcW w:w="4649" w:type="dxa"/>
            <w:tcBorders>
              <w:top w:val="single" w:sz="4" w:space="0" w:color="auto"/>
              <w:left w:val="single" w:sz="4" w:space="0" w:color="auto"/>
              <w:bottom w:val="single" w:sz="4" w:space="0" w:color="auto"/>
              <w:right w:val="single" w:sz="4" w:space="0" w:color="auto"/>
            </w:tcBorders>
            <w:hideMark/>
          </w:tcPr>
          <w:p w:rsidR="00047BAB" w:rsidRDefault="00047BAB" w:rsidP="00047BAB">
            <w:pPr>
              <w:keepNext/>
              <w:suppressAutoHyphens/>
              <w:overflowPunct w:val="0"/>
              <w:autoSpaceDE w:val="0"/>
              <w:autoSpaceDN w:val="0"/>
              <w:adjustRightInd w:val="0"/>
              <w:jc w:val="both"/>
            </w:pPr>
            <w:r>
              <w:t>Подпис на лицето (и печат)</w:t>
            </w:r>
          </w:p>
          <w:p w:rsidR="00047BAB" w:rsidRDefault="00047BAB" w:rsidP="00047BAB">
            <w:pPr>
              <w:overflowPunct w:val="0"/>
              <w:autoSpaceDE w:val="0"/>
              <w:autoSpaceDN w:val="0"/>
              <w:adjustRightInd w:val="0"/>
            </w:pPr>
            <w:r>
              <w:rPr>
                <w:i/>
              </w:rPr>
              <w:t xml:space="preserve">(декларацията се подписва от законния   </w:t>
            </w:r>
            <w:r>
              <w:rPr>
                <w:i/>
                <w:iCs/>
              </w:rPr>
              <w:t>представител на участника или надлежно упълномощено лице)</w:t>
            </w:r>
          </w:p>
        </w:tc>
        <w:tc>
          <w:tcPr>
            <w:tcW w:w="5632" w:type="dxa"/>
            <w:tcBorders>
              <w:top w:val="single" w:sz="4" w:space="0" w:color="auto"/>
              <w:left w:val="single" w:sz="4" w:space="0" w:color="auto"/>
              <w:bottom w:val="single" w:sz="4" w:space="0" w:color="auto"/>
              <w:right w:val="single" w:sz="4" w:space="0" w:color="auto"/>
            </w:tcBorders>
          </w:tcPr>
          <w:p w:rsidR="00047BAB" w:rsidRDefault="00047BAB" w:rsidP="00047BAB">
            <w:pPr>
              <w:keepNext/>
              <w:suppressAutoHyphens/>
              <w:overflowPunct w:val="0"/>
              <w:autoSpaceDE w:val="0"/>
              <w:autoSpaceDN w:val="0"/>
              <w:adjustRightInd w:val="0"/>
              <w:jc w:val="both"/>
              <w:rPr>
                <w:b/>
              </w:rPr>
            </w:pPr>
          </w:p>
        </w:tc>
      </w:tr>
    </w:tbl>
    <w:p w:rsidR="00047BAB" w:rsidRDefault="00047BAB" w:rsidP="00047BAB">
      <w:pPr>
        <w:autoSpaceDE w:val="0"/>
        <w:autoSpaceDN w:val="0"/>
        <w:adjustRightInd w:val="0"/>
        <w:ind w:left="7896" w:right="142" w:firstLine="600"/>
        <w:jc w:val="center"/>
        <w:rPr>
          <w:b/>
          <w:bCs/>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pStyle w:val="Style2"/>
        <w:spacing w:before="0" w:after="0" w:line="240" w:lineRule="auto"/>
        <w:ind w:left="238" w:right="142"/>
        <w:jc w:val="both"/>
        <w:rPr>
          <w:rStyle w:val="FontStyle17"/>
          <w:rFonts w:ascii="Times New Roman" w:hAnsi="Times New Roman" w:cs="Times New Roman"/>
          <w:sz w:val="20"/>
          <w:szCs w:val="20"/>
          <w:lang w:eastAsia="bg-BG"/>
        </w:rPr>
      </w:pPr>
    </w:p>
    <w:p w:rsidR="00047BAB" w:rsidRDefault="00047BAB" w:rsidP="00047BAB">
      <w:pPr>
        <w:autoSpaceDE w:val="0"/>
        <w:autoSpaceDN w:val="0"/>
        <w:adjustRightInd w:val="0"/>
        <w:jc w:val="center"/>
        <w:rPr>
          <w:b/>
          <w:bCs/>
        </w:rPr>
      </w:pPr>
      <w:r>
        <w:rPr>
          <w:b/>
          <w:bCs/>
        </w:rPr>
        <w:lastRenderedPageBreak/>
        <w:t>ПРОЕКТ НА ДОГОВОР</w:t>
      </w:r>
    </w:p>
    <w:p w:rsidR="00047BAB" w:rsidRDefault="00047BAB" w:rsidP="00047BAB">
      <w:pPr>
        <w:autoSpaceDE w:val="0"/>
        <w:autoSpaceDN w:val="0"/>
        <w:adjustRightInd w:val="0"/>
        <w:jc w:val="center"/>
        <w:rPr>
          <w:b/>
          <w:bCs/>
        </w:rPr>
      </w:pPr>
    </w:p>
    <w:p w:rsidR="00047BAB" w:rsidRDefault="00047BAB" w:rsidP="00047BAB">
      <w:pPr>
        <w:autoSpaceDE w:val="0"/>
        <w:autoSpaceDN w:val="0"/>
        <w:adjustRightInd w:val="0"/>
        <w:jc w:val="center"/>
        <w:rPr>
          <w:b/>
          <w:bCs/>
        </w:rPr>
      </w:pPr>
      <w:r>
        <w:rPr>
          <w:b/>
          <w:bCs/>
        </w:rPr>
        <w:t>№…………………..</w:t>
      </w:r>
    </w:p>
    <w:p w:rsidR="00047BAB" w:rsidRDefault="00047BAB" w:rsidP="00047BAB">
      <w:pPr>
        <w:autoSpaceDE w:val="0"/>
        <w:autoSpaceDN w:val="0"/>
        <w:adjustRightInd w:val="0"/>
        <w:jc w:val="center"/>
        <w:rPr>
          <w:b/>
          <w:bCs/>
        </w:rPr>
      </w:pPr>
    </w:p>
    <w:p w:rsidR="00047BAB" w:rsidRDefault="00047BAB" w:rsidP="00047BAB">
      <w:pPr>
        <w:overflowPunct w:val="0"/>
        <w:autoSpaceDE w:val="0"/>
        <w:autoSpaceDN w:val="0"/>
        <w:adjustRightInd w:val="0"/>
        <w:ind w:right="142" w:firstLine="708"/>
        <w:jc w:val="both"/>
        <w:textAlignment w:val="baseline"/>
        <w:rPr>
          <w:b/>
          <w:bCs/>
          <w:color w:val="000000"/>
        </w:rPr>
      </w:pPr>
      <w:r>
        <w:t>Днес, …………....…………………………. в град София, на основание чл. 112, ал.1 от ЗОП, във връзка с чл. 69 от ППЗОП и в изпълнение на Решение №.........................../..................2018 г. на Ректора на ХИМИКОТЕХНОЛОГИЧЕН И МЕТАЛУРГИЧЕН УНИВЕРСИТЕТ /ХТМУ/, София за определяне на изпълнител на обществена поръчка с предмет:</w:t>
      </w:r>
      <w:r>
        <w:rPr>
          <w:b/>
          <w:bCs/>
          <w:color w:val="000000"/>
        </w:rPr>
        <w:t xml:space="preserve"> „Доставка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r>
        <w:rPr>
          <w:b/>
          <w:bCs/>
          <w:color w:val="222222"/>
        </w:rPr>
        <w:t xml:space="preserve"> </w:t>
      </w:r>
      <w:r>
        <w:t>между:</w:t>
      </w:r>
    </w:p>
    <w:p w:rsidR="00047BAB" w:rsidRDefault="00047BAB" w:rsidP="00047BAB">
      <w:pPr>
        <w:numPr>
          <w:ilvl w:val="0"/>
          <w:numId w:val="33"/>
        </w:numPr>
        <w:spacing w:before="480"/>
        <w:jc w:val="both"/>
      </w:pPr>
      <w:r>
        <w:rPr>
          <w:b/>
        </w:rPr>
        <w:t>ХИМИКОТЕХНОЛОГИЧЕН И МЕТАЛУРГИЧЕН УНИВЕРСИТЕТ</w:t>
      </w:r>
      <w:r>
        <w:t>, БУЛСТАТ 000670673, със седалище и адрес на управление: гр. София, бул. „Св. Климент Охридски” № 8 , представляван от ректора проф. д-р инж. Митко Георгиев и Галина Калчева - главен счетоводител, наричан за краткост в договора „ВЪЗЛОЖИТЕЛ” и</w:t>
      </w:r>
    </w:p>
    <w:p w:rsidR="00047BAB" w:rsidRDefault="00047BAB" w:rsidP="00047BAB">
      <w:pPr>
        <w:tabs>
          <w:tab w:val="left" w:leader="dot" w:pos="8050"/>
          <w:tab w:val="left" w:pos="8886"/>
        </w:tabs>
        <w:ind w:right="142"/>
        <w:jc w:val="both"/>
      </w:pPr>
    </w:p>
    <w:p w:rsidR="00047BAB" w:rsidRDefault="00047BAB" w:rsidP="00047BAB">
      <w:pPr>
        <w:numPr>
          <w:ilvl w:val="0"/>
          <w:numId w:val="33"/>
        </w:numPr>
        <w:overflowPunct w:val="0"/>
        <w:autoSpaceDE w:val="0"/>
        <w:autoSpaceDN w:val="0"/>
        <w:adjustRightInd w:val="0"/>
        <w:ind w:right="142"/>
        <w:jc w:val="both"/>
        <w:textAlignment w:val="baseline"/>
        <w:rPr>
          <w:b/>
          <w:bCs/>
          <w:color w:val="000000"/>
        </w:rPr>
      </w:pPr>
      <w:r>
        <w:t>………………………………………………………………………………..………………, със седалище и адрес на  управление……………………………………………......................................... , ЕИК/БУЛСТАТ………………………………………, представлявано от ……………….……………,</w:t>
      </w:r>
    </w:p>
    <w:p w:rsidR="00047BAB" w:rsidRDefault="00047BAB" w:rsidP="00047BAB">
      <w:pPr>
        <w:pStyle w:val="ListParagraph"/>
      </w:pPr>
    </w:p>
    <w:p w:rsidR="00047BAB" w:rsidRDefault="00047BAB" w:rsidP="00047BAB">
      <w:pPr>
        <w:overflowPunct w:val="0"/>
        <w:autoSpaceDE w:val="0"/>
        <w:autoSpaceDN w:val="0"/>
        <w:adjustRightInd w:val="0"/>
        <w:ind w:left="1080" w:right="142"/>
        <w:jc w:val="both"/>
        <w:textAlignment w:val="baseline"/>
        <w:rPr>
          <w:b/>
          <w:bCs/>
          <w:color w:val="000000"/>
        </w:rPr>
      </w:pPr>
      <w:r>
        <w:t>определен за изпълнител с Решение № ………………../ ………………. на Ректора на Химикотехнологичен  университет,</w:t>
      </w:r>
      <w:r>
        <w:rPr>
          <w:i/>
        </w:rPr>
        <w:t xml:space="preserve"> </w:t>
      </w:r>
      <w:r>
        <w:t>след проведена процедура за възлагане на обществената поръчка, с предмет:</w:t>
      </w:r>
      <w:r>
        <w:rPr>
          <w:b/>
          <w:bCs/>
          <w:color w:val="000000"/>
        </w:rPr>
        <w:t xml:space="preserve"> „Доставка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r>
        <w:rPr>
          <w:bCs/>
        </w:rPr>
        <w:t>,</w:t>
      </w:r>
      <w:r>
        <w:rPr>
          <w:b/>
          <w:bCs/>
        </w:rPr>
        <w:t xml:space="preserve"> </w:t>
      </w:r>
      <w:r>
        <w:t>наричано по-долу за краткост „</w:t>
      </w:r>
      <w:r>
        <w:rPr>
          <w:rFonts w:eastAsia="Calibri"/>
          <w:b/>
        </w:rPr>
        <w:t>Изпълнител</w:t>
      </w:r>
      <w:r>
        <w:t>”, се сключи настоящия договор, с който страните се споразумяха за следното:</w:t>
      </w:r>
    </w:p>
    <w:p w:rsidR="00047BAB" w:rsidRDefault="00047BAB" w:rsidP="00047BAB">
      <w:pPr>
        <w:ind w:right="142"/>
        <w:jc w:val="both"/>
      </w:pPr>
    </w:p>
    <w:p w:rsidR="00047BAB" w:rsidRDefault="00047BAB" w:rsidP="00047BAB">
      <w:pPr>
        <w:pStyle w:val="ListParagraph"/>
        <w:widowControl w:val="0"/>
        <w:numPr>
          <w:ilvl w:val="0"/>
          <w:numId w:val="34"/>
        </w:numPr>
        <w:suppressAutoHyphens/>
        <w:autoSpaceDE w:val="0"/>
        <w:autoSpaceDN w:val="0"/>
        <w:contextualSpacing/>
        <w:jc w:val="center"/>
        <w:textAlignment w:val="baseline"/>
        <w:rPr>
          <w:rFonts w:eastAsia="SimSun, 宋体"/>
          <w:b/>
          <w:bCs/>
          <w:kern w:val="3"/>
          <w:lang w:eastAsia="zh-CN" w:bidi="hi-IN"/>
        </w:rPr>
      </w:pPr>
      <w:r>
        <w:rPr>
          <w:rFonts w:eastAsia="SimSun, 宋体"/>
          <w:b/>
          <w:bCs/>
          <w:kern w:val="3"/>
          <w:lang w:eastAsia="zh-CN" w:bidi="hi-IN"/>
        </w:rPr>
        <w:t>ПРЕДМЕТ НА ДОГОВОРА</w:t>
      </w:r>
    </w:p>
    <w:p w:rsidR="00047BAB" w:rsidRDefault="00047BAB" w:rsidP="00047BAB">
      <w:pPr>
        <w:pStyle w:val="ListParagraph"/>
        <w:widowControl w:val="0"/>
        <w:suppressAutoHyphens/>
        <w:autoSpaceDE w:val="0"/>
        <w:autoSpaceDN w:val="0"/>
        <w:jc w:val="center"/>
        <w:textAlignment w:val="baseline"/>
        <w:rPr>
          <w:rFonts w:eastAsia="SimSun, 宋体"/>
          <w:b/>
          <w:bCs/>
          <w:kern w:val="3"/>
          <w:lang w:eastAsia="zh-CN" w:bidi="hi-IN"/>
        </w:rPr>
      </w:pPr>
    </w:p>
    <w:p w:rsidR="00047BAB" w:rsidRDefault="00047BAB" w:rsidP="00047BAB">
      <w:pPr>
        <w:pStyle w:val="ListParagraph"/>
        <w:widowControl w:val="0"/>
        <w:suppressAutoHyphens/>
        <w:autoSpaceDE w:val="0"/>
        <w:autoSpaceDN w:val="0"/>
        <w:jc w:val="center"/>
        <w:textAlignment w:val="baseline"/>
        <w:rPr>
          <w:rFonts w:eastAsia="SimSun, 宋体"/>
          <w:b/>
          <w:bCs/>
          <w:kern w:val="3"/>
          <w:lang w:eastAsia="zh-CN" w:bidi="hi-IN"/>
        </w:rPr>
      </w:pPr>
    </w:p>
    <w:p w:rsidR="00047BAB" w:rsidRDefault="00047BAB" w:rsidP="00047BAB">
      <w:pPr>
        <w:autoSpaceDE w:val="0"/>
        <w:autoSpaceDN w:val="0"/>
        <w:adjustRightInd w:val="0"/>
        <w:jc w:val="both"/>
        <w:rPr>
          <w:b/>
          <w:bCs/>
          <w:color w:val="000000"/>
        </w:rPr>
      </w:pPr>
      <w:r>
        <w:rPr>
          <w:bCs/>
          <w:iCs/>
          <w:color w:val="000000"/>
        </w:rPr>
        <w:tab/>
        <w:t>Предмет на договора</w:t>
      </w:r>
      <w:r>
        <w:rPr>
          <w:b/>
          <w:bCs/>
          <w:iCs/>
        </w:rPr>
        <w:t xml:space="preserve"> </w:t>
      </w:r>
      <w:r>
        <w:rPr>
          <w:bCs/>
          <w:iCs/>
        </w:rPr>
        <w:t>е</w:t>
      </w:r>
      <w:r>
        <w:rPr>
          <w:b/>
          <w:bCs/>
          <w:iCs/>
        </w:rPr>
        <w:t xml:space="preserve"> </w:t>
      </w:r>
      <w:r>
        <w:rPr>
          <w:b/>
          <w:bCs/>
          <w:color w:val="000000"/>
        </w:rPr>
        <w:t xml:space="preserve">доставката на електрическа енергия за нуждите </w:t>
      </w:r>
      <w:r w:rsidR="001672F0">
        <w:rPr>
          <w:b/>
          <w:bCs/>
          <w:color w:val="000000"/>
        </w:rPr>
        <w:t>на ХТМУ и мониторинг на обектите</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p>
    <w:p w:rsidR="00047BAB" w:rsidRDefault="00047BAB" w:rsidP="00047BAB">
      <w:pPr>
        <w:autoSpaceDE w:val="0"/>
        <w:autoSpaceDN w:val="0"/>
        <w:adjustRightInd w:val="0"/>
        <w:jc w:val="both"/>
        <w:rPr>
          <w:b/>
          <w:bCs/>
          <w:color w:val="000000"/>
        </w:rPr>
      </w:pPr>
      <w:r>
        <w:rPr>
          <w:b/>
          <w:bCs/>
          <w:color w:val="000000"/>
        </w:rPr>
        <w:tab/>
      </w:r>
    </w:p>
    <w:p w:rsidR="00047BAB" w:rsidRDefault="00047BAB" w:rsidP="00047BAB">
      <w:pPr>
        <w:autoSpaceDE w:val="0"/>
        <w:autoSpaceDN w:val="0"/>
        <w:adjustRightInd w:val="0"/>
        <w:jc w:val="both"/>
        <w:rPr>
          <w:bCs/>
          <w:iCs/>
          <w:color w:val="000000"/>
        </w:rPr>
      </w:pPr>
      <w:r>
        <w:rPr>
          <w:bCs/>
          <w:iCs/>
          <w:color w:val="000000"/>
        </w:rPr>
        <w:tab/>
        <w:t>В настоящия договор ще бъдат използвани някои съкращения, както следва:</w:t>
      </w:r>
    </w:p>
    <w:p w:rsidR="00047BAB" w:rsidRDefault="00047BAB" w:rsidP="00047BAB">
      <w:pPr>
        <w:autoSpaceDE w:val="0"/>
        <w:autoSpaceDN w:val="0"/>
        <w:adjustRightInd w:val="0"/>
        <w:jc w:val="both"/>
        <w:rPr>
          <w:bCs/>
          <w:iCs/>
          <w:color w:val="000000"/>
        </w:rPr>
      </w:pPr>
      <w:r>
        <w:rPr>
          <w:bCs/>
          <w:iCs/>
          <w:color w:val="000000"/>
        </w:rPr>
        <w:t>- Закон за енергетиката /ЗЕ/;</w:t>
      </w:r>
    </w:p>
    <w:p w:rsidR="00047BAB" w:rsidRDefault="00047BAB" w:rsidP="00047BAB">
      <w:pPr>
        <w:autoSpaceDE w:val="0"/>
        <w:autoSpaceDN w:val="0"/>
        <w:adjustRightInd w:val="0"/>
        <w:jc w:val="both"/>
        <w:rPr>
          <w:bCs/>
          <w:iCs/>
          <w:color w:val="000000"/>
        </w:rPr>
      </w:pPr>
      <w:r>
        <w:rPr>
          <w:bCs/>
          <w:iCs/>
          <w:color w:val="000000"/>
        </w:rPr>
        <w:t>- „Оператор на електропреносна мрежа” /ОЕМ/ - юридическото лице, което администрира сделките с електрическа енергия и има правомощия по чл. 111, ал. 1 от Закона за енергетиката;</w:t>
      </w:r>
    </w:p>
    <w:p w:rsidR="00047BAB" w:rsidRDefault="00047BAB" w:rsidP="00047BAB">
      <w:pPr>
        <w:autoSpaceDE w:val="0"/>
        <w:autoSpaceDN w:val="0"/>
        <w:adjustRightInd w:val="0"/>
        <w:jc w:val="both"/>
        <w:rPr>
          <w:bCs/>
          <w:iCs/>
          <w:color w:val="000000"/>
        </w:rPr>
      </w:pPr>
      <w:r>
        <w:rPr>
          <w:bCs/>
          <w:iCs/>
          <w:color w:val="000000"/>
        </w:rPr>
        <w:t>- Правила за търговия с електрическа енергия /ПТЕЕ/;</w:t>
      </w:r>
    </w:p>
    <w:p w:rsidR="00047BAB" w:rsidRDefault="00047BAB" w:rsidP="00047BAB">
      <w:pPr>
        <w:autoSpaceDE w:val="0"/>
        <w:autoSpaceDN w:val="0"/>
        <w:adjustRightInd w:val="0"/>
        <w:jc w:val="both"/>
        <w:rPr>
          <w:bCs/>
          <w:iCs/>
          <w:color w:val="000000"/>
        </w:rPr>
      </w:pPr>
      <w:r>
        <w:rPr>
          <w:bCs/>
          <w:iCs/>
          <w:color w:val="000000"/>
        </w:rPr>
        <w:t>- Правила за измерване на количеството електрическа енергия /ПИКЕЕ/.</w:t>
      </w:r>
    </w:p>
    <w:p w:rsidR="00047BAB" w:rsidRDefault="00047BAB" w:rsidP="00047BAB">
      <w:pPr>
        <w:pStyle w:val="ListParagraph"/>
        <w:suppressAutoHyphens/>
        <w:autoSpaceDE w:val="0"/>
        <w:autoSpaceDN w:val="0"/>
        <w:ind w:left="795"/>
        <w:textAlignment w:val="baseline"/>
        <w:rPr>
          <w:rFonts w:eastAsia="SimSun, 宋体"/>
          <w:b/>
          <w:bCs/>
          <w:kern w:val="3"/>
          <w:lang w:eastAsia="zh-CN" w:bidi="hi-IN"/>
        </w:rPr>
      </w:pPr>
    </w:p>
    <w:p w:rsidR="00047BAB" w:rsidRDefault="00047BAB" w:rsidP="00047BAB">
      <w:pPr>
        <w:overflowPunct w:val="0"/>
        <w:autoSpaceDE w:val="0"/>
        <w:autoSpaceDN w:val="0"/>
        <w:adjustRightInd w:val="0"/>
        <w:ind w:right="142" w:firstLine="708"/>
        <w:jc w:val="both"/>
        <w:textAlignment w:val="baseline"/>
        <w:rPr>
          <w:b/>
          <w:bCs/>
          <w:color w:val="000000"/>
        </w:rPr>
      </w:pPr>
      <w:r>
        <w:rPr>
          <w:b/>
        </w:rPr>
        <w:lastRenderedPageBreak/>
        <w:t>Чл. 1.(1)</w:t>
      </w:r>
      <w:r>
        <w:t xml:space="preserve"> </w:t>
      </w:r>
      <w:r>
        <w:rPr>
          <w:rFonts w:eastAsia="Calibri"/>
          <w:b/>
        </w:rPr>
        <w:t>ВЪЗЛОЖИТЕЛЯТ</w:t>
      </w:r>
      <w:r>
        <w:rPr>
          <w:rFonts w:eastAsia="Calibri"/>
        </w:rPr>
        <w:t xml:space="preserve"> възлага, а </w:t>
      </w:r>
      <w:r>
        <w:rPr>
          <w:rFonts w:eastAsia="Calibri"/>
          <w:b/>
        </w:rPr>
        <w:t>ИЗПЪЛНИТЕЛЯТ</w:t>
      </w:r>
      <w:r>
        <w:rPr>
          <w:rFonts w:eastAsia="Calibri"/>
        </w:rPr>
        <w:t xml:space="preserve"> приема да изпълни обществена поръчка с предмет:</w:t>
      </w:r>
      <w:r>
        <w:rPr>
          <w:b/>
          <w:bCs/>
          <w:color w:val="222222"/>
        </w:rPr>
        <w:t xml:space="preserve"> „</w:t>
      </w:r>
      <w:r>
        <w:rPr>
          <w:b/>
          <w:bCs/>
          <w:color w:val="000000"/>
        </w:rPr>
        <w:t xml:space="preserve">Доставка на електрическа енергия по свободно договорени цени за нуждите </w:t>
      </w:r>
      <w:r w:rsidR="001672F0">
        <w:rPr>
          <w:b/>
          <w:bCs/>
          <w:color w:val="000000"/>
        </w:rPr>
        <w:t>на ХТМУ и мониторинг на обекти</w:t>
      </w:r>
      <w:r>
        <w:rPr>
          <w:b/>
          <w:bCs/>
          <w:color w:val="000000"/>
        </w:rPr>
        <w:t xml:space="preserve"> на Възложителя от търговец на електрическа енергия и координатор на стандартна балансираща група </w:t>
      </w:r>
      <w:r w:rsidR="00DA3980" w:rsidRPr="00DA3980">
        <w:rPr>
          <w:b/>
          <w:bCs/>
          <w:color w:val="000000"/>
        </w:rPr>
        <w:t>през 2019 – 2020 г.”</w:t>
      </w:r>
      <w:r>
        <w:rPr>
          <w:rFonts w:eastAsia="Calibri"/>
        </w:rPr>
        <w:t>, съгласно</w:t>
      </w:r>
      <w:r>
        <w:t xml:space="preserve"> </w:t>
      </w:r>
      <w:r>
        <w:rPr>
          <w:rFonts w:eastAsia="Calibri"/>
        </w:rPr>
        <w:t xml:space="preserve">Техническо предложение на </w:t>
      </w:r>
      <w:r w:rsidRPr="006C427D">
        <w:rPr>
          <w:rFonts w:eastAsia="Calibri"/>
          <w:b/>
        </w:rPr>
        <w:t xml:space="preserve">ИЗПЪЛНИТЕЛЯ </w:t>
      </w:r>
      <w:r w:rsidRPr="006C427D">
        <w:t xml:space="preserve">(Образец № 2) и Ценовото предложение на </w:t>
      </w:r>
      <w:r w:rsidRPr="006C427D">
        <w:rPr>
          <w:b/>
        </w:rPr>
        <w:t>ИЗПЪЛНИТЕЛЯ</w:t>
      </w:r>
      <w:r w:rsidRPr="006C427D">
        <w:t xml:space="preserve"> (Образец № 3)</w:t>
      </w:r>
      <w:r w:rsidRPr="006C427D">
        <w:rPr>
          <w:rFonts w:eastAsia="Calibri"/>
        </w:rPr>
        <w:t>, представляващи неразделна част от настоящия договор.</w:t>
      </w:r>
    </w:p>
    <w:p w:rsidR="00047BAB" w:rsidRDefault="00047BAB" w:rsidP="00047BAB">
      <w:pPr>
        <w:autoSpaceDE w:val="0"/>
        <w:autoSpaceDN w:val="0"/>
        <w:adjustRightInd w:val="0"/>
        <w:ind w:firstLine="720"/>
        <w:jc w:val="both"/>
        <w:rPr>
          <w:bCs/>
          <w:iCs/>
          <w:color w:val="000000"/>
        </w:rPr>
      </w:pPr>
      <w:r>
        <w:rPr>
          <w:b/>
          <w:bCs/>
          <w:iCs/>
          <w:color w:val="000000"/>
        </w:rPr>
        <w:t>(2)</w:t>
      </w:r>
      <w:r>
        <w:rPr>
          <w:bCs/>
          <w:iCs/>
          <w:color w:val="000000"/>
        </w:rPr>
        <w:t xml:space="preserve"> ВЪЗЛОЖИТЕЛЯТ възлага, а ИЗПЪЛНИТЕЛЯ приема да извършва доставка на определени, съгласно ал. 3 количества нетна активна електрическа енергия ниско и средно напрежение по цена, в размера и при условията, уговорени по-долу в настоящия Договор и съгласно приложенията към него.</w:t>
      </w:r>
    </w:p>
    <w:p w:rsidR="00047BAB" w:rsidRDefault="00047BAB" w:rsidP="00047BAB">
      <w:pPr>
        <w:autoSpaceDE w:val="0"/>
        <w:autoSpaceDN w:val="0"/>
        <w:adjustRightInd w:val="0"/>
        <w:ind w:firstLine="720"/>
        <w:jc w:val="both"/>
        <w:rPr>
          <w:bCs/>
          <w:iCs/>
          <w:color w:val="000000"/>
        </w:rPr>
      </w:pPr>
      <w:r>
        <w:rPr>
          <w:b/>
          <w:bCs/>
          <w:iCs/>
          <w:color w:val="000000"/>
        </w:rPr>
        <w:t>(3)</w:t>
      </w:r>
      <w:r>
        <w:rPr>
          <w:bCs/>
          <w:iCs/>
          <w:color w:val="000000"/>
        </w:rPr>
        <w:t xml:space="preserve"> Договорените количества се известяват на ОЕМ под формата на дневни графици за доставка, в които са отразени почасовите количества, които ИЗПЪЛНИТЕЛЯТ доставя и продава на ВЪЗЛОЖИТЕЛЯ по силата и при условията на настоящия Договор.</w:t>
      </w:r>
    </w:p>
    <w:p w:rsidR="00047BAB" w:rsidRDefault="00047BAB" w:rsidP="00047BAB">
      <w:pPr>
        <w:autoSpaceDE w:val="0"/>
        <w:autoSpaceDN w:val="0"/>
        <w:adjustRightInd w:val="0"/>
        <w:ind w:firstLine="720"/>
        <w:jc w:val="both"/>
        <w:rPr>
          <w:bCs/>
          <w:iCs/>
          <w:color w:val="000000"/>
        </w:rPr>
      </w:pPr>
      <w:r>
        <w:rPr>
          <w:b/>
          <w:bCs/>
          <w:iCs/>
          <w:color w:val="000000"/>
        </w:rPr>
        <w:t>(4)</w:t>
      </w:r>
      <w:r>
        <w:rPr>
          <w:bCs/>
          <w:iCs/>
          <w:color w:val="000000"/>
        </w:rPr>
        <w:t xml:space="preserve">  По отношение на планирането и договарянето на конкретни количества нетна активна електрическа енергия се прилагат ПТЕЕ. Съответните действия по планирането и договорянето се извършват от ИЗПЪЛНИТЕЛЯ, в качеството му на координатор на стандартната балансираща група.</w:t>
      </w:r>
    </w:p>
    <w:p w:rsidR="00047BAB" w:rsidRDefault="00047BAB" w:rsidP="00047BAB">
      <w:pPr>
        <w:autoSpaceDE w:val="0"/>
        <w:autoSpaceDN w:val="0"/>
        <w:adjustRightInd w:val="0"/>
        <w:ind w:firstLine="720"/>
        <w:jc w:val="both"/>
        <w:rPr>
          <w:bCs/>
          <w:iCs/>
          <w:color w:val="000000"/>
        </w:rPr>
      </w:pPr>
      <w:r>
        <w:rPr>
          <w:b/>
          <w:bCs/>
          <w:iCs/>
          <w:color w:val="000000"/>
        </w:rPr>
        <w:t>(5)</w:t>
      </w:r>
      <w:r>
        <w:rPr>
          <w:bCs/>
          <w:iCs/>
          <w:color w:val="000000"/>
        </w:rPr>
        <w:t xml:space="preserve"> С подписването на този Договор ВЪЗЛОЖИТЕЛЯТ става член на балансиращата група на ИЗПЪЛНИТЕЛЯ, а ИЗПЪЛНИТЕЛЯТ се задължава да регистрира ВЪЗЛОЖИТЕЛЯ като участник в групата – непряк член, съгласно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ИЗПЪЛНИТЕЛЯ.</w:t>
      </w:r>
    </w:p>
    <w:p w:rsidR="00047BAB" w:rsidRDefault="00047BAB" w:rsidP="00047BAB">
      <w:pPr>
        <w:tabs>
          <w:tab w:val="left" w:pos="2093"/>
        </w:tabs>
        <w:ind w:firstLine="708"/>
        <w:jc w:val="both"/>
        <w:rPr>
          <w:rFonts w:eastAsia="Calibri"/>
          <w:color w:val="FF0000"/>
        </w:rPr>
      </w:pPr>
    </w:p>
    <w:p w:rsidR="00047BAB" w:rsidRDefault="00047BAB" w:rsidP="00047BAB">
      <w:pPr>
        <w:ind w:firstLine="708"/>
        <w:jc w:val="center"/>
        <w:rPr>
          <w:b/>
        </w:rPr>
      </w:pPr>
      <w:r>
        <w:rPr>
          <w:b/>
        </w:rPr>
        <w:t>ІІ. ЦЕНИ И НАЧИН НА ПЛАЩАНЕ</w:t>
      </w:r>
    </w:p>
    <w:p w:rsidR="00047BAB" w:rsidRDefault="00047BAB" w:rsidP="00047BAB">
      <w:pPr>
        <w:tabs>
          <w:tab w:val="left" w:pos="709"/>
          <w:tab w:val="left" w:pos="1276"/>
        </w:tabs>
        <w:spacing w:line="276" w:lineRule="auto"/>
        <w:jc w:val="both"/>
        <w:rPr>
          <w:b/>
        </w:rPr>
      </w:pPr>
      <w:r>
        <w:rPr>
          <w:b/>
        </w:rPr>
        <w:tab/>
      </w:r>
    </w:p>
    <w:p w:rsidR="00047BAB" w:rsidRDefault="00047BAB" w:rsidP="00047BAB">
      <w:pPr>
        <w:autoSpaceDE w:val="0"/>
        <w:autoSpaceDN w:val="0"/>
        <w:adjustRightInd w:val="0"/>
        <w:spacing w:line="276" w:lineRule="auto"/>
        <w:ind w:firstLine="720"/>
        <w:jc w:val="both"/>
        <w:rPr>
          <w:bCs/>
          <w:iCs/>
          <w:color w:val="000000"/>
        </w:rPr>
      </w:pPr>
      <w:r>
        <w:rPr>
          <w:b/>
        </w:rPr>
        <w:t>Чл. 2.</w:t>
      </w:r>
      <w:r>
        <w:rPr>
          <w:b/>
          <w:bCs/>
          <w:iCs/>
          <w:color w:val="000000"/>
        </w:rPr>
        <w:t xml:space="preserve"> (1)</w:t>
      </w:r>
      <w:r>
        <w:rPr>
          <w:bCs/>
          <w:iCs/>
          <w:color w:val="000000"/>
        </w:rPr>
        <w:t xml:space="preserve"> Цената за доставка на един MWh нетна активна електрическа енергия (за средно напрежение) е: ................................. /............................./ лева без ДДС. Към тази сума се начислява ДДС, акциз и такса „Задължение към обществото”.</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 xml:space="preserve"> (2) </w:t>
      </w:r>
      <w:r>
        <w:rPr>
          <w:bCs/>
          <w:iCs/>
          <w:color w:val="000000"/>
        </w:rPr>
        <w:t>В цената по ал. 1 се включва единствено цена за доставка на нетна активна енергия, без допълнително да се начисляват суми за излишък и недостиг.</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(3)</w:t>
      </w:r>
      <w:r>
        <w:rPr>
          <w:bCs/>
          <w:iCs/>
          <w:color w:val="000000"/>
        </w:rPr>
        <w:t xml:space="preserve"> В случаите на небаланси на електрическа енергия същите са за сметка на ИЗПЪЛНИТЕЛЯ.</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(4)</w:t>
      </w:r>
      <w:r>
        <w:rPr>
          <w:bCs/>
          <w:iCs/>
          <w:color w:val="000000"/>
        </w:rPr>
        <w:t xml:space="preserve"> В цената са включени всички разходи, свързани с изпълнението на поръчката.</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Чл. 3.</w:t>
      </w:r>
      <w:r>
        <w:rPr>
          <w:bCs/>
          <w:iCs/>
          <w:color w:val="000000"/>
        </w:rPr>
        <w:t xml:space="preserve"> Общата стойност на договора се формира на базата на направените през времето на действие на договора доставки на нетна активна електрическа енергия. </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Чл.4. (1)</w:t>
      </w:r>
      <w:r>
        <w:rPr>
          <w:bCs/>
          <w:iCs/>
          <w:color w:val="000000"/>
        </w:rPr>
        <w:t xml:space="preserve"> ВЪЗЛОЖИТЕЛЯТ заплаща доставената енергия в лева, след издаване от ИЗПЪЛНИТЕЛЯ на данъчната фактура – оригинал. Плащането се извършва с платежно нареждане по сметка на ИЗПЪЛНИТЕЛЯ.</w:t>
      </w:r>
    </w:p>
    <w:p w:rsidR="00047BAB" w:rsidRDefault="00047BAB" w:rsidP="00047BAB">
      <w:pPr>
        <w:autoSpaceDE w:val="0"/>
        <w:autoSpaceDN w:val="0"/>
        <w:adjustRightInd w:val="0"/>
        <w:spacing w:line="276" w:lineRule="auto"/>
        <w:ind w:firstLine="720"/>
        <w:jc w:val="both"/>
        <w:rPr>
          <w:bCs/>
          <w:iCs/>
          <w:color w:val="000000"/>
        </w:rPr>
      </w:pPr>
      <w:r w:rsidRPr="000802BB">
        <w:rPr>
          <w:b/>
          <w:bCs/>
          <w:iCs/>
          <w:color w:val="000000"/>
        </w:rPr>
        <w:t>(2)</w:t>
      </w:r>
      <w:r w:rsidRPr="000802BB">
        <w:rPr>
          <w:bCs/>
          <w:iCs/>
          <w:color w:val="000000"/>
        </w:rPr>
        <w:t xml:space="preserve"> Цената по договора не подлежи на промяна, освен при условията на ал. 5 и ал. 6.</w:t>
      </w:r>
    </w:p>
    <w:p w:rsidR="00047BAB" w:rsidRDefault="00047BAB" w:rsidP="00047BAB">
      <w:pPr>
        <w:autoSpaceDE w:val="0"/>
        <w:autoSpaceDN w:val="0"/>
        <w:adjustRightInd w:val="0"/>
        <w:spacing w:line="276" w:lineRule="auto"/>
        <w:ind w:firstLine="720"/>
        <w:jc w:val="both"/>
        <w:rPr>
          <w:bCs/>
          <w:iCs/>
          <w:color w:val="000000"/>
        </w:rPr>
      </w:pPr>
      <w:r>
        <w:rPr>
          <w:b/>
          <w:bCs/>
          <w:iCs/>
          <w:color w:val="000000"/>
        </w:rPr>
        <w:t>(3)</w:t>
      </w:r>
      <w:r>
        <w:rPr>
          <w:bCs/>
          <w:iCs/>
          <w:color w:val="000000"/>
        </w:rPr>
        <w:t xml:space="preserve"> ВЪЗЛОЖИТЕЛЯТ не дължи плащане на такса за участие в балансираща група.</w:t>
      </w:r>
    </w:p>
    <w:p w:rsidR="00047BAB" w:rsidRDefault="00047BAB" w:rsidP="00047BAB">
      <w:pPr>
        <w:autoSpaceDE w:val="0"/>
        <w:autoSpaceDN w:val="0"/>
        <w:adjustRightInd w:val="0"/>
        <w:ind w:firstLine="720"/>
        <w:jc w:val="both"/>
        <w:rPr>
          <w:bCs/>
          <w:iCs/>
          <w:color w:val="000000"/>
        </w:rPr>
      </w:pPr>
      <w:r>
        <w:rPr>
          <w:b/>
          <w:bCs/>
          <w:iCs/>
          <w:color w:val="000000"/>
        </w:rPr>
        <w:lastRenderedPageBreak/>
        <w:t>(4)</w:t>
      </w:r>
      <w:r>
        <w:rPr>
          <w:bCs/>
          <w:iCs/>
          <w:color w:val="000000"/>
        </w:rPr>
        <w:t xml:space="preserve"> Плащанията се извършват по банков път, по посочената от ИЗПЪЛНИТЕЛЯ сметка в срок от </w:t>
      </w:r>
      <w:r>
        <w:rPr>
          <w:b/>
          <w:bCs/>
          <w:iCs/>
          <w:color w:val="000000"/>
        </w:rPr>
        <w:t>20 (двадесет) календарни дни</w:t>
      </w:r>
      <w:r>
        <w:rPr>
          <w:bCs/>
          <w:iCs/>
          <w:color w:val="000000"/>
        </w:rPr>
        <w:t xml:space="preserve"> от датата на получаване на фактурата.</w:t>
      </w:r>
    </w:p>
    <w:p w:rsidR="00047BAB" w:rsidRDefault="00047BAB" w:rsidP="00047BAB">
      <w:pPr>
        <w:autoSpaceDE w:val="0"/>
        <w:autoSpaceDN w:val="0"/>
        <w:adjustRightInd w:val="0"/>
        <w:jc w:val="both"/>
        <w:rPr>
          <w:bCs/>
          <w:iCs/>
          <w:color w:val="000000"/>
        </w:rPr>
      </w:pPr>
      <w:r>
        <w:rPr>
          <w:bCs/>
          <w:iCs/>
          <w:color w:val="000000"/>
        </w:rPr>
        <w:t>Банковата сметка на ИЗПЪЛНИТЕЛЯ е:</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both"/>
        <w:rPr>
          <w:bCs/>
          <w:iCs/>
          <w:color w:val="000000"/>
        </w:rPr>
      </w:pPr>
      <w:r>
        <w:rPr>
          <w:bCs/>
          <w:iCs/>
          <w:color w:val="000000"/>
        </w:rPr>
        <w:t>Банка ..................................</w:t>
      </w:r>
    </w:p>
    <w:p w:rsidR="00047BAB" w:rsidRDefault="00047BAB" w:rsidP="00047BAB">
      <w:pPr>
        <w:autoSpaceDE w:val="0"/>
        <w:autoSpaceDN w:val="0"/>
        <w:adjustRightInd w:val="0"/>
        <w:jc w:val="both"/>
        <w:rPr>
          <w:bCs/>
          <w:iCs/>
          <w:color w:val="000000"/>
        </w:rPr>
      </w:pPr>
      <w:r>
        <w:rPr>
          <w:bCs/>
          <w:iCs/>
          <w:color w:val="000000"/>
        </w:rPr>
        <w:t>IBAN: .................................</w:t>
      </w:r>
    </w:p>
    <w:p w:rsidR="00047BAB" w:rsidRDefault="00047BAB" w:rsidP="00047BAB">
      <w:pPr>
        <w:autoSpaceDE w:val="0"/>
        <w:autoSpaceDN w:val="0"/>
        <w:adjustRightInd w:val="0"/>
        <w:jc w:val="both"/>
        <w:rPr>
          <w:bCs/>
          <w:iCs/>
          <w:color w:val="000000"/>
        </w:rPr>
      </w:pPr>
      <w:r>
        <w:rPr>
          <w:bCs/>
          <w:iCs/>
          <w:color w:val="000000"/>
        </w:rPr>
        <w:t>BIC: ....................................</w:t>
      </w:r>
    </w:p>
    <w:p w:rsidR="00047BAB" w:rsidRDefault="00047BAB" w:rsidP="00047BAB">
      <w:pPr>
        <w:jc w:val="both"/>
        <w:rPr>
          <w:b/>
        </w:rPr>
      </w:pPr>
    </w:p>
    <w:p w:rsidR="00047BAB" w:rsidRPr="00707A1F" w:rsidRDefault="00047BAB" w:rsidP="00047BAB">
      <w:pPr>
        <w:spacing w:line="276" w:lineRule="auto"/>
        <w:ind w:firstLine="720"/>
        <w:jc w:val="both"/>
        <w:rPr>
          <w:lang w:val="en-US"/>
        </w:rPr>
      </w:pPr>
      <w:r w:rsidRPr="000802BB">
        <w:rPr>
          <w:b/>
          <w:color w:val="222222"/>
          <w:shd w:val="clear" w:color="auto" w:fill="FFFFFF"/>
        </w:rPr>
        <w:t>(5)</w:t>
      </w:r>
      <w:r w:rsidRPr="000802BB">
        <w:rPr>
          <w:color w:val="222222"/>
          <w:shd w:val="clear" w:color="auto" w:fill="FFFFFF"/>
          <w:lang w:val="en-US"/>
        </w:rPr>
        <w:t xml:space="preserve"> При промяна на </w:t>
      </w:r>
      <w:r w:rsidRPr="00707A1F">
        <w:rPr>
          <w:color w:val="222222"/>
          <w:shd w:val="clear" w:color="auto" w:fill="FFFFFF"/>
          <w:lang w:val="en-US"/>
        </w:rPr>
        <w:t>средномесечната цена на Българска независима енергийна борса с повече от 5 % увеличение в рамките на два последователни месеца от изпълнение на договора, страните имат право да увеличат цената на електрическата енергия по договора със съответния процент, но не повече от 10 %.  </w:t>
      </w:r>
    </w:p>
    <w:p w:rsidR="00047BAB" w:rsidRPr="00707A1F" w:rsidRDefault="00047BAB" w:rsidP="00047BAB">
      <w:pPr>
        <w:shd w:val="clear" w:color="auto" w:fill="FFFFFF"/>
        <w:spacing w:line="276" w:lineRule="auto"/>
        <w:ind w:firstLine="720"/>
        <w:jc w:val="both"/>
        <w:rPr>
          <w:color w:val="222222"/>
          <w:lang w:val="en-US"/>
        </w:rPr>
      </w:pPr>
      <w:r w:rsidRPr="00707A1F">
        <w:rPr>
          <w:b/>
          <w:color w:val="222222"/>
        </w:rPr>
        <w:t xml:space="preserve">(6) </w:t>
      </w:r>
      <w:r w:rsidRPr="00707A1F">
        <w:rPr>
          <w:color w:val="222222"/>
          <w:lang w:val="en-US"/>
        </w:rPr>
        <w:t>При промяна на средномесечната цена на Българска независима енергийна борса с повече от 5 % намаление в рамките на два последователни месеца от изпълнение на договора, страните имат право да намалят цената на електрическата енергия по договора със съответния процент, но не повече от 10 %.</w:t>
      </w:r>
    </w:p>
    <w:p w:rsidR="00047BAB" w:rsidRPr="00707A1F" w:rsidRDefault="00047BAB" w:rsidP="00047BAB">
      <w:pPr>
        <w:jc w:val="both"/>
        <w:rPr>
          <w:b/>
        </w:rPr>
      </w:pPr>
    </w:p>
    <w:p w:rsidR="00047BAB" w:rsidRPr="00707A1F" w:rsidRDefault="00047BAB" w:rsidP="00047BAB">
      <w:pPr>
        <w:ind w:left="2124" w:firstLine="708"/>
        <w:jc w:val="both"/>
        <w:rPr>
          <w:b/>
          <w:lang w:val="ru-RU"/>
        </w:rPr>
      </w:pPr>
      <w:r w:rsidRPr="00707A1F">
        <w:rPr>
          <w:b/>
          <w:lang w:val="ru-RU"/>
        </w:rPr>
        <w:t xml:space="preserve">ІІІ. СРОК  </w:t>
      </w:r>
      <w:r w:rsidRPr="00707A1F">
        <w:rPr>
          <w:b/>
        </w:rPr>
        <w:t xml:space="preserve">И МЯСТО </w:t>
      </w:r>
      <w:r w:rsidRPr="00707A1F">
        <w:rPr>
          <w:b/>
          <w:lang w:val="ru-RU"/>
        </w:rPr>
        <w:t>ЗА ИЗПЪЛНЕНИЕ</w:t>
      </w:r>
    </w:p>
    <w:p w:rsidR="00047BAB" w:rsidRPr="00707A1F" w:rsidRDefault="00047BAB" w:rsidP="00047BAB">
      <w:pPr>
        <w:ind w:left="2124" w:firstLine="708"/>
        <w:jc w:val="both"/>
        <w:rPr>
          <w:b/>
          <w:lang w:val="ru-RU"/>
        </w:rPr>
      </w:pPr>
    </w:p>
    <w:p w:rsidR="00047BAB" w:rsidRPr="001172CC" w:rsidRDefault="00047BAB" w:rsidP="00047BAB">
      <w:pPr>
        <w:ind w:firstLine="720"/>
        <w:jc w:val="both"/>
        <w:rPr>
          <w:bCs/>
          <w:lang w:eastAsia="ar-SA"/>
        </w:rPr>
      </w:pPr>
      <w:r w:rsidRPr="00707A1F">
        <w:rPr>
          <w:b/>
          <w:lang w:val="ru-RU"/>
        </w:rPr>
        <w:t xml:space="preserve">Чл.  5. </w:t>
      </w:r>
      <w:r w:rsidRPr="00707A1F">
        <w:rPr>
          <w:lang w:val="ru-RU"/>
        </w:rPr>
        <w:t xml:space="preserve"> </w:t>
      </w:r>
      <w:r w:rsidRPr="00707A1F">
        <w:rPr>
          <w:b/>
          <w:lang w:val="ru-RU"/>
        </w:rPr>
        <w:t>(1)</w:t>
      </w:r>
      <w:r w:rsidRPr="00707A1F">
        <w:rPr>
          <w:lang w:val="ru-RU"/>
        </w:rPr>
        <w:t xml:space="preserve"> Договорът влиза в сила от датата на регистрирането му в деловодството на ВЪЗЛОЖИТЕЛЯ и е валиден за срок</w:t>
      </w:r>
      <w:r w:rsidRPr="001172CC">
        <w:rPr>
          <w:lang w:val="ru-RU"/>
        </w:rPr>
        <w:t xml:space="preserve"> от 12 /дванадесет/ месеца</w:t>
      </w:r>
      <w:r w:rsidRPr="001172CC">
        <w:rPr>
          <w:b/>
          <w:lang w:val="ru-RU"/>
        </w:rPr>
        <w:t>, считано от датата на регистрация на първия график за доставка.</w:t>
      </w:r>
      <w:r w:rsidRPr="001172CC">
        <w:rPr>
          <w:bCs/>
          <w:lang w:eastAsia="ar-SA"/>
        </w:rPr>
        <w:t xml:space="preserve"> Този срок се удължава автоматично при същите условия, след писмено увед</w:t>
      </w:r>
      <w:r>
        <w:rPr>
          <w:bCs/>
          <w:lang w:eastAsia="ar-SA"/>
        </w:rPr>
        <w:t>омление от стра</w:t>
      </w:r>
      <w:r w:rsidRPr="001172CC">
        <w:rPr>
          <w:bCs/>
          <w:lang w:eastAsia="ar-SA"/>
        </w:rPr>
        <w:t>на на Възложителя, ако до изтичането му не е сключен договор със следващ изпълнител за доставка на ел. енергия</w:t>
      </w:r>
      <w:r>
        <w:rPr>
          <w:bCs/>
          <w:lang w:eastAsia="ar-SA"/>
        </w:rPr>
        <w:t>, но не с повече от три месеца.</w:t>
      </w:r>
    </w:p>
    <w:p w:rsidR="00047BAB" w:rsidRDefault="00047BAB" w:rsidP="00047BAB">
      <w:pPr>
        <w:shd w:val="clear" w:color="auto" w:fill="FFFFFF"/>
        <w:spacing w:line="276" w:lineRule="auto"/>
        <w:ind w:right="14" w:firstLine="360"/>
        <w:jc w:val="both"/>
        <w:rPr>
          <w:bCs/>
          <w:color w:val="000000"/>
        </w:rPr>
      </w:pPr>
      <w:r w:rsidRPr="001172CC">
        <w:rPr>
          <w:b/>
          <w:lang w:val="ru-RU"/>
        </w:rPr>
        <w:tab/>
        <w:t xml:space="preserve">(2) </w:t>
      </w:r>
      <w:r w:rsidRPr="001172CC">
        <w:rPr>
          <w:lang w:val="ru-RU"/>
        </w:rPr>
        <w:t>Мястото на</w:t>
      </w:r>
      <w:r w:rsidRPr="001172CC">
        <w:rPr>
          <w:b/>
          <w:lang w:val="ru-RU"/>
        </w:rPr>
        <w:t xml:space="preserve"> </w:t>
      </w:r>
      <w:r w:rsidRPr="001172CC">
        <w:t>изпълнение на договора е гр. София - Химикотехнологичен и</w:t>
      </w:r>
      <w:r>
        <w:t xml:space="preserve"> металургичен университет</w:t>
      </w:r>
      <w:r>
        <w:rPr>
          <w:rStyle w:val="BodytextBold"/>
          <w:rFonts w:hint="default"/>
        </w:rPr>
        <w:t xml:space="preserve"> </w:t>
      </w:r>
      <w:r>
        <w:t xml:space="preserve">, </w:t>
      </w:r>
      <w:r>
        <w:rPr>
          <w:bCs/>
          <w:color w:val="000000"/>
        </w:rPr>
        <w:t>сгради А, Б, В, Г и Е.</w:t>
      </w:r>
    </w:p>
    <w:p w:rsidR="00047BAB" w:rsidRDefault="00047BAB" w:rsidP="00047BAB">
      <w:pPr>
        <w:ind w:firstLine="720"/>
        <w:jc w:val="both"/>
        <w:rPr>
          <w:lang w:val="ru-RU"/>
        </w:rPr>
      </w:pPr>
    </w:p>
    <w:p w:rsidR="00047BAB" w:rsidRDefault="00047BAB" w:rsidP="00047BAB">
      <w:pPr>
        <w:jc w:val="center"/>
        <w:rPr>
          <w:b/>
          <w:lang w:val="ru-RU"/>
        </w:rPr>
      </w:pPr>
      <w:r>
        <w:rPr>
          <w:b/>
          <w:lang w:val="ru-RU"/>
        </w:rPr>
        <w:t>І</w:t>
      </w:r>
      <w:r>
        <w:rPr>
          <w:b/>
          <w:lang w:val="en-US"/>
        </w:rPr>
        <w:t>V</w:t>
      </w:r>
      <w:r>
        <w:rPr>
          <w:b/>
          <w:lang w:val="ru-RU"/>
        </w:rPr>
        <w:t>. ПРАВА И ЗАДЪЛЖЕНИЯ НА СТРАНИТЕ ПО ДОГОВОРА</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ind w:firstLine="720"/>
        <w:jc w:val="both"/>
        <w:rPr>
          <w:bCs/>
          <w:iCs/>
          <w:color w:val="000000"/>
        </w:rPr>
      </w:pPr>
      <w:r>
        <w:rPr>
          <w:b/>
          <w:bCs/>
          <w:iCs/>
          <w:color w:val="000000"/>
        </w:rPr>
        <w:t>Чл.6. (1)</w:t>
      </w:r>
      <w:r>
        <w:rPr>
          <w:bCs/>
          <w:iCs/>
          <w:color w:val="000000"/>
        </w:rPr>
        <w:t xml:space="preserve"> ИЗПЪЛНИТЕЛЯТ е длъжен:</w:t>
      </w:r>
    </w:p>
    <w:p w:rsidR="00047BAB" w:rsidRDefault="00047BAB" w:rsidP="00047BAB">
      <w:pPr>
        <w:pStyle w:val="Style8"/>
        <w:tabs>
          <w:tab w:val="left" w:pos="0"/>
        </w:tabs>
        <w:ind w:left="0" w:right="-82" w:firstLine="426"/>
        <w:jc w:val="both"/>
        <w:rPr>
          <w:iCs/>
          <w:sz w:val="24"/>
          <w:szCs w:val="24"/>
          <w:lang w:eastAsia="bg-BG"/>
        </w:rPr>
      </w:pPr>
      <w:r>
        <w:rPr>
          <w:bCs w:val="0"/>
          <w:iCs/>
          <w:color w:val="000000"/>
          <w:sz w:val="24"/>
          <w:szCs w:val="24"/>
        </w:rPr>
        <w:t xml:space="preserve"> 1. да </w:t>
      </w:r>
      <w:r>
        <w:rPr>
          <w:rStyle w:val="FontStyle12"/>
          <w:sz w:val="24"/>
          <w:szCs w:val="24"/>
          <w:lang w:eastAsia="bg-BG"/>
        </w:rPr>
        <w:t>осъществява доставката на ел. енергия и мониторинга по отношение на обектите, визирани в чл. 5, ал. 2 при спазване на действащите в страната стандарти и правила за този вид дейности;</w:t>
      </w:r>
    </w:p>
    <w:p w:rsidR="00047BAB" w:rsidRDefault="00047BAB" w:rsidP="00047BAB">
      <w:pPr>
        <w:autoSpaceDE w:val="0"/>
        <w:autoSpaceDN w:val="0"/>
        <w:adjustRightInd w:val="0"/>
        <w:jc w:val="both"/>
        <w:rPr>
          <w:bCs/>
          <w:iCs/>
          <w:color w:val="000000"/>
        </w:rPr>
      </w:pPr>
      <w:r>
        <w:rPr>
          <w:bCs/>
          <w:iCs/>
          <w:color w:val="000000"/>
        </w:rPr>
        <w:t xml:space="preserve">        2. да включи ВЪЗЛОЖИТЕЛЯ в пазара на балансираща енергия, чрез изграждане на стандартна балансираща група с координатор ИЗПЪЛНИТЕЛЯ, без ВЪЗЛОЖИТЕЛЯ да заплаща такса за участие;</w:t>
      </w:r>
    </w:p>
    <w:p w:rsidR="00047BAB" w:rsidRDefault="00047BAB" w:rsidP="00047BAB">
      <w:pPr>
        <w:autoSpaceDE w:val="0"/>
        <w:autoSpaceDN w:val="0"/>
        <w:adjustRightInd w:val="0"/>
        <w:jc w:val="both"/>
        <w:rPr>
          <w:bCs/>
          <w:iCs/>
          <w:color w:val="000000"/>
        </w:rPr>
      </w:pPr>
      <w:r>
        <w:rPr>
          <w:bCs/>
          <w:iCs/>
          <w:color w:val="000000"/>
        </w:rPr>
        <w:t xml:space="preserve">        3. да извършва всички необходими действия, съгласно действащите към момента ПТЕЕ така, че да осигури изпълнението на настоящия договор;</w:t>
      </w:r>
    </w:p>
    <w:p w:rsidR="00047BAB" w:rsidRDefault="00047BAB" w:rsidP="00047BAB">
      <w:pPr>
        <w:autoSpaceDE w:val="0"/>
        <w:autoSpaceDN w:val="0"/>
        <w:adjustRightInd w:val="0"/>
        <w:jc w:val="both"/>
        <w:rPr>
          <w:bCs/>
          <w:iCs/>
          <w:color w:val="000000"/>
        </w:rPr>
      </w:pPr>
      <w:r>
        <w:rPr>
          <w:bCs/>
          <w:iCs/>
          <w:color w:val="000000"/>
        </w:rPr>
        <w:t xml:space="preserve">        4. да уведомява ВЪЗЛОЖИТЕЛЯ незабавно при: невъзможност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в номерата на банковите си сметки и др.;</w:t>
      </w:r>
    </w:p>
    <w:p w:rsidR="00047BAB" w:rsidRDefault="00047BAB" w:rsidP="00047BAB">
      <w:pPr>
        <w:pStyle w:val="Style8"/>
        <w:tabs>
          <w:tab w:val="left" w:pos="0"/>
        </w:tabs>
        <w:ind w:left="0" w:right="-82" w:firstLine="360"/>
        <w:jc w:val="both"/>
        <w:rPr>
          <w:sz w:val="24"/>
          <w:szCs w:val="24"/>
        </w:rPr>
      </w:pPr>
      <w:r>
        <w:rPr>
          <w:rStyle w:val="FontStyle12"/>
          <w:sz w:val="24"/>
          <w:szCs w:val="24"/>
          <w:lang w:eastAsia="bg-BG"/>
        </w:rPr>
        <w:tab/>
        <w:t xml:space="preserve">5. </w:t>
      </w:r>
      <w:r>
        <w:rPr>
          <w:sz w:val="24"/>
          <w:szCs w:val="24"/>
        </w:rPr>
        <w:t>да поддържа валиден лиценза си за доставка на ел. енергия от доставчик последна инстанция</w:t>
      </w:r>
      <w:r>
        <w:rPr>
          <w:sz w:val="24"/>
          <w:szCs w:val="24"/>
          <w:lang w:val="ru-RU"/>
        </w:rPr>
        <w:t>, издаден от КЕВР, включващ и дейността „координатор на  стандартна балансираща група”</w:t>
      </w:r>
      <w:r>
        <w:rPr>
          <w:sz w:val="24"/>
          <w:szCs w:val="24"/>
        </w:rPr>
        <w:t xml:space="preserve"> за срока на договора;</w:t>
      </w:r>
    </w:p>
    <w:p w:rsidR="00047BAB" w:rsidRDefault="00047BAB" w:rsidP="00047BAB">
      <w:pPr>
        <w:pStyle w:val="Style8"/>
        <w:tabs>
          <w:tab w:val="left" w:pos="0"/>
        </w:tabs>
        <w:ind w:left="0" w:right="-82" w:firstLine="360"/>
        <w:jc w:val="both"/>
        <w:rPr>
          <w:sz w:val="24"/>
          <w:szCs w:val="24"/>
        </w:rPr>
      </w:pPr>
      <w:r>
        <w:rPr>
          <w:sz w:val="24"/>
          <w:szCs w:val="24"/>
        </w:rPr>
        <w:lastRenderedPageBreak/>
        <w:tab/>
        <w:t>6. да уведоми писмено ВЪЗЛОЖИТЕЛЯ в тридневен срок от настъпване на някое от следните обстоятелства: загуба на лиценз, влизане в производство по ликвидация или несъстоятелност;</w:t>
      </w:r>
    </w:p>
    <w:p w:rsidR="00047BAB" w:rsidRDefault="00047BAB" w:rsidP="00047BAB">
      <w:pPr>
        <w:pStyle w:val="Style8"/>
        <w:tabs>
          <w:tab w:val="left" w:pos="540"/>
        </w:tabs>
        <w:ind w:left="0" w:right="-82" w:firstLine="360"/>
        <w:jc w:val="both"/>
        <w:rPr>
          <w:sz w:val="24"/>
          <w:szCs w:val="24"/>
        </w:rPr>
      </w:pPr>
      <w:r>
        <w:rPr>
          <w:sz w:val="24"/>
          <w:szCs w:val="24"/>
        </w:rPr>
        <w:tab/>
      </w:r>
      <w:r>
        <w:rPr>
          <w:sz w:val="24"/>
          <w:szCs w:val="24"/>
        </w:rPr>
        <w:tab/>
        <w:t>7. да уведомява незабавно ВЪЗЛОЖИТЕЛЯ за всички обстоятелства, които възпрепятстват или биха могли да възпрепятстват изпълнението на този договор;</w:t>
      </w:r>
    </w:p>
    <w:p w:rsidR="00047BAB" w:rsidRDefault="00047BAB" w:rsidP="00047BAB">
      <w:pPr>
        <w:autoSpaceDE w:val="0"/>
        <w:autoSpaceDN w:val="0"/>
        <w:adjustRightInd w:val="0"/>
        <w:jc w:val="both"/>
        <w:rPr>
          <w:bCs/>
          <w:iCs/>
          <w:color w:val="000000"/>
        </w:rPr>
      </w:pPr>
      <w:r>
        <w:rPr>
          <w:bCs/>
          <w:iCs/>
          <w:color w:val="000000"/>
        </w:rPr>
        <w:t xml:space="preserve">        </w:t>
      </w:r>
      <w:r>
        <w:rPr>
          <w:bCs/>
          <w:iCs/>
          <w:color w:val="000000"/>
        </w:rPr>
        <w:tab/>
        <w:t>8. да предоставя на ВЪЗЛОЖИТЕЛЯ поисканите от него и уговорени в този Договор информация, данни или документи по начина и в сроковете, посочени в Договора;</w:t>
      </w:r>
    </w:p>
    <w:p w:rsidR="00047BAB" w:rsidRDefault="00047BAB" w:rsidP="00047BAB">
      <w:pPr>
        <w:autoSpaceDE w:val="0"/>
        <w:autoSpaceDN w:val="0"/>
        <w:adjustRightInd w:val="0"/>
        <w:ind w:firstLine="720"/>
        <w:jc w:val="both"/>
        <w:rPr>
          <w:bCs/>
          <w:iCs/>
          <w:color w:val="000000"/>
        </w:rPr>
      </w:pPr>
      <w:r>
        <w:rPr>
          <w:bCs/>
          <w:iCs/>
          <w:color w:val="000000"/>
        </w:rPr>
        <w:t>9. да спазва разпоредбите и правилата, заложени в ЗЕ и наредбите към него, както и ПТЕЕ и разпорежданията на ОЕМ така, че да не бъде отстранен от пазара на балансираща енергия;</w:t>
      </w:r>
    </w:p>
    <w:p w:rsidR="00047BAB" w:rsidRDefault="00047BAB" w:rsidP="00047BAB">
      <w:pPr>
        <w:autoSpaceDE w:val="0"/>
        <w:autoSpaceDN w:val="0"/>
        <w:adjustRightInd w:val="0"/>
        <w:ind w:firstLine="720"/>
        <w:jc w:val="both"/>
        <w:rPr>
          <w:bCs/>
          <w:iCs/>
          <w:color w:val="000000"/>
        </w:rPr>
      </w:pPr>
      <w:r>
        <w:rPr>
          <w:rStyle w:val="FontStyle12"/>
        </w:rPr>
        <w:t xml:space="preserve">10. </w:t>
      </w:r>
      <w:r>
        <w:t>да изпълнява задълженията си по настоящия договор с грижата на добър търговец и в съответствие с условията по договора от 00:00 ч. до 24:00 ч. в работни, почивни и празнични дни в рамките на договорения период;</w:t>
      </w:r>
    </w:p>
    <w:p w:rsidR="00047BAB" w:rsidRDefault="00047BAB" w:rsidP="00047BAB">
      <w:pPr>
        <w:pStyle w:val="Style8"/>
        <w:tabs>
          <w:tab w:val="left" w:pos="917"/>
        </w:tabs>
        <w:ind w:left="0" w:right="-82" w:firstLine="360"/>
        <w:jc w:val="both"/>
        <w:rPr>
          <w:rStyle w:val="FontStyle12"/>
          <w:rFonts w:eastAsia="Calibri"/>
          <w:sz w:val="24"/>
          <w:szCs w:val="24"/>
        </w:rPr>
      </w:pPr>
      <w:r>
        <w:rPr>
          <w:rStyle w:val="FontStyle12"/>
          <w:sz w:val="24"/>
          <w:szCs w:val="24"/>
          <w:lang w:eastAsia="bg-BG"/>
        </w:rPr>
        <w:t xml:space="preserve">     </w:t>
      </w:r>
      <w:r>
        <w:rPr>
          <w:rStyle w:val="FontStyle12"/>
          <w:rFonts w:eastAsia="Calibri"/>
          <w:iCs/>
          <w:sz w:val="24"/>
          <w:szCs w:val="24"/>
        </w:rPr>
        <w:t xml:space="preserve">11. да осигурява такова количество електрическа енергия, което напълно съответства на нуждите на </w:t>
      </w:r>
      <w:r>
        <w:rPr>
          <w:rStyle w:val="FontStyle13"/>
          <w:rFonts w:eastAsia="Calibri"/>
          <w:b w:val="0"/>
          <w:bCs/>
          <w:spacing w:val="20"/>
          <w:sz w:val="24"/>
          <w:szCs w:val="24"/>
        </w:rPr>
        <w:t>ВЪЗЛОЖИТЕЛЯ,</w:t>
      </w:r>
      <w:r>
        <w:rPr>
          <w:rStyle w:val="FontStyle13"/>
          <w:rFonts w:eastAsia="Calibri"/>
          <w:b w:val="0"/>
          <w:sz w:val="24"/>
          <w:szCs w:val="24"/>
        </w:rPr>
        <w:t xml:space="preserve"> </w:t>
      </w:r>
      <w:r>
        <w:rPr>
          <w:rStyle w:val="FontStyle12"/>
          <w:rFonts w:eastAsia="Calibri"/>
          <w:iCs/>
          <w:sz w:val="24"/>
          <w:szCs w:val="24"/>
        </w:rPr>
        <w:t>съгласно регистрираните дневни графици и на изискванията на настоящия договор;</w:t>
      </w:r>
    </w:p>
    <w:p w:rsidR="00047BAB" w:rsidRDefault="00047BAB" w:rsidP="00047BAB">
      <w:pPr>
        <w:pStyle w:val="Style8"/>
        <w:tabs>
          <w:tab w:val="left" w:pos="540"/>
        </w:tabs>
        <w:ind w:left="0" w:right="-82" w:firstLine="360"/>
        <w:jc w:val="both"/>
        <w:rPr>
          <w:rStyle w:val="FontStyle12"/>
          <w:sz w:val="24"/>
          <w:szCs w:val="24"/>
          <w:lang w:eastAsia="bg-BG"/>
        </w:rPr>
      </w:pPr>
      <w:r>
        <w:rPr>
          <w:rStyle w:val="FontStyle12"/>
          <w:sz w:val="24"/>
          <w:szCs w:val="24"/>
          <w:lang w:eastAsia="bg-BG"/>
        </w:rPr>
        <w:tab/>
      </w:r>
      <w:r>
        <w:rPr>
          <w:rStyle w:val="FontStyle12"/>
          <w:sz w:val="24"/>
          <w:szCs w:val="24"/>
          <w:lang w:eastAsia="bg-BG"/>
        </w:rPr>
        <w:tab/>
        <w:t>12. да извършва фактуриране на доставената електрическа енергия съгласно отчетеното количество по електромерите на ВЪЗЛОЖИТЕЛЯ.</w:t>
      </w:r>
    </w:p>
    <w:p w:rsidR="00047BAB" w:rsidRPr="006C427D" w:rsidRDefault="00047BAB" w:rsidP="00047BAB">
      <w:pPr>
        <w:pStyle w:val="Style8"/>
        <w:tabs>
          <w:tab w:val="left" w:pos="540"/>
        </w:tabs>
        <w:ind w:left="0" w:right="-82" w:firstLine="360"/>
        <w:jc w:val="both"/>
        <w:rPr>
          <w:rStyle w:val="FontStyle12"/>
          <w:sz w:val="24"/>
          <w:szCs w:val="24"/>
          <w:lang w:eastAsia="bg-BG"/>
        </w:rPr>
      </w:pPr>
      <w:r>
        <w:rPr>
          <w:rStyle w:val="FontStyle12"/>
          <w:sz w:val="24"/>
          <w:szCs w:val="24"/>
          <w:lang w:eastAsia="bg-BG"/>
        </w:rPr>
        <w:tab/>
      </w:r>
      <w:r>
        <w:rPr>
          <w:rStyle w:val="FontStyle12"/>
          <w:sz w:val="24"/>
          <w:szCs w:val="24"/>
          <w:lang w:eastAsia="bg-BG"/>
        </w:rPr>
        <w:tab/>
        <w:t>13. да поема за своя сметка разходите за цялото количество небаланси /недостиг и излишък/ на ел. енергия на ВЪЗЛОЖИТЕЛЯ, съгласно разликата между заявената в Дневните графици за доставка и реално потребената ел. енергия, отчетена по електромерите на ВЪЗЛОЖИТЕЛЯ;</w:t>
      </w:r>
    </w:p>
    <w:p w:rsidR="00047BAB" w:rsidRDefault="00047BAB" w:rsidP="00047BAB">
      <w:pPr>
        <w:pStyle w:val="Style8"/>
        <w:tabs>
          <w:tab w:val="left" w:pos="540"/>
        </w:tabs>
        <w:ind w:left="0" w:right="-82" w:firstLine="360"/>
        <w:jc w:val="both"/>
        <w:rPr>
          <w:sz w:val="24"/>
          <w:szCs w:val="24"/>
        </w:rPr>
      </w:pPr>
      <w:r>
        <w:rPr>
          <w:rStyle w:val="FontStyle12"/>
          <w:sz w:val="24"/>
          <w:szCs w:val="24"/>
          <w:lang w:eastAsia="bg-BG"/>
        </w:rPr>
        <w:tab/>
      </w:r>
      <w:r>
        <w:rPr>
          <w:rStyle w:val="FontStyle12"/>
          <w:sz w:val="24"/>
          <w:szCs w:val="24"/>
          <w:lang w:eastAsia="bg-BG"/>
        </w:rPr>
        <w:tab/>
      </w:r>
      <w:r w:rsidRPr="001172CC">
        <w:rPr>
          <w:rStyle w:val="FontStyle12"/>
          <w:sz w:val="24"/>
          <w:szCs w:val="24"/>
          <w:lang w:eastAsia="bg-BG"/>
        </w:rPr>
        <w:t xml:space="preserve">14. да осигури следното лице за връзка с </w:t>
      </w:r>
      <w:r w:rsidRPr="001172CC">
        <w:rPr>
          <w:sz w:val="24"/>
          <w:szCs w:val="24"/>
        </w:rPr>
        <w:t>ВЪЗЛОЖИТЕЛЯ, което да отговаря на исканията и молбите на ВЪЗЛОЖИТЕЛЯ във връзка с изпълнението и контрола по настоящия договор:</w:t>
      </w:r>
    </w:p>
    <w:p w:rsidR="00047BAB" w:rsidRDefault="00047BAB" w:rsidP="00047BAB">
      <w:pPr>
        <w:pStyle w:val="Style8"/>
        <w:tabs>
          <w:tab w:val="left" w:pos="0"/>
        </w:tabs>
        <w:ind w:left="0" w:right="-82"/>
        <w:jc w:val="both"/>
        <w:rPr>
          <w:sz w:val="24"/>
          <w:szCs w:val="24"/>
        </w:rPr>
      </w:pPr>
      <w:r>
        <w:rPr>
          <w:sz w:val="24"/>
          <w:szCs w:val="24"/>
        </w:rPr>
        <w:t>.................................................................................................................</w:t>
      </w:r>
    </w:p>
    <w:p w:rsidR="00047BAB" w:rsidRDefault="00047BAB" w:rsidP="00047BAB">
      <w:pPr>
        <w:pStyle w:val="Style8"/>
        <w:tabs>
          <w:tab w:val="left" w:pos="540"/>
        </w:tabs>
        <w:ind w:left="0" w:right="-82" w:firstLine="360"/>
        <w:jc w:val="both"/>
        <w:rPr>
          <w:sz w:val="24"/>
          <w:szCs w:val="24"/>
        </w:rPr>
      </w:pPr>
      <w:r>
        <w:rPr>
          <w:sz w:val="24"/>
          <w:szCs w:val="24"/>
        </w:rPr>
        <w:tab/>
      </w:r>
      <w:r>
        <w:rPr>
          <w:sz w:val="24"/>
          <w:szCs w:val="24"/>
        </w:rPr>
        <w:tab/>
        <w:t>15. да не разпространява информация, която му е станала известна при и/или по повод изпълнението на договора и всяка друга информация, независимо от формата й, но свързана с ВЪЗЛОЖИТЕЛЯ, както и да изисква спазването на тази забрана и от своите служители, работници и подизпълнители;</w:t>
      </w:r>
    </w:p>
    <w:p w:rsidR="00047BAB" w:rsidRDefault="00047BAB" w:rsidP="00047BAB">
      <w:pPr>
        <w:pStyle w:val="Style8"/>
        <w:tabs>
          <w:tab w:val="left" w:pos="0"/>
        </w:tabs>
        <w:ind w:left="0" w:right="-82" w:firstLine="360"/>
        <w:jc w:val="both"/>
        <w:rPr>
          <w:sz w:val="24"/>
          <w:szCs w:val="24"/>
        </w:rPr>
      </w:pPr>
      <w:r>
        <w:rPr>
          <w:sz w:val="24"/>
          <w:szCs w:val="24"/>
        </w:rPr>
        <w:tab/>
        <w:t>16. да отговаря за действията/бездействията на своите служители и/или подизпълнители като за свои.</w:t>
      </w:r>
    </w:p>
    <w:p w:rsidR="00047BAB" w:rsidRDefault="00047BAB" w:rsidP="00047BAB">
      <w:pPr>
        <w:jc w:val="both"/>
        <w:rPr>
          <w:b/>
        </w:rPr>
      </w:pPr>
    </w:p>
    <w:p w:rsidR="00047BAB" w:rsidRDefault="00047BAB" w:rsidP="00047BAB">
      <w:pPr>
        <w:autoSpaceDE w:val="0"/>
        <w:autoSpaceDN w:val="0"/>
        <w:adjustRightInd w:val="0"/>
        <w:spacing w:line="276" w:lineRule="auto"/>
        <w:ind w:firstLine="720"/>
        <w:jc w:val="both"/>
        <w:rPr>
          <w:bCs/>
          <w:iCs/>
          <w:color w:val="000000"/>
        </w:rPr>
      </w:pPr>
      <w:r>
        <w:rPr>
          <w:b/>
          <w:bCs/>
          <w:iCs/>
          <w:color w:val="000000"/>
        </w:rPr>
        <w:t>Чл.7.</w:t>
      </w:r>
      <w:r>
        <w:rPr>
          <w:bCs/>
          <w:iCs/>
          <w:color w:val="000000"/>
        </w:rPr>
        <w:t xml:space="preserve"> ВЪЗЛОЖИТЕЛЯТ е длъжен:</w:t>
      </w:r>
    </w:p>
    <w:p w:rsidR="00047BAB" w:rsidRDefault="00047BAB" w:rsidP="00047BAB">
      <w:pPr>
        <w:autoSpaceDE w:val="0"/>
        <w:autoSpaceDN w:val="0"/>
        <w:adjustRightInd w:val="0"/>
        <w:spacing w:line="276" w:lineRule="auto"/>
        <w:ind w:firstLine="720"/>
        <w:jc w:val="both"/>
        <w:rPr>
          <w:bCs/>
          <w:iCs/>
          <w:color w:val="000000"/>
        </w:rPr>
      </w:pPr>
      <w:r>
        <w:rPr>
          <w:bCs/>
          <w:iCs/>
          <w:color w:val="000000"/>
        </w:rPr>
        <w:t>1. да купува и приема договорените количества електрическа енергия в мястото на доставка, съгласно уговореното в настоящия договор;</w:t>
      </w:r>
    </w:p>
    <w:p w:rsidR="00047BAB" w:rsidRDefault="00047BAB" w:rsidP="00047BAB">
      <w:pPr>
        <w:autoSpaceDE w:val="0"/>
        <w:autoSpaceDN w:val="0"/>
        <w:adjustRightInd w:val="0"/>
        <w:spacing w:line="276" w:lineRule="auto"/>
        <w:ind w:firstLine="720"/>
        <w:jc w:val="both"/>
        <w:rPr>
          <w:bCs/>
          <w:iCs/>
          <w:color w:val="000000"/>
        </w:rPr>
      </w:pPr>
      <w:r>
        <w:rPr>
          <w:bCs/>
          <w:iCs/>
          <w:color w:val="000000"/>
        </w:rPr>
        <w:t>2. да заплаща на ИЗПЪЛНИТЕЛЯ количествата електрическа енергия по цената, определена съгласно уговореното в раздел II от настоящия договор;</w:t>
      </w:r>
    </w:p>
    <w:p w:rsidR="00047BAB" w:rsidRDefault="00047BAB" w:rsidP="00047BAB">
      <w:pPr>
        <w:autoSpaceDE w:val="0"/>
        <w:autoSpaceDN w:val="0"/>
        <w:adjustRightInd w:val="0"/>
        <w:spacing w:line="276" w:lineRule="auto"/>
        <w:ind w:firstLine="720"/>
        <w:jc w:val="both"/>
        <w:rPr>
          <w:bCs/>
          <w:iCs/>
          <w:color w:val="000000"/>
        </w:rPr>
      </w:pPr>
      <w:r>
        <w:rPr>
          <w:bCs/>
          <w:iCs/>
          <w:color w:val="000000"/>
        </w:rPr>
        <w:t>3. да извършва всички необходими действия и да оказва пълно съдействие на</w:t>
      </w:r>
    </w:p>
    <w:p w:rsidR="00047BAB" w:rsidRDefault="00047BAB" w:rsidP="00047BAB">
      <w:pPr>
        <w:autoSpaceDE w:val="0"/>
        <w:autoSpaceDN w:val="0"/>
        <w:adjustRightInd w:val="0"/>
        <w:spacing w:line="276" w:lineRule="auto"/>
        <w:jc w:val="both"/>
        <w:rPr>
          <w:bCs/>
          <w:iCs/>
          <w:color w:val="000000"/>
        </w:rPr>
      </w:pPr>
      <w:r>
        <w:rPr>
          <w:bCs/>
          <w:iCs/>
          <w:color w:val="000000"/>
        </w:rPr>
        <w:t>ИЗПЪЛНИТЕЛЯ при и по повод изпълнението на настоящия договор;</w:t>
      </w:r>
    </w:p>
    <w:p w:rsidR="00047BAB" w:rsidRDefault="00047BAB" w:rsidP="00047BAB">
      <w:pPr>
        <w:autoSpaceDE w:val="0"/>
        <w:autoSpaceDN w:val="0"/>
        <w:adjustRightInd w:val="0"/>
        <w:spacing w:line="276" w:lineRule="auto"/>
        <w:ind w:firstLine="720"/>
        <w:jc w:val="both"/>
        <w:rPr>
          <w:bCs/>
          <w:iCs/>
          <w:color w:val="000000"/>
        </w:rPr>
      </w:pPr>
      <w:r>
        <w:rPr>
          <w:bCs/>
          <w:iCs/>
          <w:color w:val="000000"/>
        </w:rPr>
        <w:t>4. да уведомява ИЗПЪЛНИТЕЛЯ в посочените в Договора срокове при:</w:t>
      </w:r>
    </w:p>
    <w:p w:rsidR="00047BAB" w:rsidRDefault="00047BAB" w:rsidP="00047BAB">
      <w:pPr>
        <w:autoSpaceDE w:val="0"/>
        <w:autoSpaceDN w:val="0"/>
        <w:adjustRightInd w:val="0"/>
        <w:ind w:firstLine="720"/>
        <w:jc w:val="both"/>
        <w:rPr>
          <w:bCs/>
          <w:iCs/>
          <w:color w:val="000000"/>
        </w:rPr>
      </w:pPr>
      <w:r>
        <w:rPr>
          <w:bCs/>
          <w:iCs/>
          <w:color w:val="000000"/>
        </w:rPr>
        <w:t>а/ невъзможност или забавяне на изпълнението на задълженията му по Договора;</w:t>
      </w:r>
    </w:p>
    <w:p w:rsidR="00047BAB" w:rsidRDefault="00047BAB" w:rsidP="00047BAB">
      <w:pPr>
        <w:autoSpaceDE w:val="0"/>
        <w:autoSpaceDN w:val="0"/>
        <w:adjustRightInd w:val="0"/>
        <w:ind w:firstLine="720"/>
        <w:jc w:val="both"/>
        <w:rPr>
          <w:bCs/>
          <w:iCs/>
          <w:color w:val="000000"/>
        </w:rPr>
      </w:pPr>
      <w:r>
        <w:rPr>
          <w:bCs/>
          <w:iCs/>
          <w:color w:val="000000"/>
        </w:rPr>
        <w:lastRenderedPageBreak/>
        <w:t>б/ за провеждане на планови ремонти или други дейности, които биха повлияли на изпълнението на задължението му за приемане на договорените количества;</w:t>
      </w:r>
    </w:p>
    <w:p w:rsidR="00047BAB" w:rsidRDefault="00047BAB" w:rsidP="00047BAB">
      <w:pPr>
        <w:autoSpaceDE w:val="0"/>
        <w:autoSpaceDN w:val="0"/>
        <w:adjustRightInd w:val="0"/>
        <w:ind w:firstLine="720"/>
        <w:jc w:val="both"/>
        <w:rPr>
          <w:bCs/>
          <w:iCs/>
          <w:color w:val="000000"/>
        </w:rPr>
      </w:pPr>
      <w:r>
        <w:rPr>
          <w:bCs/>
          <w:iCs/>
          <w:color w:val="000000"/>
        </w:rPr>
        <w:t>в/ промяна в лицата, които го представляват или са упълномощени да извършват действия по изпълнението на този Договор;</w:t>
      </w:r>
    </w:p>
    <w:p w:rsidR="00047BAB" w:rsidRDefault="00047BAB" w:rsidP="00047BAB">
      <w:pPr>
        <w:autoSpaceDE w:val="0"/>
        <w:autoSpaceDN w:val="0"/>
        <w:adjustRightInd w:val="0"/>
        <w:ind w:firstLine="720"/>
        <w:jc w:val="both"/>
        <w:rPr>
          <w:bCs/>
          <w:iCs/>
          <w:color w:val="000000"/>
        </w:rPr>
      </w:pPr>
      <w:r>
        <w:rPr>
          <w:bCs/>
          <w:iCs/>
          <w:color w:val="000000"/>
        </w:rPr>
        <w:t>г/ промяна в данните по регистрация, в данните, необходими за издаване на данъчни фактури, в номерата на банковите си сметки и др.</w:t>
      </w:r>
    </w:p>
    <w:p w:rsidR="00047BAB" w:rsidRDefault="00047BAB" w:rsidP="00047BAB">
      <w:pPr>
        <w:pStyle w:val="Style8"/>
        <w:tabs>
          <w:tab w:val="left" w:pos="540"/>
        </w:tabs>
        <w:ind w:left="0" w:right="-82" w:firstLine="360"/>
        <w:jc w:val="both"/>
        <w:rPr>
          <w:b/>
          <w:sz w:val="24"/>
          <w:szCs w:val="24"/>
        </w:rPr>
      </w:pPr>
      <w:r>
        <w:rPr>
          <w:b/>
          <w:bCs w:val="0"/>
        </w:rPr>
        <w:tab/>
      </w:r>
      <w:r w:rsidRPr="001172CC">
        <w:rPr>
          <w:b/>
          <w:bCs w:val="0"/>
          <w:sz w:val="24"/>
          <w:szCs w:val="24"/>
        </w:rPr>
        <w:t xml:space="preserve">5. </w:t>
      </w:r>
      <w:r w:rsidRPr="001172CC">
        <w:rPr>
          <w:rStyle w:val="FontStyle12"/>
          <w:sz w:val="24"/>
          <w:szCs w:val="24"/>
          <w:lang w:eastAsia="bg-BG"/>
        </w:rPr>
        <w:t xml:space="preserve">да осигури следното лице за връзка с </w:t>
      </w:r>
      <w:r w:rsidRPr="001172CC">
        <w:rPr>
          <w:sz w:val="24"/>
          <w:szCs w:val="24"/>
        </w:rPr>
        <w:t>ИЗПЪЛНИТЕЛЯ, което да отговаря на исканията и молбите на ИЗПЪЛНИТЕЛЯ във връзка с изпълнението и контрола по настоящия договор:</w:t>
      </w:r>
      <w:r>
        <w:rPr>
          <w:sz w:val="24"/>
          <w:szCs w:val="24"/>
        </w:rPr>
        <w:t xml:space="preserve"> </w:t>
      </w:r>
    </w:p>
    <w:p w:rsidR="00047BAB" w:rsidRDefault="00047BAB" w:rsidP="00047BAB">
      <w:pPr>
        <w:pStyle w:val="Style8"/>
        <w:tabs>
          <w:tab w:val="left" w:pos="540"/>
        </w:tabs>
        <w:ind w:left="0" w:right="-82" w:firstLine="360"/>
        <w:jc w:val="both"/>
        <w:rPr>
          <w:sz w:val="24"/>
          <w:szCs w:val="24"/>
        </w:rPr>
      </w:pPr>
      <w:r>
        <w:rPr>
          <w:b/>
          <w:sz w:val="24"/>
          <w:szCs w:val="24"/>
        </w:rPr>
        <w:t>..................................................................................................................................................</w:t>
      </w:r>
    </w:p>
    <w:p w:rsidR="00047BAB" w:rsidRDefault="00047BAB" w:rsidP="00047BAB">
      <w:pPr>
        <w:jc w:val="both"/>
        <w:rPr>
          <w:b/>
          <w:bCs/>
        </w:rPr>
      </w:pPr>
    </w:p>
    <w:p w:rsidR="00047BAB" w:rsidRDefault="00047BAB" w:rsidP="00047BAB">
      <w:pPr>
        <w:ind w:firstLine="720"/>
        <w:jc w:val="center"/>
        <w:rPr>
          <w:b/>
          <w:bCs/>
        </w:rPr>
      </w:pPr>
      <w:r>
        <w:rPr>
          <w:b/>
          <w:bCs/>
        </w:rPr>
        <w:t>V. ГАРАНЦИЯ ЗА ИЗПЪЛНЕНИЕ</w:t>
      </w:r>
    </w:p>
    <w:p w:rsidR="00047BAB" w:rsidRDefault="00047BAB" w:rsidP="00047BAB">
      <w:pPr>
        <w:ind w:firstLine="720"/>
        <w:jc w:val="both"/>
        <w:rPr>
          <w:b/>
        </w:rPr>
      </w:pPr>
    </w:p>
    <w:p w:rsidR="00047BAB" w:rsidRDefault="00047BAB" w:rsidP="00047BAB">
      <w:pPr>
        <w:tabs>
          <w:tab w:val="left" w:pos="709"/>
        </w:tabs>
        <w:ind w:right="142"/>
        <w:jc w:val="both"/>
        <w:rPr>
          <w:bCs/>
        </w:rPr>
      </w:pPr>
      <w:r>
        <w:rPr>
          <w:b/>
        </w:rPr>
        <w:tab/>
        <w:t xml:space="preserve">Чл. 8. (1) </w:t>
      </w:r>
      <w:r>
        <w:t xml:space="preserve">Гаранцията за изпълнение на договора - парична или безусловна и неотменима банкова гаранция или застраховка, която обезпечава изпълнението чрез покритие на отговорността на изпълнителя, е в размер на ……………………………………………………лв., представляваща </w:t>
      </w:r>
      <w:r>
        <w:rPr>
          <w:b/>
        </w:rPr>
        <w:t>3 (три) %</w:t>
      </w:r>
      <w:r>
        <w:t xml:space="preserve"> от </w:t>
      </w:r>
      <w:r>
        <w:rPr>
          <w:bCs/>
          <w:lang w:val="ru-RU"/>
        </w:rPr>
        <w:t xml:space="preserve">стойността на договора  (произведението от прогнозното количество ел. енергия       </w:t>
      </w:r>
      <w:r w:rsidR="00DA3980">
        <w:rPr>
          <w:b/>
          <w:bCs/>
          <w:lang w:val="ru-RU"/>
        </w:rPr>
        <w:t>636</w:t>
      </w:r>
      <w:r w:rsidRPr="00674643">
        <w:rPr>
          <w:b/>
          <w:bCs/>
          <w:lang w:val="ru-RU"/>
        </w:rPr>
        <w:t xml:space="preserve"> </w:t>
      </w:r>
      <w:r w:rsidRPr="00674643">
        <w:rPr>
          <w:b/>
          <w:lang w:val="en-US"/>
        </w:rPr>
        <w:t xml:space="preserve">MWh </w:t>
      </w:r>
      <w:r w:rsidRPr="00674643">
        <w:rPr>
          <w:bCs/>
          <w:lang w:val="ru-RU"/>
        </w:rPr>
        <w:t xml:space="preserve"> и предложената от участника цена за </w:t>
      </w:r>
      <w:r w:rsidRPr="00674643">
        <w:rPr>
          <w:lang w:val="ru-RU"/>
        </w:rPr>
        <w:t xml:space="preserve">1 </w:t>
      </w:r>
      <w:r w:rsidRPr="00674643">
        <w:rPr>
          <w:lang w:val="en-US"/>
        </w:rPr>
        <w:t>MWh</w:t>
      </w:r>
      <w:r w:rsidRPr="00674643">
        <w:t xml:space="preserve"> без ДДС</w:t>
      </w:r>
      <w:r w:rsidRPr="00674643">
        <w:rPr>
          <w:b/>
        </w:rPr>
        <w:t xml:space="preserve"> </w:t>
      </w:r>
      <w:r w:rsidRPr="00674643">
        <w:t>в ценовото му</w:t>
      </w:r>
      <w:r>
        <w:t xml:space="preserve"> предложение).</w:t>
      </w:r>
    </w:p>
    <w:p w:rsidR="00047BAB" w:rsidRDefault="00047BAB" w:rsidP="00047BAB">
      <w:pPr>
        <w:tabs>
          <w:tab w:val="left" w:pos="709"/>
        </w:tabs>
        <w:ind w:right="142"/>
        <w:jc w:val="both"/>
        <w:rPr>
          <w:lang w:val="en-US"/>
        </w:rPr>
      </w:pPr>
      <w:r>
        <w:rPr>
          <w:b/>
          <w:lang w:val="ru-RU"/>
        </w:rPr>
        <w:t xml:space="preserve"> (2)</w:t>
      </w:r>
      <w:r>
        <w:rPr>
          <w:lang w:val="ru-RU"/>
        </w:rPr>
        <w:t xml:space="preserve"> Гаранцията под формата на парична гаранция се представя по сметката на </w:t>
      </w:r>
      <w:r>
        <w:rPr>
          <w:b/>
          <w:lang w:val="ru-RU"/>
        </w:rPr>
        <w:t>ВЪЗЛОЖИТЕЛЯ</w:t>
      </w:r>
      <w:r>
        <w:rPr>
          <w:lang w:val="ru-RU"/>
        </w:rPr>
        <w:t xml:space="preserve"> в </w:t>
      </w:r>
      <w:r>
        <w:rPr>
          <w:bCs/>
          <w:lang w:val="ru-RU"/>
        </w:rPr>
        <w:t>Банка</w:t>
      </w:r>
      <w:r>
        <w:rPr>
          <w:bCs/>
          <w:lang w:val="en-US"/>
        </w:rPr>
        <w:t xml:space="preserve"> - </w:t>
      </w:r>
      <w:r>
        <w:rPr>
          <w:bCs/>
          <w:lang w:val="ru-RU"/>
        </w:rPr>
        <w:t xml:space="preserve"> </w:t>
      </w:r>
      <w:r>
        <w:rPr>
          <w:b/>
          <w:bCs/>
          <w:lang w:val="ru-RU"/>
        </w:rPr>
        <w:t xml:space="preserve">БНБ , </w:t>
      </w:r>
      <w:r>
        <w:rPr>
          <w:b/>
        </w:rPr>
        <w:t xml:space="preserve">IBAN – </w:t>
      </w:r>
      <w:r>
        <w:rPr>
          <w:b/>
          <w:lang w:val="en-US"/>
        </w:rPr>
        <w:t>BG 16 BNBG 9661 3300 1032 01</w:t>
      </w:r>
      <w:r>
        <w:rPr>
          <w:b/>
          <w:lang w:val="ru-RU"/>
        </w:rPr>
        <w:t>,</w:t>
      </w:r>
      <w:r>
        <w:rPr>
          <w:b/>
        </w:rPr>
        <w:t xml:space="preserve"> BIC </w:t>
      </w:r>
      <w:r>
        <w:rPr>
          <w:b/>
          <w:lang w:val="en-US"/>
        </w:rPr>
        <w:t>- BNBG BGSD</w:t>
      </w:r>
    </w:p>
    <w:p w:rsidR="00047BAB" w:rsidRDefault="00047BAB" w:rsidP="00047BAB">
      <w:pPr>
        <w:ind w:firstLine="720"/>
        <w:jc w:val="both"/>
      </w:pPr>
      <w:r>
        <w:rPr>
          <w:b/>
        </w:rPr>
        <w:t>(3)</w:t>
      </w:r>
      <w: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на целия  период на действие, са за сметка на ИЗПЪЛНИТЕЛЯ.</w:t>
      </w:r>
    </w:p>
    <w:p w:rsidR="00047BAB" w:rsidRDefault="00047BAB" w:rsidP="00047BAB">
      <w:pPr>
        <w:ind w:firstLine="720"/>
        <w:jc w:val="both"/>
      </w:pPr>
      <w:r>
        <w:rPr>
          <w:b/>
        </w:rPr>
        <w:t>(4)</w:t>
      </w:r>
      <w:r>
        <w:t xml:space="preserve"> В случай, че банката, издала гаранцията за изпълнение на договора, е обявена в несъстоятелност, изпадне в неплатежоспособност, свръхзадлъжнялост, отнеме й се лиценза или откаже да заплати определената от ВЪЗЛОЖИТЕЛЯ сума, ВЪЗЛОЖИТЕЛЯТ има право да поиска, а ИЗПЪЛНИТЕЛЯТ е длъжен да предостави в срок от 5 (пет) работни дни от направеното искане съответната заместваща гаранция за добро изпълнение на договора.</w:t>
      </w:r>
    </w:p>
    <w:p w:rsidR="00047BAB" w:rsidRDefault="00047BAB" w:rsidP="00047BAB">
      <w:pPr>
        <w:ind w:firstLine="720"/>
        <w:jc w:val="both"/>
        <w:rPr>
          <w:lang w:val="ru-RU"/>
        </w:rPr>
      </w:pPr>
      <w:r>
        <w:rPr>
          <w:b/>
          <w:lang w:val="ru-RU"/>
        </w:rPr>
        <w:t>(5)</w:t>
      </w:r>
      <w:r>
        <w:rPr>
          <w:lang w:val="ru-RU"/>
        </w:rPr>
        <w:t xml:space="preserve"> Изпълнителят е длъжен да поддържа валидността на банковата гаранция за изпълнение/застраховката в срок 90 дни след изтичане на срока на договора по чл. 3. Ако в банковата гаранция за изпълнение/застраховката е посочена дата, като срок на валидност и този срок изтича</w:t>
      </w:r>
      <w:r>
        <w:rPr>
          <w:lang w:val="en-US"/>
        </w:rPr>
        <w:t>,</w:t>
      </w:r>
      <w:r>
        <w:rPr>
          <w:lang w:val="ru-RU"/>
        </w:rPr>
        <w:t xml:space="preserve"> преди срока на договора по чл. 3,  Изпълнителят е длъжен, до 10 дни преди посочената дата, да представи банкова гаранция/застраховка с удължена валидност, съгласно ал.1.</w:t>
      </w:r>
    </w:p>
    <w:p w:rsidR="00047BAB" w:rsidRDefault="00047BAB" w:rsidP="00047BAB">
      <w:pPr>
        <w:ind w:firstLine="720"/>
        <w:jc w:val="both"/>
        <w:rPr>
          <w:b/>
          <w:bCs/>
        </w:rPr>
      </w:pPr>
      <w:r>
        <w:rPr>
          <w:b/>
        </w:rPr>
        <w:t>(6)</w:t>
      </w:r>
      <w:r>
        <w:t xml:space="preserve"> В случай, че Изпълнителят не удължи валидността на банковата гаранция/застраховката, съгласно ал.1, Възложителят има право да отправи към банката/застрахователя писмено искане за плащане в полза на Възложителя или да прихване стойността на гаранцията от сумата за плащане и да задържи гаранцията за изпълнение под формата на паричен депозит.</w:t>
      </w:r>
    </w:p>
    <w:p w:rsidR="00047BAB" w:rsidRDefault="00047BAB" w:rsidP="00047BAB">
      <w:pPr>
        <w:ind w:firstLine="720"/>
        <w:jc w:val="both"/>
        <w:rPr>
          <w:bCs/>
        </w:rPr>
      </w:pPr>
      <w:r>
        <w:rPr>
          <w:b/>
        </w:rPr>
        <w:t>(7)</w:t>
      </w:r>
      <w:r>
        <w:t xml:space="preserve"> </w:t>
      </w:r>
      <w:r>
        <w:rPr>
          <w:bCs/>
        </w:rPr>
        <w:t>Гаранцията се задържа от Възложителя при системно неизпълнение на задълженията по договора от страна на Изпълнителя или при лошо изпълнение или при забавено  изпълнение на някое от задълженията по чл. 7 за повече от 5 дни.</w:t>
      </w:r>
    </w:p>
    <w:p w:rsidR="00047BAB" w:rsidRDefault="00047BAB" w:rsidP="00047BAB">
      <w:pPr>
        <w:ind w:firstLine="720"/>
        <w:jc w:val="both"/>
      </w:pPr>
    </w:p>
    <w:p w:rsidR="00047BAB" w:rsidRDefault="00047BAB" w:rsidP="00047BAB">
      <w:pPr>
        <w:ind w:firstLine="720"/>
        <w:jc w:val="both"/>
        <w:rPr>
          <w:lang w:val="ru-RU"/>
        </w:rPr>
      </w:pPr>
      <w:r>
        <w:rPr>
          <w:b/>
          <w:lang w:val="ru-RU"/>
        </w:rPr>
        <w:lastRenderedPageBreak/>
        <w:t>Чл. 9. (1)</w:t>
      </w:r>
      <w:r>
        <w:rPr>
          <w:lang w:val="ru-RU"/>
        </w:rPr>
        <w:t xml:space="preserve"> В случай на некачествено, непълно или лошо изпълнение, ВЪЗЛОЖИТЕЛЯТ може да задържи гаранцията до размера на договорената между страните неустойка.</w:t>
      </w:r>
    </w:p>
    <w:p w:rsidR="00047BAB" w:rsidRDefault="00047BAB" w:rsidP="00047BAB">
      <w:pPr>
        <w:ind w:firstLine="720"/>
        <w:jc w:val="both"/>
      </w:pPr>
      <w:r>
        <w:rPr>
          <w:b/>
        </w:rPr>
        <w:t>(2)</w:t>
      </w:r>
      <w:r>
        <w:t xml:space="preserve"> ВЪЗЛОЖИТЕЛЯТ има право да задържи в пълен размер гаранцията за изпълнение, когато в процеса на изпълнение на настоящия договор възникне спор между страните, който бъде внесен за решаване пред съд/арбитраж - до разрешаването на спора.</w:t>
      </w:r>
    </w:p>
    <w:p w:rsidR="00047BAB" w:rsidRDefault="00047BAB" w:rsidP="00047BAB">
      <w:pPr>
        <w:ind w:firstLine="720"/>
        <w:jc w:val="both"/>
      </w:pPr>
      <w:r>
        <w:rPr>
          <w:b/>
        </w:rPr>
        <w:t>(3)</w:t>
      </w:r>
      <w:r>
        <w:t xml:space="preserve"> При решаване на спора по ал. 2 в полза на ВЪЗЛОЖИТЕЛЯ, той може да пристъпи към усвояване на гаранцията за изпълнение.</w:t>
      </w:r>
    </w:p>
    <w:p w:rsidR="00047BAB" w:rsidRDefault="00047BAB" w:rsidP="00047BAB">
      <w:pPr>
        <w:ind w:firstLine="720"/>
        <w:jc w:val="both"/>
      </w:pPr>
      <w:r>
        <w:rPr>
          <w:b/>
        </w:rPr>
        <w:t xml:space="preserve"> (4) </w:t>
      </w:r>
      <w:r>
        <w:t>ВЪЗЛОЖИТЕЛЯТ има право да усвои сумата от гаранцията, без това да го лишава от правото да търси обезщетение за претърпени вреди.</w:t>
      </w:r>
    </w:p>
    <w:p w:rsidR="00047BAB" w:rsidRDefault="00047BAB" w:rsidP="00047BAB">
      <w:pPr>
        <w:ind w:firstLine="720"/>
        <w:jc w:val="both"/>
      </w:pPr>
      <w:r>
        <w:rPr>
          <w:b/>
        </w:rPr>
        <w:t xml:space="preserve">Чл. 10. (1) </w:t>
      </w:r>
      <w:r>
        <w:t xml:space="preserve">ВЪЗЛОЖИТЕЛЯТ освобождава от гаранцията за изпълнение в срок от 90 (деветдесет) календарни дни след прекратяване на договора и </w:t>
      </w:r>
      <w:r>
        <w:rPr>
          <w:b/>
        </w:rPr>
        <w:t xml:space="preserve">след писмено искане от </w:t>
      </w:r>
      <w:r>
        <w:t xml:space="preserve">ИЗПЪЛНИТЕЛЯ.  </w:t>
      </w:r>
    </w:p>
    <w:p w:rsidR="00047BAB" w:rsidRDefault="00047BAB" w:rsidP="00047BAB">
      <w:pPr>
        <w:ind w:firstLine="720"/>
        <w:jc w:val="both"/>
      </w:pPr>
      <w:r>
        <w:rPr>
          <w:b/>
        </w:rPr>
        <w:t xml:space="preserve"> (2) </w:t>
      </w:r>
      <w:r>
        <w:t>ВЪЗЛОЖИТЕЛЯТ освобождава гаранцията, без да дължи лихви за периода, през който средствата законно са престояли при него.</w:t>
      </w:r>
    </w:p>
    <w:p w:rsidR="00047BAB" w:rsidRDefault="00047BAB" w:rsidP="00047BAB">
      <w:pPr>
        <w:jc w:val="both"/>
        <w:rPr>
          <w:b/>
        </w:rPr>
      </w:pPr>
    </w:p>
    <w:p w:rsidR="00047BAB" w:rsidRDefault="00047BAB" w:rsidP="00047BAB">
      <w:pPr>
        <w:autoSpaceDE w:val="0"/>
        <w:autoSpaceDN w:val="0"/>
        <w:adjustRightInd w:val="0"/>
        <w:jc w:val="center"/>
        <w:rPr>
          <w:b/>
          <w:bCs/>
          <w:iCs/>
          <w:color w:val="000000"/>
        </w:rPr>
      </w:pPr>
      <w:r>
        <w:rPr>
          <w:b/>
        </w:rPr>
        <w:t xml:space="preserve">  </w:t>
      </w:r>
      <w:r>
        <w:rPr>
          <w:b/>
          <w:bCs/>
          <w:iCs/>
          <w:color w:val="000000"/>
        </w:rPr>
        <w:t>VІ. ПРЕХВЪРЛЯНЕ НА СОБСТВЕНОСТТА И РИСКА</w:t>
      </w:r>
    </w:p>
    <w:p w:rsidR="00047BAB" w:rsidRDefault="00047BAB" w:rsidP="00047BAB">
      <w:pPr>
        <w:autoSpaceDE w:val="0"/>
        <w:autoSpaceDN w:val="0"/>
        <w:adjustRightInd w:val="0"/>
        <w:jc w:val="both"/>
        <w:rPr>
          <w:b/>
          <w:bCs/>
          <w:iCs/>
          <w:color w:val="000000"/>
        </w:rPr>
      </w:pPr>
    </w:p>
    <w:p w:rsidR="00047BAB" w:rsidRDefault="00047BAB" w:rsidP="00047BAB">
      <w:pPr>
        <w:autoSpaceDE w:val="0"/>
        <w:autoSpaceDN w:val="0"/>
        <w:adjustRightInd w:val="0"/>
        <w:ind w:firstLine="720"/>
        <w:jc w:val="both"/>
        <w:rPr>
          <w:bCs/>
          <w:iCs/>
          <w:color w:val="000000"/>
        </w:rPr>
      </w:pPr>
      <w:r>
        <w:rPr>
          <w:b/>
          <w:bCs/>
          <w:iCs/>
          <w:color w:val="000000"/>
        </w:rPr>
        <w:t>Чл. 11.</w:t>
      </w:r>
      <w:r>
        <w:rPr>
          <w:bCs/>
          <w:iCs/>
          <w:color w:val="000000"/>
        </w:rPr>
        <w:t xml:space="preserve">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047BAB" w:rsidRDefault="00047BAB" w:rsidP="00047BAB">
      <w:pPr>
        <w:autoSpaceDE w:val="0"/>
        <w:autoSpaceDN w:val="0"/>
        <w:adjustRightInd w:val="0"/>
        <w:ind w:firstLine="720"/>
        <w:jc w:val="both"/>
        <w:rPr>
          <w:bCs/>
          <w:iCs/>
          <w:color w:val="000000"/>
        </w:rPr>
      </w:pPr>
      <w:r>
        <w:rPr>
          <w:b/>
          <w:bCs/>
          <w:iCs/>
          <w:color w:val="000000"/>
        </w:rPr>
        <w:t>Чл. 12. (1)</w:t>
      </w:r>
      <w:r>
        <w:rPr>
          <w:bCs/>
          <w:iCs/>
          <w:color w:val="000000"/>
        </w:rPr>
        <w:t xml:space="preserve">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047BAB" w:rsidRDefault="00047BAB" w:rsidP="00047BAB">
      <w:pPr>
        <w:autoSpaceDE w:val="0"/>
        <w:autoSpaceDN w:val="0"/>
        <w:adjustRightInd w:val="0"/>
        <w:ind w:firstLine="720"/>
        <w:jc w:val="both"/>
        <w:rPr>
          <w:bCs/>
          <w:iCs/>
          <w:color w:val="000000"/>
        </w:rPr>
      </w:pPr>
      <w:r>
        <w:rPr>
          <w:b/>
          <w:bCs/>
          <w:iCs/>
          <w:color w:val="000000"/>
        </w:rPr>
        <w:t>(2)</w:t>
      </w:r>
      <w:r>
        <w:rPr>
          <w:bCs/>
          <w:iCs/>
          <w:color w:val="000000"/>
        </w:rPr>
        <w:t xml:space="preserve">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center"/>
        <w:rPr>
          <w:b/>
          <w:bCs/>
          <w:iCs/>
          <w:color w:val="000000"/>
        </w:rPr>
      </w:pPr>
      <w:r>
        <w:rPr>
          <w:b/>
          <w:bCs/>
          <w:iCs/>
          <w:color w:val="000000"/>
        </w:rPr>
        <w:t>VІІ. ИЗМЕРВАНЕ НА ДОСТАВЕНАТА И ПОЛУЧЕНА ЕЛЕКТРИЧЕСКА ЕНЕРГИЯ</w:t>
      </w:r>
    </w:p>
    <w:p w:rsidR="00047BAB" w:rsidRDefault="00047BAB" w:rsidP="00047BAB">
      <w:pPr>
        <w:autoSpaceDE w:val="0"/>
        <w:autoSpaceDN w:val="0"/>
        <w:adjustRightInd w:val="0"/>
        <w:jc w:val="both"/>
        <w:rPr>
          <w:b/>
          <w:bCs/>
          <w:iCs/>
          <w:color w:val="000000"/>
        </w:rPr>
      </w:pPr>
    </w:p>
    <w:p w:rsidR="00047BAB" w:rsidRDefault="00047BAB" w:rsidP="00047BAB">
      <w:pPr>
        <w:autoSpaceDE w:val="0"/>
        <w:autoSpaceDN w:val="0"/>
        <w:adjustRightInd w:val="0"/>
        <w:ind w:firstLine="720"/>
        <w:jc w:val="both"/>
        <w:rPr>
          <w:bCs/>
          <w:iCs/>
          <w:color w:val="000000"/>
        </w:rPr>
      </w:pPr>
      <w:r>
        <w:rPr>
          <w:b/>
          <w:bCs/>
          <w:iCs/>
          <w:color w:val="000000"/>
        </w:rPr>
        <w:t>Чл. 13. (1)</w:t>
      </w:r>
      <w:r>
        <w:rPr>
          <w:bCs/>
          <w:iCs/>
          <w:color w:val="000000"/>
        </w:rPr>
        <w:t xml:space="preserve"> Измерването на доставяните количества електрическа енергия в мястото на доставка следва да бъде в съответствие с изискванията на ПТЕЕ и ПИКЕЕ и действащите правила за измерване на количеството електрическа енергия.</w:t>
      </w:r>
    </w:p>
    <w:p w:rsidR="00047BAB" w:rsidRDefault="00047BAB" w:rsidP="00047BAB">
      <w:pPr>
        <w:autoSpaceDE w:val="0"/>
        <w:autoSpaceDN w:val="0"/>
        <w:adjustRightInd w:val="0"/>
        <w:ind w:firstLine="720"/>
        <w:jc w:val="both"/>
        <w:rPr>
          <w:bCs/>
          <w:iCs/>
          <w:color w:val="000000"/>
        </w:rPr>
      </w:pPr>
      <w:r>
        <w:rPr>
          <w:b/>
          <w:bCs/>
          <w:iCs/>
          <w:color w:val="000000"/>
        </w:rPr>
        <w:t>(2)</w:t>
      </w:r>
      <w:r>
        <w:rPr>
          <w:bCs/>
          <w:iCs/>
          <w:color w:val="000000"/>
        </w:rPr>
        <w:t xml:space="preserve"> 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047BAB" w:rsidRDefault="00047BAB" w:rsidP="00047BAB">
      <w:pPr>
        <w:autoSpaceDE w:val="0"/>
        <w:autoSpaceDN w:val="0"/>
        <w:adjustRightInd w:val="0"/>
        <w:jc w:val="both"/>
        <w:rPr>
          <w:bCs/>
          <w:iCs/>
          <w:color w:val="000000"/>
        </w:rPr>
      </w:pPr>
    </w:p>
    <w:p w:rsidR="00047BAB" w:rsidRDefault="00047BAB" w:rsidP="00047BAB">
      <w:pPr>
        <w:autoSpaceDE w:val="0"/>
        <w:autoSpaceDN w:val="0"/>
        <w:adjustRightInd w:val="0"/>
        <w:jc w:val="center"/>
        <w:rPr>
          <w:b/>
          <w:bCs/>
          <w:iCs/>
          <w:color w:val="000000"/>
        </w:rPr>
      </w:pPr>
      <w:r>
        <w:rPr>
          <w:b/>
          <w:bCs/>
          <w:iCs/>
          <w:color w:val="000000"/>
        </w:rPr>
        <w:t>VІІІ. ОТЧИТАНЕ И ДОКУМЕНТИРАНЕ НА ЕЛЕКТРИЧЕСКАТА ЕНЕРГИЯ</w:t>
      </w:r>
    </w:p>
    <w:p w:rsidR="00047BAB" w:rsidRDefault="00047BAB" w:rsidP="00047BAB">
      <w:pPr>
        <w:autoSpaceDE w:val="0"/>
        <w:autoSpaceDN w:val="0"/>
        <w:adjustRightInd w:val="0"/>
        <w:jc w:val="center"/>
        <w:rPr>
          <w:bCs/>
          <w:iCs/>
          <w:color w:val="000000"/>
        </w:rPr>
      </w:pPr>
    </w:p>
    <w:p w:rsidR="00047BAB" w:rsidRDefault="00047BAB" w:rsidP="00047BAB">
      <w:pPr>
        <w:autoSpaceDE w:val="0"/>
        <w:autoSpaceDN w:val="0"/>
        <w:adjustRightInd w:val="0"/>
        <w:ind w:firstLine="720"/>
        <w:jc w:val="both"/>
        <w:rPr>
          <w:bCs/>
          <w:iCs/>
          <w:color w:val="000000"/>
        </w:rPr>
      </w:pPr>
      <w:r>
        <w:rPr>
          <w:b/>
          <w:bCs/>
          <w:iCs/>
          <w:color w:val="000000"/>
        </w:rPr>
        <w:t>Чл.14.</w:t>
      </w:r>
      <w:r>
        <w:rPr>
          <w:bCs/>
          <w:iCs/>
          <w:color w:val="000000"/>
        </w:rPr>
        <w:t xml:space="preserve"> Отчитането чрез средствата за измерване се извършва в сроковете и съгласно изискванията, определени в ПТЕЕ и ПИКЕЕ.</w:t>
      </w:r>
    </w:p>
    <w:p w:rsidR="00707A1F" w:rsidRDefault="00047BAB" w:rsidP="00047BAB">
      <w:pPr>
        <w:autoSpaceDE w:val="0"/>
        <w:autoSpaceDN w:val="0"/>
        <w:adjustRightInd w:val="0"/>
        <w:ind w:firstLine="720"/>
        <w:jc w:val="both"/>
        <w:rPr>
          <w:bCs/>
          <w:iCs/>
          <w:color w:val="000000"/>
        </w:rPr>
      </w:pPr>
      <w:r>
        <w:rPr>
          <w:b/>
          <w:bCs/>
          <w:iCs/>
          <w:color w:val="000000"/>
        </w:rPr>
        <w:t>Чл.15.</w:t>
      </w:r>
      <w:r>
        <w:rPr>
          <w:bCs/>
          <w:iCs/>
          <w:color w:val="000000"/>
        </w:rPr>
        <w:t xml:space="preserve"> Количествата електрическа енергия, продадени и закупени по този Договор, се определят съгласно данните, предоставени от ОЕМ на страните</w:t>
      </w:r>
      <w:r w:rsidR="00707A1F">
        <w:rPr>
          <w:bCs/>
          <w:iCs/>
          <w:color w:val="000000"/>
        </w:rPr>
        <w:t>.</w:t>
      </w:r>
    </w:p>
    <w:p w:rsidR="00047BAB" w:rsidRDefault="00047BAB" w:rsidP="00047BAB">
      <w:pPr>
        <w:autoSpaceDE w:val="0"/>
        <w:autoSpaceDN w:val="0"/>
        <w:adjustRightInd w:val="0"/>
        <w:ind w:firstLine="720"/>
        <w:jc w:val="both"/>
        <w:rPr>
          <w:bCs/>
          <w:iCs/>
          <w:color w:val="000000"/>
        </w:rPr>
      </w:pPr>
      <w:r>
        <w:rPr>
          <w:b/>
          <w:bCs/>
          <w:iCs/>
          <w:color w:val="000000"/>
        </w:rPr>
        <w:t>Чл.16.</w:t>
      </w:r>
      <w:r>
        <w:rPr>
          <w:bCs/>
          <w:iCs/>
          <w:color w:val="000000"/>
        </w:rPr>
        <w:t xml:space="preserve"> При 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047BAB" w:rsidRDefault="00047BAB" w:rsidP="00047BAB">
      <w:pPr>
        <w:jc w:val="both"/>
      </w:pPr>
    </w:p>
    <w:p w:rsidR="00047BAB" w:rsidRPr="006C427D" w:rsidRDefault="00047BAB" w:rsidP="00047BAB">
      <w:pPr>
        <w:pStyle w:val="ListParagraph"/>
        <w:numPr>
          <w:ilvl w:val="0"/>
          <w:numId w:val="30"/>
        </w:numPr>
        <w:jc w:val="center"/>
        <w:rPr>
          <w:b/>
        </w:rPr>
      </w:pPr>
      <w:r w:rsidRPr="006C427D">
        <w:rPr>
          <w:b/>
        </w:rPr>
        <w:t>ФОРСМАЖОРНИ ОБСТОЯТЕЛСТВА</w:t>
      </w:r>
    </w:p>
    <w:p w:rsidR="00047BAB" w:rsidRPr="006C427D" w:rsidRDefault="00047BAB" w:rsidP="00047BAB">
      <w:pPr>
        <w:pStyle w:val="ListParagraph"/>
        <w:ind w:left="1800"/>
        <w:jc w:val="center"/>
        <w:rPr>
          <w:b/>
        </w:rPr>
      </w:pPr>
    </w:p>
    <w:p w:rsidR="00047BAB" w:rsidRDefault="00047BAB" w:rsidP="00047BAB">
      <w:pPr>
        <w:ind w:firstLine="720"/>
        <w:jc w:val="both"/>
      </w:pPr>
      <w:r>
        <w:rPr>
          <w:b/>
        </w:rPr>
        <w:t>Чл. 1</w:t>
      </w:r>
      <w:r>
        <w:rPr>
          <w:b/>
          <w:lang w:val="en-US"/>
        </w:rPr>
        <w:t>7</w:t>
      </w:r>
      <w:r>
        <w:rPr>
          <w:b/>
        </w:rPr>
        <w:t>. (1)</w:t>
      </w:r>
      <w:r>
        <w:t xml:space="preserve"> Страните по настоящия договор не дължат обезщетение за претърпени вреди и загуби, в случай, че последните са причинени от непреодолима сила.</w:t>
      </w:r>
    </w:p>
    <w:p w:rsidR="00047BAB" w:rsidRDefault="00047BAB" w:rsidP="00047BAB">
      <w:pPr>
        <w:ind w:firstLine="720"/>
        <w:jc w:val="both"/>
      </w:pPr>
      <w:r>
        <w:rPr>
          <w:b/>
        </w:rPr>
        <w:t>(2)</w:t>
      </w:r>
      <w: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047BAB" w:rsidRDefault="00047BAB" w:rsidP="00047BAB">
      <w:pPr>
        <w:ind w:firstLine="720"/>
        <w:jc w:val="both"/>
      </w:pPr>
      <w:r>
        <w:rPr>
          <w:b/>
        </w:rPr>
        <w:t>(3)</w:t>
      </w:r>
      <w: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7 (седем) дни от настъпването на непреодолимата сила. При неуведомяване се дължи обезщетение за настъпилите от това вреди.</w:t>
      </w:r>
    </w:p>
    <w:p w:rsidR="00047BAB" w:rsidRDefault="00047BAB" w:rsidP="00047BAB">
      <w:pPr>
        <w:ind w:firstLine="720"/>
        <w:jc w:val="both"/>
      </w:pPr>
      <w:r>
        <w:rPr>
          <w:b/>
        </w:rPr>
        <w:t>(4)</w:t>
      </w:r>
      <w:r>
        <w:t xml:space="preserve"> Докато трае непреодолимата сила, изпълнението на задълженията и свързаните с тях насрещни задължения се спира.</w:t>
      </w:r>
    </w:p>
    <w:p w:rsidR="00047BAB" w:rsidRDefault="00047BAB" w:rsidP="00047BAB">
      <w:pPr>
        <w:jc w:val="both"/>
        <w:rPr>
          <w:b/>
        </w:rPr>
      </w:pPr>
    </w:p>
    <w:p w:rsidR="00047BAB" w:rsidRDefault="00047BAB" w:rsidP="00047BAB">
      <w:pPr>
        <w:jc w:val="both"/>
        <w:rPr>
          <w:b/>
        </w:rPr>
      </w:pPr>
      <w:r>
        <w:rPr>
          <w:b/>
        </w:rPr>
        <w:t xml:space="preserve">                           Х.</w:t>
      </w:r>
      <w:r>
        <w:rPr>
          <w:i/>
        </w:rPr>
        <w:t xml:space="preserve"> </w:t>
      </w:r>
      <w:r>
        <w:rPr>
          <w:b/>
        </w:rPr>
        <w:t xml:space="preserve"> ПРЕКРАТЯВАНЕ И РАЗВАЛЯНЕ НА ДОГОВОРА</w:t>
      </w:r>
    </w:p>
    <w:p w:rsidR="00047BAB" w:rsidRDefault="00047BAB" w:rsidP="00047BAB">
      <w:pPr>
        <w:jc w:val="both"/>
      </w:pPr>
    </w:p>
    <w:p w:rsidR="00047BAB" w:rsidRDefault="00047BAB" w:rsidP="00047BAB">
      <w:pPr>
        <w:ind w:firstLine="720"/>
        <w:jc w:val="both"/>
        <w:rPr>
          <w:lang w:val="ru-RU"/>
        </w:rPr>
      </w:pPr>
      <w:r>
        <w:rPr>
          <w:b/>
          <w:lang w:val="ru-RU"/>
        </w:rPr>
        <w:t>Чл. 1</w:t>
      </w:r>
      <w:r>
        <w:rPr>
          <w:b/>
          <w:lang w:val="en-US"/>
        </w:rPr>
        <w:t>8</w:t>
      </w:r>
      <w:r>
        <w:rPr>
          <w:b/>
          <w:lang w:val="ru-RU"/>
        </w:rPr>
        <w:t>.</w:t>
      </w:r>
      <w:r>
        <w:rPr>
          <w:lang w:val="ru-RU"/>
        </w:rPr>
        <w:t xml:space="preserve"> </w:t>
      </w:r>
      <w:r>
        <w:rPr>
          <w:b/>
          <w:lang w:val="ru-RU"/>
        </w:rPr>
        <w:t>(1)</w:t>
      </w:r>
      <w:r>
        <w:rPr>
          <w:lang w:val="ru-RU"/>
        </w:rPr>
        <w:t xml:space="preserve"> Настоящият  договор се прекратява с изтичане на крайния срок или предсрочно по взаимно съгласие между страните, изразено в писмена форма;</w:t>
      </w:r>
    </w:p>
    <w:p w:rsidR="00047BAB" w:rsidRDefault="00047BAB" w:rsidP="00047BAB">
      <w:pPr>
        <w:ind w:left="1080"/>
        <w:jc w:val="both"/>
        <w:rPr>
          <w:lang w:val="ru-RU"/>
        </w:rPr>
      </w:pPr>
    </w:p>
    <w:p w:rsidR="00047BAB" w:rsidRDefault="00047BAB" w:rsidP="00047BAB">
      <w:pPr>
        <w:ind w:firstLine="720"/>
        <w:jc w:val="both"/>
      </w:pPr>
      <w:r>
        <w:rPr>
          <w:b/>
        </w:rPr>
        <w:t>(2) ВЪЗЛОЖИТЕЛЯТ</w:t>
      </w:r>
      <w:r>
        <w:t xml:space="preserve"> може да развали договора без предизвестие, когато </w:t>
      </w:r>
      <w:r>
        <w:rPr>
          <w:b/>
        </w:rPr>
        <w:t>ИЗПЪЛНИТЕЛЯТ</w:t>
      </w:r>
      <w:r>
        <w:t>:</w:t>
      </w:r>
    </w:p>
    <w:p w:rsidR="00047BAB" w:rsidRDefault="00047BAB" w:rsidP="00047BAB">
      <w:pPr>
        <w:ind w:firstLine="720"/>
        <w:jc w:val="both"/>
      </w:pPr>
      <w:r>
        <w:t>1. не изпълни точно някое от задълженията си по договора;</w:t>
      </w:r>
    </w:p>
    <w:p w:rsidR="00047BAB" w:rsidRDefault="00047BAB" w:rsidP="00047BAB">
      <w:pPr>
        <w:ind w:firstLine="720"/>
        <w:jc w:val="both"/>
      </w:pPr>
      <w:r>
        <w:t>2. използва подизпълнител, без да е декларирал това в офертата си, или използва подизпълнител, който е различен от този, посочен в офертата му;</w:t>
      </w:r>
    </w:p>
    <w:p w:rsidR="00047BAB" w:rsidRDefault="00047BAB" w:rsidP="00047BAB">
      <w:pPr>
        <w:ind w:firstLine="720"/>
        <w:jc w:val="both"/>
      </w:pPr>
      <w:r>
        <w:t>3. смени декларирания в офертата си подизпълнител/подизпълнители и/или включи подизпълнител по време на изпълнение на договора без да са налице обстоятелствата по чл. 66, ал. 11 от ЗОП;</w:t>
      </w:r>
    </w:p>
    <w:p w:rsidR="00047BAB" w:rsidRDefault="00047BAB" w:rsidP="00047BAB">
      <w:pPr>
        <w:ind w:firstLine="720"/>
        <w:jc w:val="both"/>
      </w:pPr>
      <w:r>
        <w:t>4. бъде обявен в несъстоятелност или когато е в производство по несъстоятелност или ликвидация.</w:t>
      </w:r>
    </w:p>
    <w:tbl>
      <w:tblPr>
        <w:tblW w:w="9072" w:type="dxa"/>
        <w:tblInd w:w="30"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tblPr>
      <w:tblGrid>
        <w:gridCol w:w="9072"/>
      </w:tblGrid>
      <w:tr w:rsidR="00047BAB" w:rsidTr="00047BAB">
        <w:trPr>
          <w:trHeight w:val="146"/>
        </w:trPr>
        <w:tc>
          <w:tcPr>
            <w:tcW w:w="9072" w:type="dxa"/>
            <w:tcBorders>
              <w:top w:val="nil"/>
              <w:left w:val="nil"/>
              <w:bottom w:val="nil"/>
              <w:right w:val="nil"/>
            </w:tcBorders>
          </w:tcPr>
          <w:p w:rsidR="00047BAB" w:rsidRDefault="00047BAB" w:rsidP="00047BAB">
            <w:r>
              <w:rPr>
                <w:b/>
              </w:rPr>
              <w:t>(3)</w:t>
            </w:r>
            <w:r>
              <w:t xml:space="preserve"> ВЪЗЛОЖИТЕЛЯТ има право да прекрати договора с 10 дневно предизвестие  при възникване на обстоятелствата по чл. 118, ал. 1, т. 1 от ЗОП.</w:t>
            </w:r>
          </w:p>
          <w:p w:rsidR="00047BAB" w:rsidRDefault="00047BAB" w:rsidP="00047BAB">
            <w:r>
              <w:rPr>
                <w:b/>
              </w:rPr>
              <w:t>(4)</w:t>
            </w:r>
            <w:r>
              <w:t xml:space="preserve"> ВЪЗЛОЖИТЕЛЯТ има право да прекрати без предизвестие договора за обществена поръчка при възникване на обстоятелствата по чл. 118, ал. 1, т. 2 или 3 от ЗОП във връзка с чл. 73, т. 1 от ППЗОП.</w:t>
            </w:r>
          </w:p>
          <w:p w:rsidR="00047BAB" w:rsidRDefault="00047BAB" w:rsidP="00047BAB">
            <w:r>
              <w:rPr>
                <w:b/>
              </w:rPr>
              <w:t>(5)</w:t>
            </w:r>
            <w:r>
              <w:t xml:space="preserve"> При прекратяване на договора на някое от основанията по чл. 118, ал. 1, т. 2 и 3 от ЗОП Възложителят не дължи обезщетение за претърпените вреди от прекратяването на договора.</w:t>
            </w:r>
          </w:p>
          <w:p w:rsidR="00047BAB" w:rsidRDefault="00047BAB" w:rsidP="00047BAB">
            <w:r>
              <w:rPr>
                <w:b/>
              </w:rPr>
              <w:t>(6)</w:t>
            </w:r>
            <w:r>
              <w:t xml:space="preserve"> Договорът се прекратява без предизвестие от ВЪЗЛОЖИТЕЛЯ на основание чл. 5, ал. 1, т. 3, б. „б“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когато се установи, че въз основа на неверни данни Изпълнителят е приложил изключението по чл. 4 от същия закон. В този случай Възложителят не дължи връщане на гаранцията за изпълнение и  заплащане на извършените работи, а получените плащания подлежат на незабавно възстановяване от Изпълнителя ведно със законната лихва. В случай че обществената поръчка е изпълнена Изпълнителят трябва да възстанови всички получени суми ведно със законната лихва, като Възложителят не дължи компенсации и обезщетения;</w:t>
            </w:r>
          </w:p>
          <w:p w:rsidR="00047BAB" w:rsidRDefault="00047BAB" w:rsidP="00047BAB"/>
        </w:tc>
      </w:tr>
    </w:tbl>
    <w:p w:rsidR="00047BAB" w:rsidRDefault="00047BAB" w:rsidP="00047BAB">
      <w:pPr>
        <w:jc w:val="center"/>
        <w:rPr>
          <w:b/>
        </w:rPr>
      </w:pPr>
      <w:r>
        <w:rPr>
          <w:b/>
          <w:lang w:val="ru-RU"/>
        </w:rPr>
        <w:lastRenderedPageBreak/>
        <w:t>Х</w:t>
      </w:r>
      <w:r>
        <w:rPr>
          <w:b/>
          <w:lang w:val="en-US"/>
        </w:rPr>
        <w:t>I</w:t>
      </w:r>
      <w:r>
        <w:rPr>
          <w:b/>
          <w:lang w:val="ru-RU"/>
        </w:rPr>
        <w:t xml:space="preserve">. </w:t>
      </w:r>
      <w:r>
        <w:rPr>
          <w:b/>
        </w:rPr>
        <w:t>КОНФИДЕНЦИАЛНОСТ</w:t>
      </w:r>
    </w:p>
    <w:p w:rsidR="00047BAB" w:rsidRDefault="00047BAB" w:rsidP="00047BAB">
      <w:pPr>
        <w:jc w:val="center"/>
        <w:rPr>
          <w:b/>
        </w:rPr>
      </w:pPr>
    </w:p>
    <w:p w:rsidR="00047BAB" w:rsidRDefault="00047BAB" w:rsidP="00047BAB">
      <w:pPr>
        <w:ind w:firstLine="720"/>
        <w:jc w:val="both"/>
      </w:pPr>
      <w:r>
        <w:rPr>
          <w:b/>
        </w:rPr>
        <w:t>Чл. 1</w:t>
      </w:r>
      <w:r>
        <w:rPr>
          <w:b/>
          <w:lang w:val="en-US"/>
        </w:rPr>
        <w:t>9</w:t>
      </w:r>
      <w:r>
        <w:rPr>
          <w:b/>
        </w:rPr>
        <w:t xml:space="preserve">. (1) </w:t>
      </w:r>
      <w:r>
        <w:t>ИЗПЪЛНИТЕЛЯТ и ВЪЗЛОЖИТЕЛЯТ третират като конфиденциална всяка информация, получена при или по повод изпълнението на договора.</w:t>
      </w:r>
    </w:p>
    <w:p w:rsidR="00047BAB" w:rsidRDefault="00047BAB" w:rsidP="00047BAB">
      <w:pPr>
        <w:ind w:firstLine="720"/>
        <w:jc w:val="both"/>
      </w:pPr>
      <w:r>
        <w:rPr>
          <w:b/>
        </w:rPr>
        <w:t>(2)</w:t>
      </w:r>
      <w: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експертите, отговорни за изпълнението на поръчката. Разкриването на информация пред такива лица се осъществява само в необходимата степен за целите на изпълнението на договора.</w:t>
      </w:r>
    </w:p>
    <w:p w:rsidR="00047BAB" w:rsidRDefault="00047BAB" w:rsidP="00047BAB">
      <w:pPr>
        <w:ind w:firstLine="720"/>
        <w:jc w:val="both"/>
      </w:pPr>
      <w:r>
        <w:rPr>
          <w:b/>
        </w:rPr>
        <w:t>(3)</w:t>
      </w:r>
      <w:r>
        <w:t xml:space="preserve"> ИЗПЪЛНИТЕЛЯТ се задължава да не използва информация, станала му известна при изпълнение на задълженията му по настоящия договор за своя изгода и/или за изгода на трети лица.</w:t>
      </w:r>
    </w:p>
    <w:p w:rsidR="00047BAB" w:rsidRDefault="00047BAB" w:rsidP="00047BAB">
      <w:pPr>
        <w:ind w:firstLine="720"/>
        <w:jc w:val="both"/>
      </w:pPr>
      <w:r>
        <w:rPr>
          <w:b/>
        </w:rPr>
        <w:t>(4)</w:t>
      </w:r>
      <w: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047BAB" w:rsidRPr="006404F4" w:rsidRDefault="00047BAB" w:rsidP="00047BAB">
      <w:r>
        <w:rPr>
          <w:rFonts w:eastAsia="Calibri"/>
          <w:b/>
          <w:lang w:val="ru-RU"/>
        </w:rPr>
        <w:tab/>
        <w:t>(</w:t>
      </w:r>
      <w:r>
        <w:rPr>
          <w:rFonts w:eastAsia="Calibri"/>
          <w:b/>
        </w:rPr>
        <w:t>5</w:t>
      </w:r>
      <w:r>
        <w:rPr>
          <w:rFonts w:eastAsia="Calibri"/>
          <w:b/>
          <w:lang w:val="ru-RU"/>
        </w:rPr>
        <w:t xml:space="preserve">) </w:t>
      </w:r>
      <w:r>
        <w:t>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w:t>
      </w:r>
      <w:r>
        <w:rPr>
          <w:b/>
        </w:rPr>
        <w:t xml:space="preserve"> </w:t>
      </w:r>
      <w:r>
        <w:t>като такава в представената от него оферта.</w:t>
      </w:r>
    </w:p>
    <w:p w:rsidR="00047BAB" w:rsidRDefault="00047BAB" w:rsidP="00047BAB">
      <w:pPr>
        <w:jc w:val="center"/>
        <w:rPr>
          <w:b/>
        </w:rPr>
      </w:pPr>
      <w:r>
        <w:rPr>
          <w:b/>
        </w:rPr>
        <w:t>ХІ. ЗАКЛЮЧИТЕЛНИ РАЗПОРЕДБИ</w:t>
      </w:r>
    </w:p>
    <w:p w:rsidR="00047BAB" w:rsidRDefault="00047BAB" w:rsidP="00047BAB">
      <w:pPr>
        <w:jc w:val="both"/>
        <w:rPr>
          <w:b/>
        </w:rPr>
      </w:pPr>
    </w:p>
    <w:p w:rsidR="00047BAB" w:rsidRPr="000802BB" w:rsidRDefault="00047BAB" w:rsidP="00047BAB">
      <w:pPr>
        <w:jc w:val="both"/>
      </w:pPr>
      <w:r>
        <w:rPr>
          <w:b/>
        </w:rPr>
        <w:tab/>
      </w:r>
      <w:r w:rsidRPr="000802BB">
        <w:rPr>
          <w:b/>
        </w:rPr>
        <w:t xml:space="preserve">Чл. </w:t>
      </w:r>
      <w:r w:rsidRPr="000802BB">
        <w:rPr>
          <w:b/>
          <w:lang w:val="en-US"/>
        </w:rPr>
        <w:t>20</w:t>
      </w:r>
      <w:r w:rsidRPr="000802BB">
        <w:rPr>
          <w:b/>
        </w:rPr>
        <w:t xml:space="preserve">. </w:t>
      </w:r>
      <w:r w:rsidRPr="000802BB">
        <w:t>Изменение на настоящия договор се допуска по изключение, при условията на чл. 116 от ЗОП.</w:t>
      </w:r>
    </w:p>
    <w:p w:rsidR="00047BAB" w:rsidRPr="001172CC" w:rsidRDefault="00047BAB" w:rsidP="00047BAB">
      <w:pPr>
        <w:ind w:firstLine="720"/>
        <w:jc w:val="both"/>
      </w:pPr>
      <w:r w:rsidRPr="000802BB">
        <w:rPr>
          <w:b/>
        </w:rPr>
        <w:t xml:space="preserve">Чл. </w:t>
      </w:r>
      <w:r w:rsidRPr="000802BB">
        <w:rPr>
          <w:b/>
          <w:lang w:val="en-US"/>
        </w:rPr>
        <w:t>21</w:t>
      </w:r>
      <w:r w:rsidRPr="000802BB">
        <w:rPr>
          <w:b/>
        </w:rPr>
        <w:t>.</w:t>
      </w:r>
      <w:r w:rsidRPr="000802BB">
        <w:t xml:space="preserve"> </w:t>
      </w:r>
      <w:r w:rsidRPr="000802BB">
        <w:rPr>
          <w:b/>
        </w:rPr>
        <w:t>(1)</w:t>
      </w:r>
      <w:r w:rsidRPr="000802BB">
        <w:t xml:space="preserve"> Всички</w:t>
      </w:r>
      <w:r w:rsidRPr="001172CC">
        <w:t xml:space="preserve"> съобщения, предизвестия и нареждания, свързани с изпълнението на този договор и разменяни между </w:t>
      </w:r>
      <w:r w:rsidRPr="001172CC">
        <w:rPr>
          <w:iCs/>
        </w:rPr>
        <w:t>ВЪЗЛОЖИТЕЛЯ</w:t>
      </w:r>
      <w:r w:rsidRPr="001172CC">
        <w:t xml:space="preserve"> и </w:t>
      </w:r>
      <w:r w:rsidRPr="001172CC">
        <w:rPr>
          <w:iCs/>
        </w:rPr>
        <w:t>ИЗПЪЛНИТЕЛЯ</w:t>
      </w:r>
      <w:r w:rsidRPr="001172CC">
        <w:t xml:space="preserve"> са валидни, когато са изпратени по един от или няколко от следните начини:</w:t>
      </w:r>
    </w:p>
    <w:p w:rsidR="00047BAB" w:rsidRPr="001172CC" w:rsidRDefault="00047BAB" w:rsidP="00047BAB">
      <w:pPr>
        <w:ind w:firstLine="720"/>
        <w:jc w:val="both"/>
      </w:pPr>
      <w:r w:rsidRPr="001172CC">
        <w:t xml:space="preserve">-по пощата (с обратна разписка), </w:t>
      </w:r>
    </w:p>
    <w:p w:rsidR="00047BAB" w:rsidRPr="001172CC" w:rsidRDefault="00047BAB" w:rsidP="00047BAB">
      <w:pPr>
        <w:ind w:firstLine="720"/>
        <w:jc w:val="both"/>
      </w:pPr>
      <w:r w:rsidRPr="001172CC">
        <w:t xml:space="preserve">-по факс, </w:t>
      </w:r>
    </w:p>
    <w:p w:rsidR="00047BAB" w:rsidRPr="001172CC" w:rsidRDefault="00047BAB" w:rsidP="00047BAB">
      <w:pPr>
        <w:ind w:firstLine="720"/>
        <w:jc w:val="both"/>
      </w:pPr>
      <w:r w:rsidRPr="001172CC">
        <w:t>-по електронна поща, съгласно условията на ЗЕДЕП,</w:t>
      </w:r>
    </w:p>
    <w:p w:rsidR="00047BAB" w:rsidRPr="001172CC" w:rsidRDefault="00047BAB" w:rsidP="00047BAB">
      <w:pPr>
        <w:ind w:firstLine="720"/>
        <w:jc w:val="both"/>
      </w:pPr>
      <w:r w:rsidRPr="001172CC">
        <w:t>За Възложителя: ...............................................</w:t>
      </w:r>
    </w:p>
    <w:p w:rsidR="00047BAB" w:rsidRPr="001172CC" w:rsidRDefault="00047BAB" w:rsidP="00047BAB">
      <w:pPr>
        <w:ind w:firstLine="720"/>
        <w:jc w:val="both"/>
      </w:pPr>
      <w:r w:rsidRPr="001172CC">
        <w:t>За Изпълнителя: ...............................................</w:t>
      </w:r>
    </w:p>
    <w:p w:rsidR="00047BAB" w:rsidRPr="001172CC" w:rsidRDefault="00047BAB" w:rsidP="00047BAB">
      <w:pPr>
        <w:ind w:firstLine="720"/>
        <w:jc w:val="both"/>
      </w:pPr>
      <w:r w:rsidRPr="001172CC">
        <w:t>или предадени чрез куриер, срещу подпис на приемащата страна.</w:t>
      </w:r>
    </w:p>
    <w:p w:rsidR="00047BAB" w:rsidRPr="001172CC" w:rsidRDefault="00047BAB" w:rsidP="00047BAB">
      <w:pPr>
        <w:ind w:firstLine="720"/>
        <w:jc w:val="both"/>
      </w:pPr>
      <w:r w:rsidRPr="001172CC">
        <w:rPr>
          <w:b/>
        </w:rPr>
        <w:t>(</w:t>
      </w:r>
      <w:r w:rsidRPr="001172CC">
        <w:rPr>
          <w:b/>
          <w:lang w:val="ru-RU"/>
        </w:rPr>
        <w:t>2</w:t>
      </w:r>
      <w:r w:rsidRPr="001172CC">
        <w:rPr>
          <w:b/>
        </w:rPr>
        <w:t>)</w:t>
      </w:r>
      <w:r w:rsidRPr="001172CC">
        <w:rPr>
          <w:lang w:val="ru-RU"/>
        </w:rPr>
        <w:t xml:space="preserve"> </w:t>
      </w:r>
      <w:r w:rsidRPr="001172CC">
        <w:t>Когато някоя от страните е променила адреса си /пощенски или електронен/, без да уведоми за новия си адрес другата страна, съобщенията ще се считат за надлежно връчени и когато са изпратени на стария адрес.</w:t>
      </w:r>
    </w:p>
    <w:p w:rsidR="00047BAB" w:rsidRDefault="00047BAB" w:rsidP="00047BAB">
      <w:pPr>
        <w:ind w:firstLine="720"/>
        <w:jc w:val="both"/>
      </w:pPr>
      <w:r w:rsidRPr="001172CC">
        <w:rPr>
          <w:b/>
        </w:rPr>
        <w:t>Чл. 2</w:t>
      </w:r>
      <w:r w:rsidRPr="001172CC">
        <w:rPr>
          <w:b/>
          <w:lang w:val="en-US"/>
        </w:rPr>
        <w:t>2</w:t>
      </w:r>
      <w:r w:rsidRPr="001172CC">
        <w:rPr>
          <w:b/>
        </w:rPr>
        <w:t>.</w:t>
      </w:r>
      <w:r w:rsidRPr="001172CC">
        <w:t xml:space="preserve"> Всички спорове по този договор ще се уреждат чрез преговори между страните, а при непостигане на съгласие</w:t>
      </w:r>
      <w:r>
        <w:t>, ще се отнасят за решаване от компетентния съд в Република България.</w:t>
      </w:r>
    </w:p>
    <w:p w:rsidR="00047BAB" w:rsidRDefault="00047BAB" w:rsidP="00047BAB">
      <w:pPr>
        <w:ind w:firstLine="720"/>
        <w:jc w:val="both"/>
      </w:pPr>
      <w:r>
        <w:rPr>
          <w:b/>
        </w:rPr>
        <w:t>Чл. 2</w:t>
      </w:r>
      <w:r>
        <w:rPr>
          <w:b/>
          <w:lang w:val="en-US"/>
        </w:rPr>
        <w:t>3</w:t>
      </w:r>
      <w:r>
        <w:rPr>
          <w:b/>
        </w:rPr>
        <w:t xml:space="preserve">. </w:t>
      </w:r>
      <w:r>
        <w:t xml:space="preserve">За всички неуредени в този договор въпроси се прилагат разпоредбите </w:t>
      </w:r>
      <w:r>
        <w:rPr>
          <w:lang w:val="ru-RU"/>
        </w:rPr>
        <w:t>на действащото законодателство</w:t>
      </w:r>
      <w:r>
        <w:t>.</w:t>
      </w:r>
    </w:p>
    <w:p w:rsidR="00047BAB" w:rsidRDefault="00047BAB" w:rsidP="00047BAB">
      <w:pPr>
        <w:ind w:firstLine="720"/>
        <w:jc w:val="both"/>
      </w:pPr>
      <w:r>
        <w:rPr>
          <w:b/>
        </w:rPr>
        <w:t>Чл. 2</w:t>
      </w:r>
      <w:r>
        <w:rPr>
          <w:b/>
          <w:lang w:val="en-US"/>
        </w:rPr>
        <w:t>4</w:t>
      </w:r>
      <w:r>
        <w:rPr>
          <w:b/>
        </w:rPr>
        <w:t xml:space="preserve">. </w:t>
      </w:r>
      <w:r>
        <w:t>Нито една от страните няма право да прехвърля правата и задълженията, произтичащи от този договор, на трета страна, освен в случаите по  чл. 116, ал. 1, т. 4 от ЗОП.</w:t>
      </w:r>
    </w:p>
    <w:p w:rsidR="00047BAB" w:rsidRDefault="00047BAB" w:rsidP="00047BAB">
      <w:pPr>
        <w:ind w:firstLine="720"/>
        <w:jc w:val="both"/>
      </w:pPr>
      <w:r>
        <w:rPr>
          <w:b/>
        </w:rPr>
        <w:t>Чл. 2</w:t>
      </w:r>
      <w:r>
        <w:rPr>
          <w:b/>
          <w:lang w:val="en-US"/>
        </w:rPr>
        <w:t>5</w:t>
      </w:r>
      <w:r>
        <w:rPr>
          <w:b/>
        </w:rPr>
        <w:t>.</w:t>
      </w:r>
      <w:r>
        <w:t xml:space="preserve"> Цялата отговорност за съдържанието на настоящия договор се носи от ВЪЗЛОЖИТЕЛЯ и при никакви обстоятелства не може да се счита, че този документ отразява официалното становище на Европейския съюз и Управляващия орган.</w:t>
      </w:r>
    </w:p>
    <w:p w:rsidR="00047BAB" w:rsidRDefault="00047BAB" w:rsidP="00047BAB">
      <w:pPr>
        <w:jc w:val="both"/>
      </w:pPr>
    </w:p>
    <w:p w:rsidR="00047BAB" w:rsidRDefault="00047BAB" w:rsidP="00047BAB">
      <w:pPr>
        <w:ind w:firstLine="720"/>
        <w:jc w:val="both"/>
        <w:rPr>
          <w:b/>
        </w:rPr>
      </w:pPr>
      <w:r>
        <w:rPr>
          <w:b/>
        </w:rPr>
        <w:t>Неразделна част от настоящия договор са:</w:t>
      </w:r>
    </w:p>
    <w:p w:rsidR="00047BAB" w:rsidRDefault="00047BAB" w:rsidP="00047BAB">
      <w:pPr>
        <w:ind w:firstLine="720"/>
        <w:jc w:val="both"/>
        <w:rPr>
          <w:b/>
        </w:rPr>
      </w:pPr>
      <w:r>
        <w:lastRenderedPageBreak/>
        <w:t>1. Техническо предложение</w:t>
      </w:r>
      <w:r>
        <w:rPr>
          <w:lang w:val="en-US"/>
        </w:rPr>
        <w:t xml:space="preserve"> </w:t>
      </w:r>
      <w:r>
        <w:t xml:space="preserve">– Образец № 2 </w:t>
      </w:r>
    </w:p>
    <w:p w:rsidR="00047BAB" w:rsidRDefault="00047BAB" w:rsidP="00047BAB">
      <w:pPr>
        <w:ind w:firstLine="720"/>
        <w:jc w:val="both"/>
        <w:rPr>
          <w:b/>
        </w:rPr>
      </w:pPr>
      <w:r>
        <w:t>2. Ценово предложение</w:t>
      </w:r>
      <w:r>
        <w:rPr>
          <w:lang w:val="en-US"/>
        </w:rPr>
        <w:t xml:space="preserve"> </w:t>
      </w:r>
      <w:r>
        <w:t>– Образец № 3</w:t>
      </w:r>
    </w:p>
    <w:p w:rsidR="00047BAB" w:rsidRDefault="00047BAB" w:rsidP="00047BAB">
      <w:pPr>
        <w:ind w:firstLine="720"/>
        <w:jc w:val="both"/>
      </w:pPr>
    </w:p>
    <w:p w:rsidR="00047BAB" w:rsidRDefault="00047BAB" w:rsidP="00047BAB">
      <w:pPr>
        <w:ind w:firstLine="720"/>
        <w:jc w:val="both"/>
        <w:rPr>
          <w:lang w:val="en-US"/>
        </w:rPr>
      </w:pPr>
      <w:r>
        <w:t xml:space="preserve">Настоящият договор се състави в 2 (два) еднообразни оригинални екземпляра на български език – по един за </w:t>
      </w:r>
      <w:r>
        <w:rPr>
          <w:b/>
        </w:rPr>
        <w:t>ВЪЗЛОЖИТЕЛЯ</w:t>
      </w:r>
      <w:r>
        <w:t xml:space="preserve"> и за </w:t>
      </w:r>
      <w:r>
        <w:rPr>
          <w:b/>
        </w:rPr>
        <w:t>ИЗПЪЛНИТЕЛЯ</w:t>
      </w:r>
      <w:r>
        <w:t xml:space="preserve"> и се подписа, както следва:</w:t>
      </w:r>
    </w:p>
    <w:p w:rsidR="00047BAB" w:rsidRDefault="00047BAB" w:rsidP="00047BAB">
      <w:pPr>
        <w:ind w:firstLine="720"/>
        <w:jc w:val="both"/>
        <w:rPr>
          <w:b/>
        </w:rPr>
      </w:pPr>
    </w:p>
    <w:p w:rsidR="00047BAB" w:rsidRDefault="00047BAB" w:rsidP="00047BAB">
      <w:pPr>
        <w:ind w:firstLine="720"/>
        <w:jc w:val="both"/>
        <w:rPr>
          <w:b/>
        </w:rPr>
      </w:pPr>
    </w:p>
    <w:p w:rsidR="00047BAB" w:rsidRDefault="00047BAB" w:rsidP="00047BAB">
      <w:pPr>
        <w:ind w:firstLine="720"/>
        <w:jc w:val="both"/>
        <w:rPr>
          <w:b/>
        </w:rPr>
      </w:pPr>
    </w:p>
    <w:p w:rsidR="00047BAB" w:rsidRDefault="00047BAB" w:rsidP="00047BAB">
      <w:pPr>
        <w:rPr>
          <w:b/>
          <w:lang w:val="ru-RU"/>
        </w:rPr>
      </w:pPr>
      <w:r>
        <w:rPr>
          <w:b/>
          <w:lang w:val="ru-RU"/>
        </w:rPr>
        <w:t>ВЪЗЛОЖИТЕЛ:</w:t>
      </w:r>
      <w:r>
        <w:rPr>
          <w:b/>
          <w:lang w:val="ru-RU"/>
        </w:rPr>
        <w:tab/>
      </w:r>
      <w:r>
        <w:rPr>
          <w:b/>
          <w:lang w:val="ru-RU"/>
        </w:rPr>
        <w:tab/>
      </w:r>
      <w:r>
        <w:rPr>
          <w:b/>
          <w:lang w:val="ru-RU"/>
        </w:rPr>
        <w:tab/>
      </w:r>
      <w:r>
        <w:rPr>
          <w:b/>
          <w:lang w:val="ru-RU"/>
        </w:rPr>
        <w:tab/>
      </w:r>
      <w:r>
        <w:rPr>
          <w:b/>
          <w:lang w:val="ru-RU"/>
        </w:rPr>
        <w:tab/>
      </w:r>
      <w:r>
        <w:rPr>
          <w:b/>
          <w:lang w:val="ru-RU"/>
        </w:rPr>
        <w:tab/>
        <w:t>ИЗПЪЛНИТЕЛ:</w:t>
      </w:r>
    </w:p>
    <w:p w:rsidR="00047BAB" w:rsidRDefault="00047BAB" w:rsidP="00047BAB">
      <w:pPr>
        <w:rPr>
          <w:b/>
          <w:lang w:val="ru-RU"/>
        </w:rPr>
      </w:pPr>
    </w:p>
    <w:p w:rsidR="00047BAB" w:rsidRDefault="00047BAB" w:rsidP="00047BAB">
      <w:pPr>
        <w:rPr>
          <w:b/>
          <w:lang w:val="ru-RU"/>
        </w:rPr>
      </w:pPr>
      <w:r>
        <w:rPr>
          <w:b/>
          <w:lang w:val="ru-RU"/>
        </w:rPr>
        <w:t>ГЛАВЕН СЧЕТОВОДИТЕЛ:</w:t>
      </w:r>
    </w:p>
    <w:p w:rsidR="00047BAB" w:rsidRDefault="00047BAB" w:rsidP="00047BAB">
      <w:pPr>
        <w:rPr>
          <w:b/>
          <w:lang w:val="ru-RU"/>
        </w:rPr>
      </w:pPr>
    </w:p>
    <w:p w:rsidR="00047BAB" w:rsidRDefault="00047BAB" w:rsidP="00047BAB">
      <w:pPr>
        <w:rPr>
          <w:b/>
          <w:lang w:val="ru-RU"/>
        </w:rPr>
      </w:pPr>
    </w:p>
    <w:p w:rsidR="00047BAB" w:rsidRPr="00CC1226" w:rsidRDefault="00047BAB" w:rsidP="00047BAB">
      <w:r>
        <w:rPr>
          <w:b/>
          <w:lang w:val="ru-RU"/>
        </w:rPr>
        <w:t>Съгласувал:</w:t>
      </w:r>
      <w:r>
        <w:rPr>
          <w:b/>
          <w:bCs/>
          <w:sz w:val="26"/>
          <w:szCs w:val="26"/>
        </w:rPr>
        <w:t xml:space="preserve">                                                          </w:t>
      </w:r>
    </w:p>
    <w:p w:rsidR="009735D1" w:rsidRDefault="009735D1"/>
    <w:sectPr w:rsidR="009735D1" w:rsidSect="00047BAB">
      <w:footerReference w:type="default" r:id="rId7"/>
      <w:pgSz w:w="11906" w:h="16838"/>
      <w:pgMar w:top="1417" w:right="1417" w:bottom="1417" w:left="1417" w:header="708"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4CC" w:rsidRDefault="000934CC" w:rsidP="00047BAB">
      <w:r>
        <w:separator/>
      </w:r>
    </w:p>
  </w:endnote>
  <w:endnote w:type="continuationSeparator" w:id="0">
    <w:p w:rsidR="000934CC" w:rsidRDefault="000934CC" w:rsidP="00047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Cyr">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Optim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imSun, 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04"/>
      <w:docPartObj>
        <w:docPartGallery w:val="Page Numbers (Bottom of Page)"/>
        <w:docPartUnique/>
      </w:docPartObj>
    </w:sdtPr>
    <w:sdtContent>
      <w:p w:rsidR="001672F0" w:rsidRDefault="008D241C">
        <w:pPr>
          <w:pStyle w:val="Footer"/>
          <w:jc w:val="right"/>
        </w:pPr>
        <w:fldSimple w:instr=" PAGE   \* MERGEFORMAT ">
          <w:r w:rsidR="00707A1F">
            <w:rPr>
              <w:noProof/>
            </w:rPr>
            <w:t>33</w:t>
          </w:r>
        </w:fldSimple>
      </w:p>
    </w:sdtContent>
  </w:sdt>
  <w:p w:rsidR="001672F0" w:rsidRDefault="00167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4CC" w:rsidRDefault="000934CC" w:rsidP="00047BAB">
      <w:r>
        <w:separator/>
      </w:r>
    </w:p>
  </w:footnote>
  <w:footnote w:type="continuationSeparator" w:id="0">
    <w:p w:rsidR="000934CC" w:rsidRDefault="000934CC" w:rsidP="00047BAB">
      <w:r>
        <w:continuationSeparator/>
      </w:r>
    </w:p>
  </w:footnote>
  <w:footnote w:id="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rPr>
          <w:sz w:val="20"/>
          <w:szCs w:val="20"/>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w:t>
      </w:r>
      <w:proofErr w:type="gramStart"/>
      <w:r>
        <w:rPr>
          <w:b/>
        </w:rPr>
        <w:t>евро</w:t>
      </w:r>
      <w:proofErr w:type="gramEnd"/>
      <w:r>
        <w:rPr>
          <w:b/>
        </w:rPr>
        <w:t xml:space="preserve">, </w:t>
      </w:r>
      <w:r>
        <w:rPr>
          <w:b/>
          <w:i/>
        </w:rPr>
        <w:t>и/или</w:t>
      </w:r>
      <w:r>
        <w:t xml:space="preserve"> </w:t>
      </w:r>
      <w:r>
        <w:rPr>
          <w:b/>
        </w:rPr>
        <w:t>годишният им счетоводен баланс не надхвърля 43 милиона евро.</w:t>
      </w:r>
    </w:p>
  </w:footnote>
  <w:footnote w:id="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Т.е. основната му цел е социалната и професионална интеграция на хора с увреждания или в неравностойно положение.</w:t>
      </w:r>
      <w:proofErr w:type="gramEnd"/>
    </w:p>
  </w:footnote>
  <w:footnote w:id="10">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Позоваванията и класификацията, ако има такива, са определени в сертификацията.</w:t>
      </w:r>
      <w:proofErr w:type="gramEnd"/>
    </w:p>
  </w:footnote>
  <w:footnote w:id="1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По-специално като част от група, консорциум, съвместно предприятие или други подобни.</w:t>
      </w:r>
      <w:proofErr w:type="gramEnd"/>
    </w:p>
  </w:footnote>
  <w:footnote w:id="1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t>г.,</w:t>
      </w:r>
      <w:proofErr w:type="gramEnd"/>
      <w:r>
        <w:t xml:space="preserve"> стр. 42).</w:t>
      </w:r>
    </w:p>
  </w:footnote>
  <w:footnote w:id="14">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t>,  ОВ</w:t>
      </w:r>
      <w:proofErr w:type="gramEnd"/>
      <w: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t>г.,</w:t>
      </w:r>
      <w:proofErr w:type="gramEnd"/>
      <w:r>
        <w:t xml:space="preserve"> стp. 54). </w:t>
      </w:r>
      <w:proofErr w:type="gramStart"/>
      <w:r>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w:t>
      </w:r>
      <w:proofErr w:type="gramStart"/>
      <w:r>
        <w:t>г.,</w:t>
      </w:r>
      <w:proofErr w:type="gramEnd"/>
      <w:r>
        <w:t xml:space="preserve"> стр. 48).</w:t>
      </w:r>
    </w:p>
  </w:footnote>
  <w:footnote w:id="1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0">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В съответствие с националните разпоредби за прилагане на член 57, параграф 6 от Директива 2014/24/ЕС.</w:t>
      </w:r>
      <w:proofErr w:type="gramEnd"/>
    </w:p>
  </w:footnote>
  <w:footnote w:id="2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t xml:space="preserve"> </w:t>
      </w:r>
    </w:p>
  </w:footnote>
  <w:footnote w:id="24">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 xml:space="preserve">Ако е приложимо, вж. </w:t>
      </w:r>
      <w:proofErr w:type="gramStart"/>
      <w:r>
        <w:rPr>
          <w:b/>
          <w:i/>
        </w:rPr>
        <w:t>определенията</w:t>
      </w:r>
      <w:proofErr w:type="gramEnd"/>
      <w:r>
        <w:rPr>
          <w:b/>
          <w:i/>
        </w:rPr>
        <w:t xml:space="preserve"> в националното законодателство, съответното обявление или в документацията за обществената поръчка.</w:t>
      </w:r>
    </w:p>
  </w:footnote>
  <w:footnote w:id="30">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4">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roofErr w:type="gramEnd"/>
    </w:p>
  </w:footnote>
  <w:footnote w:id="39">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roofErr w:type="gramEnd"/>
    </w:p>
  </w:footnote>
  <w:footnote w:id="40">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42">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w:t>
      </w:r>
      <w:proofErr w:type="gramEnd"/>
      <w:r>
        <w:t xml:space="preserve"> </w:t>
      </w:r>
      <w:proofErr w:type="gramStart"/>
      <w:r>
        <w:t>част</w:t>
      </w:r>
      <w:proofErr w:type="gramEnd"/>
      <w:r>
        <w:t xml:space="preserve"> II, раздел В по-горе.</w:t>
      </w:r>
    </w:p>
  </w:footnote>
  <w:footnote w:id="44">
    <w:p w:rsidR="001672F0" w:rsidRDefault="001672F0" w:rsidP="00047BAB">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proofErr w:type="gramStart"/>
      <w:r>
        <w:t>Моля, посочете ясно към кой документ се отнася отговорът.</w:t>
      </w:r>
      <w:proofErr w:type="gramEnd"/>
    </w:p>
  </w:footnote>
  <w:footnote w:id="45">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6">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7">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Pr>
          <w:i/>
        </w:rPr>
        <w:t xml:space="preserve"> Когато се изисква, това трябва да бъде съпроводено от съответното съгласие за достъп.</w:t>
      </w:r>
      <w:r>
        <w:t xml:space="preserve"> </w:t>
      </w:r>
    </w:p>
  </w:footnote>
  <w:footnote w:id="48">
    <w:p w:rsidR="001672F0" w:rsidRDefault="001672F0" w:rsidP="00047BAB">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F"/>
    <w:multiLevelType w:val="hybridMultilevel"/>
    <w:tmpl w:val="8B92E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D34624"/>
    <w:multiLevelType w:val="hybridMultilevel"/>
    <w:tmpl w:val="53D69DF2"/>
    <w:lvl w:ilvl="0" w:tplc="04020001">
      <w:start w:val="1"/>
      <w:numFmt w:val="bullet"/>
      <w:lvlText w:val=""/>
      <w:lvlJc w:val="left"/>
      <w:pPr>
        <w:ind w:left="164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ECB2859"/>
    <w:multiLevelType w:val="hybridMultilevel"/>
    <w:tmpl w:val="4866D556"/>
    <w:lvl w:ilvl="0" w:tplc="B1DCB9A4">
      <w:start w:val="1"/>
      <w:numFmt w:val="upperRoman"/>
      <w:lvlText w:val="%1."/>
      <w:lvlJc w:val="left"/>
      <w:pPr>
        <w:ind w:left="1429" w:hanging="720"/>
      </w:pPr>
      <w:rPr>
        <w:rFonts w:eastAsia="Times New Roman"/>
        <w:b/>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105F4120"/>
    <w:multiLevelType w:val="hybridMultilevel"/>
    <w:tmpl w:val="7318D154"/>
    <w:lvl w:ilvl="0" w:tplc="04020001">
      <w:start w:val="1"/>
      <w:numFmt w:val="bullet"/>
      <w:lvlText w:val=""/>
      <w:lvlJc w:val="left"/>
      <w:pPr>
        <w:ind w:left="128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17BD599C"/>
    <w:multiLevelType w:val="multilevel"/>
    <w:tmpl w:val="22E29760"/>
    <w:lvl w:ilvl="0">
      <w:start w:val="1"/>
      <w:numFmt w:val="upperRoman"/>
      <w:lvlText w:val="%1."/>
      <w:lvlJc w:val="left"/>
      <w:pPr>
        <w:ind w:left="1080" w:hanging="720"/>
      </w:pPr>
    </w:lvl>
    <w:lvl w:ilvl="1">
      <w:start w:val="1"/>
      <w:numFmt w:val="decimal"/>
      <w:isLgl/>
      <w:lvlText w:val="%1.%2."/>
      <w:lvlJc w:val="left"/>
      <w:pPr>
        <w:ind w:left="1065" w:hanging="360"/>
      </w:pPr>
      <w:rPr>
        <w:b w:val="0"/>
        <w:i w:val="0"/>
      </w:rPr>
    </w:lvl>
    <w:lvl w:ilvl="2">
      <w:start w:val="1"/>
      <w:numFmt w:val="decimal"/>
      <w:isLgl/>
      <w:lvlText w:val="%1.%2.%3."/>
      <w:lvlJc w:val="left"/>
      <w:pPr>
        <w:ind w:left="1770" w:hanging="720"/>
      </w:pPr>
      <w:rPr>
        <w:b w:val="0"/>
        <w:i w:val="0"/>
      </w:rPr>
    </w:lvl>
    <w:lvl w:ilvl="3">
      <w:start w:val="1"/>
      <w:numFmt w:val="decimal"/>
      <w:isLgl/>
      <w:lvlText w:val="%1.%2.%3.%4."/>
      <w:lvlJc w:val="left"/>
      <w:pPr>
        <w:ind w:left="2115" w:hanging="720"/>
      </w:pPr>
      <w:rPr>
        <w:b w:val="0"/>
        <w:i w:val="0"/>
      </w:rPr>
    </w:lvl>
    <w:lvl w:ilvl="4">
      <w:start w:val="1"/>
      <w:numFmt w:val="decimal"/>
      <w:isLgl/>
      <w:lvlText w:val="%1.%2.%3.%4.%5."/>
      <w:lvlJc w:val="left"/>
      <w:pPr>
        <w:ind w:left="2820" w:hanging="1080"/>
      </w:pPr>
      <w:rPr>
        <w:b w:val="0"/>
        <w:i w:val="0"/>
      </w:rPr>
    </w:lvl>
    <w:lvl w:ilvl="5">
      <w:start w:val="1"/>
      <w:numFmt w:val="decimal"/>
      <w:isLgl/>
      <w:lvlText w:val="%1.%2.%3.%4.%5.%6."/>
      <w:lvlJc w:val="left"/>
      <w:pPr>
        <w:ind w:left="3165" w:hanging="1080"/>
      </w:pPr>
      <w:rPr>
        <w:b w:val="0"/>
        <w:i w:val="0"/>
      </w:rPr>
    </w:lvl>
    <w:lvl w:ilvl="6">
      <w:start w:val="1"/>
      <w:numFmt w:val="decimal"/>
      <w:isLgl/>
      <w:lvlText w:val="%1.%2.%3.%4.%5.%6.%7."/>
      <w:lvlJc w:val="left"/>
      <w:pPr>
        <w:ind w:left="3870" w:hanging="1440"/>
      </w:pPr>
      <w:rPr>
        <w:b w:val="0"/>
        <w:i w:val="0"/>
      </w:rPr>
    </w:lvl>
    <w:lvl w:ilvl="7">
      <w:start w:val="1"/>
      <w:numFmt w:val="decimal"/>
      <w:isLgl/>
      <w:lvlText w:val="%1.%2.%3.%4.%5.%6.%7.%8."/>
      <w:lvlJc w:val="left"/>
      <w:pPr>
        <w:ind w:left="4215" w:hanging="1440"/>
      </w:pPr>
      <w:rPr>
        <w:b w:val="0"/>
        <w:i w:val="0"/>
      </w:rPr>
    </w:lvl>
    <w:lvl w:ilvl="8">
      <w:start w:val="1"/>
      <w:numFmt w:val="decimal"/>
      <w:isLgl/>
      <w:lvlText w:val="%1.%2.%3.%4.%5.%6.%7.%8.%9."/>
      <w:lvlJc w:val="left"/>
      <w:pPr>
        <w:ind w:left="4920" w:hanging="1800"/>
      </w:pPr>
      <w:rPr>
        <w:b w:val="0"/>
        <w:i w:val="0"/>
      </w:rPr>
    </w:lvl>
  </w:abstractNum>
  <w:abstractNum w:abstractNumId="9">
    <w:nsid w:val="1A671D1A"/>
    <w:multiLevelType w:val="hybridMultilevel"/>
    <w:tmpl w:val="1B16A20A"/>
    <w:lvl w:ilvl="0" w:tplc="0402000F">
      <w:start w:val="1"/>
      <w:numFmt w:val="decimal"/>
      <w:lvlText w:val="%1."/>
      <w:lvlJc w:val="left"/>
      <w:pPr>
        <w:tabs>
          <w:tab w:val="num" w:pos="1077"/>
        </w:tabs>
        <w:ind w:left="1077" w:hanging="360"/>
      </w:pPr>
    </w:lvl>
    <w:lvl w:ilvl="1" w:tplc="EFBCBEC6">
      <w:start w:val="1"/>
      <w:numFmt w:val="decimal"/>
      <w:pStyle w:val="NumPar2"/>
      <w:lvlText w:val="%2."/>
      <w:lvlJc w:val="left"/>
      <w:pPr>
        <w:tabs>
          <w:tab w:val="num" w:pos="1800"/>
        </w:tabs>
        <w:ind w:left="180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201B5F7D"/>
    <w:multiLevelType w:val="hybridMultilevel"/>
    <w:tmpl w:val="712C0F36"/>
    <w:lvl w:ilvl="0" w:tplc="10D2B5A2">
      <w:start w:val="4"/>
      <w:numFmt w:val="decimal"/>
      <w:lvlText w:val="%1."/>
      <w:lvlJc w:val="left"/>
      <w:pPr>
        <w:ind w:left="1353" w:hanging="360"/>
      </w:pPr>
      <w:rPr>
        <w:b/>
        <w:color w:val="auto"/>
        <w:sz w:val="24"/>
        <w:szCs w:val="24"/>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1">
    <w:nsid w:val="255C68A5"/>
    <w:multiLevelType w:val="hybridMultilevel"/>
    <w:tmpl w:val="9DC29A82"/>
    <w:lvl w:ilvl="0" w:tplc="FFFFFFFF">
      <w:start w:val="1"/>
      <w:numFmt w:val="bullet"/>
      <w:pStyle w:val="Bu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8B55477"/>
    <w:multiLevelType w:val="multilevel"/>
    <w:tmpl w:val="2384FCEA"/>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3">
    <w:nsid w:val="290C58FB"/>
    <w:multiLevelType w:val="hybridMultilevel"/>
    <w:tmpl w:val="15EC6812"/>
    <w:lvl w:ilvl="0" w:tplc="FFFFFFFF">
      <w:start w:val="1"/>
      <w:numFmt w:val="decimal"/>
      <w:lvlText w:val="%1."/>
      <w:lvlJc w:val="left"/>
      <w:pPr>
        <w:tabs>
          <w:tab w:val="num" w:pos="1080"/>
        </w:tabs>
        <w:ind w:left="1080" w:hanging="360"/>
      </w:pPr>
      <w:rPr>
        <w:rFonts w:ascii="Times New Roman" w:hAnsi="Times New Roman" w:cs="Times New Roman" w:hint="default"/>
        <w:b/>
        <w:i w:val="0"/>
        <w:color w:val="auto"/>
        <w:sz w:val="28"/>
        <w:szCs w:val="28"/>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0F0B95"/>
    <w:multiLevelType w:val="hybridMultilevel"/>
    <w:tmpl w:val="BA20CE9A"/>
    <w:lvl w:ilvl="0" w:tplc="04020001">
      <w:start w:val="1"/>
      <w:numFmt w:val="bullet"/>
      <w:lvlText w:val=""/>
      <w:lvlJc w:val="left"/>
      <w:pPr>
        <w:ind w:left="927"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E3644E"/>
    <w:multiLevelType w:val="hybridMultilevel"/>
    <w:tmpl w:val="F16C6D96"/>
    <w:lvl w:ilvl="0" w:tplc="FFFFFFFF">
      <w:start w:val="1"/>
      <w:numFmt w:val="upperRoman"/>
      <w:lvlText w:val="%1."/>
      <w:lvlJc w:val="left"/>
      <w:pPr>
        <w:ind w:left="79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D2E604D"/>
    <w:multiLevelType w:val="multilevel"/>
    <w:tmpl w:val="43CC6AF2"/>
    <w:lvl w:ilvl="0">
      <w:start w:val="2"/>
      <w:numFmt w:val="decimal"/>
      <w:lvlText w:val="%1."/>
      <w:lvlJc w:val="left"/>
      <w:pPr>
        <w:ind w:left="450" w:hanging="450"/>
      </w:pPr>
    </w:lvl>
    <w:lvl w:ilvl="1">
      <w:start w:val="4"/>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405E1393"/>
    <w:multiLevelType w:val="hybridMultilevel"/>
    <w:tmpl w:val="FF3890F8"/>
    <w:lvl w:ilvl="0" w:tplc="E0DE2CEE">
      <w:start w:val="7"/>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20">
    <w:nsid w:val="490C1FD3"/>
    <w:multiLevelType w:val="hybridMultilevel"/>
    <w:tmpl w:val="57BC60D0"/>
    <w:lvl w:ilvl="0" w:tplc="6D12EBC2">
      <w:start w:val="1"/>
      <w:numFmt w:val="decimal"/>
      <w:lvlText w:val="%1."/>
      <w:lvlJc w:val="left"/>
      <w:pPr>
        <w:ind w:left="1065"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49366237"/>
    <w:multiLevelType w:val="multilevel"/>
    <w:tmpl w:val="39DC17B6"/>
    <w:styleLink w:val="WW8Num17"/>
    <w:lvl w:ilvl="0">
      <w:start w:val="1"/>
      <w:numFmt w:val="decimal"/>
      <w:lvlText w:val="%1."/>
      <w:lvlJc w:val="left"/>
      <w:pPr>
        <w:ind w:left="720" w:hanging="360"/>
      </w:pPr>
      <w:rPr>
        <w:rFonts w:ascii="Verdana" w:eastAsia="Times New Roman" w:hAnsi="Verdana" w:cs="Verdana"/>
        <w:sz w:val="20"/>
        <w:szCs w:val="20"/>
        <w:lang w:val="en-US"/>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BC046E"/>
    <w:multiLevelType w:val="hybridMultilevel"/>
    <w:tmpl w:val="2A9057BE"/>
    <w:lvl w:ilvl="0" w:tplc="7B12C392">
      <w:start w:val="4"/>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nsid w:val="4F552E10"/>
    <w:multiLevelType w:val="multilevel"/>
    <w:tmpl w:val="1A70B2D4"/>
    <w:lvl w:ilvl="0">
      <w:start w:val="3"/>
      <w:numFmt w:val="decimal"/>
      <w:lvlText w:val="%1"/>
      <w:lvlJc w:val="left"/>
      <w:pPr>
        <w:tabs>
          <w:tab w:val="num" w:pos="480"/>
        </w:tabs>
        <w:ind w:left="480" w:hanging="480"/>
      </w:pPr>
      <w:rPr>
        <w:rFonts w:cs="Times New Roman"/>
      </w:rPr>
    </w:lvl>
    <w:lvl w:ilvl="1">
      <w:start w:val="7"/>
      <w:numFmt w:val="decimal"/>
      <w:lvlText w:val="%1.%2"/>
      <w:lvlJc w:val="left"/>
      <w:pPr>
        <w:tabs>
          <w:tab w:val="num" w:pos="660"/>
        </w:tabs>
        <w:ind w:left="660" w:hanging="480"/>
      </w:pPr>
      <w:rPr>
        <w:rFonts w:cs="Times New Roman"/>
      </w:rPr>
    </w:lvl>
    <w:lvl w:ilvl="2">
      <w:start w:val="1"/>
      <w:numFmt w:val="decimal"/>
      <w:lvlText w:val="%3."/>
      <w:lvlJc w:val="left"/>
      <w:pPr>
        <w:tabs>
          <w:tab w:val="num" w:pos="1004"/>
        </w:tabs>
        <w:ind w:left="1004" w:hanging="720"/>
      </w:pPr>
      <w:rPr>
        <w:rFonts w:ascii="Times New Roman" w:eastAsia="Times New Roman" w:hAnsi="Times New Roman" w:cs="Times New Roman"/>
        <w:b/>
        <w:bCs/>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4">
    <w:nsid w:val="504B1E9C"/>
    <w:multiLevelType w:val="hybridMultilevel"/>
    <w:tmpl w:val="9B2205F6"/>
    <w:lvl w:ilvl="0" w:tplc="04020001">
      <w:start w:val="1"/>
      <w:numFmt w:val="decimal"/>
      <w:lvlText w:val="%1."/>
      <w:lvlJc w:val="left"/>
      <w:pPr>
        <w:ind w:left="927" w:hanging="360"/>
      </w:pPr>
      <w:rPr>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nsid w:val="542B3091"/>
    <w:multiLevelType w:val="hybridMultilevel"/>
    <w:tmpl w:val="4DD6631A"/>
    <w:lvl w:ilvl="0" w:tplc="EB9EC202">
      <w:start w:val="1"/>
      <w:numFmt w:val="decimal"/>
      <w:lvlText w:val="%1."/>
      <w:lvlJc w:val="left"/>
      <w:pPr>
        <w:ind w:left="108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CA31A15"/>
    <w:multiLevelType w:val="singleLevel"/>
    <w:tmpl w:val="CB981644"/>
    <w:lvl w:ilvl="0">
      <w:start w:val="1"/>
      <w:numFmt w:val="bullet"/>
      <w:pStyle w:val="Tiret0"/>
      <w:lvlText w:val="–"/>
      <w:lvlJc w:val="left"/>
      <w:pPr>
        <w:tabs>
          <w:tab w:val="num" w:pos="850"/>
        </w:tabs>
        <w:ind w:left="850" w:hanging="850"/>
      </w:pPr>
    </w:lvl>
  </w:abstractNum>
  <w:abstractNum w:abstractNumId="28">
    <w:nsid w:val="5DF25CA2"/>
    <w:multiLevelType w:val="hybridMultilevel"/>
    <w:tmpl w:val="DC16DED4"/>
    <w:lvl w:ilvl="0" w:tplc="204E9124">
      <w:start w:val="1"/>
      <w:numFmt w:val="decimal"/>
      <w:lvlText w:val="%1."/>
      <w:lvlJc w:val="left"/>
      <w:pPr>
        <w:ind w:left="720" w:hanging="360"/>
      </w:pPr>
      <w:rPr>
        <w:rFonts w:ascii="Times New Roman" w:eastAsia="Times New Roman" w:hAnsi="Times New Roman" w:cs="Times New Roman"/>
        <w:b/>
        <w:color w:val="00000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5EA53AEE"/>
    <w:multiLevelType w:val="hybridMultilevel"/>
    <w:tmpl w:val="0BDEBE3A"/>
    <w:lvl w:ilvl="0" w:tplc="BE8EE0FE">
      <w:start w:val="1"/>
      <w:numFmt w:val="decimal"/>
      <w:lvlText w:val="%1."/>
      <w:lvlJc w:val="left"/>
      <w:pPr>
        <w:ind w:left="93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658A36F7"/>
    <w:multiLevelType w:val="hybridMultilevel"/>
    <w:tmpl w:val="5C360E08"/>
    <w:lvl w:ilvl="0" w:tplc="37C291BE">
      <w:start w:val="1"/>
      <w:numFmt w:val="bullet"/>
      <w:lvlText w:val=""/>
      <w:lvlJc w:val="left"/>
      <w:pPr>
        <w:ind w:left="1428"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69DE4641"/>
    <w:multiLevelType w:val="hybridMultilevel"/>
    <w:tmpl w:val="DDBAC208"/>
    <w:lvl w:ilvl="0" w:tplc="8D2A08FC">
      <w:start w:val="1"/>
      <w:numFmt w:val="bullet"/>
      <w:lvlText w:val=""/>
      <w:lvlJc w:val="left"/>
      <w:pPr>
        <w:ind w:left="243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2">
    <w:nsid w:val="69E65FCA"/>
    <w:multiLevelType w:val="hybridMultilevel"/>
    <w:tmpl w:val="2DDA9380"/>
    <w:lvl w:ilvl="0" w:tplc="E5EC453E">
      <w:start w:val="1"/>
      <w:numFmt w:val="bullet"/>
      <w:pStyle w:val="Buletstile"/>
      <w:lvlText w:val=""/>
      <w:lvlJc w:val="left"/>
      <w:pPr>
        <w:ind w:left="720" w:hanging="360"/>
      </w:pPr>
      <w:rPr>
        <w:rFonts w:ascii="Symbol" w:hAnsi="Symbol" w:hint="default"/>
      </w:rPr>
    </w:lvl>
    <w:lvl w:ilvl="1" w:tplc="04020003">
      <w:start w:val="1"/>
      <w:numFmt w:val="decimal"/>
      <w:lvlText w:val="%2."/>
      <w:lvlJc w:val="left"/>
      <w:pPr>
        <w:ind w:left="1440" w:hanging="360"/>
      </w:pPr>
    </w:lvl>
    <w:lvl w:ilvl="2" w:tplc="04020005">
      <w:start w:val="1"/>
      <w:numFmt w:val="lowerRoman"/>
      <w:lvlText w:val="%3."/>
      <w:lvlJc w:val="right"/>
      <w:pPr>
        <w:ind w:left="2160" w:hanging="180"/>
      </w:pPr>
    </w:lvl>
    <w:lvl w:ilvl="3" w:tplc="04020001">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33">
    <w:nsid w:val="73DC0E64"/>
    <w:multiLevelType w:val="hybridMultilevel"/>
    <w:tmpl w:val="422CF540"/>
    <w:lvl w:ilvl="0" w:tplc="FFFFFFFF">
      <w:start w:val="10"/>
      <w:numFmt w:val="decimal"/>
      <w:pStyle w:val="NumPar1"/>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D04688F"/>
    <w:multiLevelType w:val="hybridMultilevel"/>
    <w:tmpl w:val="1E668EA2"/>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5">
    <w:nsid w:val="7FFA7E04"/>
    <w:multiLevelType w:val="hybridMultilevel"/>
    <w:tmpl w:val="5E54344E"/>
    <w:lvl w:ilvl="0" w:tplc="04020001">
      <w:start w:val="1"/>
      <w:numFmt w:val="bullet"/>
      <w:lvlText w:val=""/>
      <w:lvlJc w:val="left"/>
      <w:pPr>
        <w:ind w:left="78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9"/>
  </w:num>
  <w:num w:numId="11">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047BAB"/>
    <w:rsid w:val="00047BAB"/>
    <w:rsid w:val="000934CC"/>
    <w:rsid w:val="001068F5"/>
    <w:rsid w:val="001672F0"/>
    <w:rsid w:val="00180183"/>
    <w:rsid w:val="001E55A1"/>
    <w:rsid w:val="00207C15"/>
    <w:rsid w:val="00547AA4"/>
    <w:rsid w:val="00707A1F"/>
    <w:rsid w:val="008D241C"/>
    <w:rsid w:val="009735D1"/>
    <w:rsid w:val="00B2775B"/>
    <w:rsid w:val="00DA398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7BAB"/>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link w:val="Heading2Char"/>
    <w:semiHidden/>
    <w:unhideWhenUsed/>
    <w:qFormat/>
    <w:rsid w:val="00047BAB"/>
    <w:pPr>
      <w:keepNext/>
      <w:spacing w:before="240" w:after="60"/>
      <w:outlineLvl w:val="1"/>
    </w:pPr>
    <w:rPr>
      <w:rFonts w:ascii="Cambria" w:hAnsi="Cambria"/>
      <w:b/>
      <w:bCs/>
      <w:i/>
      <w:iCs/>
      <w:sz w:val="28"/>
      <w:szCs w:val="28"/>
      <w:lang w:val="en-US"/>
    </w:rPr>
  </w:style>
  <w:style w:type="paragraph" w:styleId="Heading3">
    <w:name w:val="heading 3"/>
    <w:aliases w:val="Знак"/>
    <w:basedOn w:val="Normal"/>
    <w:next w:val="Normal"/>
    <w:link w:val="Heading3Char"/>
    <w:semiHidden/>
    <w:unhideWhenUsed/>
    <w:qFormat/>
    <w:rsid w:val="00047BAB"/>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047BAB"/>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047BAB"/>
    <w:pPr>
      <w:spacing w:before="240" w:after="60"/>
      <w:outlineLvl w:val="4"/>
    </w:pPr>
    <w:rPr>
      <w:b/>
      <w:bCs/>
      <w:i/>
      <w:iCs/>
      <w:color w:val="000000"/>
      <w:sz w:val="26"/>
      <w:szCs w:val="26"/>
      <w:u w:val="single"/>
      <w:lang w:val="en-AU"/>
    </w:rPr>
  </w:style>
  <w:style w:type="paragraph" w:styleId="Heading6">
    <w:name w:val="heading 6"/>
    <w:basedOn w:val="Normal"/>
    <w:next w:val="Normal"/>
    <w:link w:val="Heading6Char"/>
    <w:semiHidden/>
    <w:unhideWhenUsed/>
    <w:qFormat/>
    <w:rsid w:val="00047BAB"/>
    <w:pPr>
      <w:spacing w:before="240" w:after="60"/>
      <w:outlineLvl w:val="5"/>
    </w:pPr>
    <w:rPr>
      <w:b/>
      <w:bCs/>
      <w:sz w:val="22"/>
      <w:szCs w:val="22"/>
    </w:rPr>
  </w:style>
  <w:style w:type="paragraph" w:styleId="Heading7">
    <w:name w:val="heading 7"/>
    <w:basedOn w:val="Normal"/>
    <w:next w:val="Normal"/>
    <w:link w:val="Heading7Char"/>
    <w:semiHidden/>
    <w:unhideWhenUsed/>
    <w:qFormat/>
    <w:rsid w:val="00047BAB"/>
    <w:pPr>
      <w:spacing w:before="240" w:after="60"/>
      <w:outlineLvl w:val="6"/>
    </w:pPr>
    <w:rPr>
      <w:color w:val="000000"/>
      <w:u w:val="single"/>
      <w:lang w:val="en-AU"/>
    </w:rPr>
  </w:style>
  <w:style w:type="paragraph" w:styleId="Heading8">
    <w:name w:val="heading 8"/>
    <w:basedOn w:val="Normal"/>
    <w:next w:val="Normal"/>
    <w:link w:val="Heading8Char"/>
    <w:semiHidden/>
    <w:unhideWhenUsed/>
    <w:qFormat/>
    <w:rsid w:val="00047BAB"/>
    <w:pPr>
      <w:keepNext/>
      <w:jc w:val="both"/>
      <w:outlineLvl w:val="7"/>
    </w:pPr>
    <w:rPr>
      <w:rFonts w:ascii="Bookman Old Style" w:hAnsi="Bookman Old Style"/>
      <w:b/>
      <w:i/>
      <w:szCs w:val="20"/>
    </w:rPr>
  </w:style>
  <w:style w:type="paragraph" w:styleId="Heading9">
    <w:name w:val="heading 9"/>
    <w:basedOn w:val="Normal"/>
    <w:next w:val="Normal"/>
    <w:link w:val="Heading9Char"/>
    <w:semiHidden/>
    <w:unhideWhenUsed/>
    <w:qFormat/>
    <w:rsid w:val="00047BAB"/>
    <w:pPr>
      <w:keepNext/>
      <w:jc w:val="center"/>
      <w:outlineLvl w:val="8"/>
    </w:pPr>
    <w:rPr>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BAB"/>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semiHidden/>
    <w:rsid w:val="00047BAB"/>
    <w:rPr>
      <w:rFonts w:ascii="Cambria" w:eastAsia="Times New Roman" w:hAnsi="Cambria" w:cs="Times New Roman"/>
      <w:b/>
      <w:bCs/>
      <w:i/>
      <w:iCs/>
      <w:sz w:val="28"/>
      <w:szCs w:val="28"/>
      <w:lang w:val="en-US"/>
    </w:rPr>
  </w:style>
  <w:style w:type="character" w:customStyle="1" w:styleId="Heading3Char">
    <w:name w:val="Heading 3 Char"/>
    <w:aliases w:val="Знак Char"/>
    <w:basedOn w:val="DefaultParagraphFont"/>
    <w:link w:val="Heading3"/>
    <w:semiHidden/>
    <w:rsid w:val="00047BAB"/>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047B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47BAB"/>
    <w:rPr>
      <w:rFonts w:ascii="Times New Roman" w:eastAsia="Times New Roman" w:hAnsi="Times New Roman" w:cs="Times New Roman"/>
      <w:b/>
      <w:bCs/>
      <w:i/>
      <w:iCs/>
      <w:color w:val="000000"/>
      <w:sz w:val="26"/>
      <w:szCs w:val="26"/>
      <w:u w:val="single"/>
      <w:lang w:val="en-AU"/>
    </w:rPr>
  </w:style>
  <w:style w:type="character" w:customStyle="1" w:styleId="Heading6Char">
    <w:name w:val="Heading 6 Char"/>
    <w:basedOn w:val="DefaultParagraphFont"/>
    <w:link w:val="Heading6"/>
    <w:semiHidden/>
    <w:rsid w:val="00047BAB"/>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47BAB"/>
    <w:rPr>
      <w:rFonts w:ascii="Times New Roman" w:eastAsia="Times New Roman" w:hAnsi="Times New Roman" w:cs="Times New Roman"/>
      <w:color w:val="000000"/>
      <w:sz w:val="24"/>
      <w:szCs w:val="24"/>
      <w:u w:val="single"/>
      <w:lang w:val="en-AU"/>
    </w:rPr>
  </w:style>
  <w:style w:type="character" w:customStyle="1" w:styleId="Heading8Char">
    <w:name w:val="Heading 8 Char"/>
    <w:basedOn w:val="DefaultParagraphFont"/>
    <w:link w:val="Heading8"/>
    <w:semiHidden/>
    <w:rsid w:val="00047BAB"/>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semiHidden/>
    <w:rsid w:val="00047BAB"/>
    <w:rPr>
      <w:rFonts w:ascii="Times New Roman" w:eastAsia="Times New Roman" w:hAnsi="Times New Roman" w:cs="Times New Roman"/>
      <w:b/>
      <w:sz w:val="36"/>
      <w:szCs w:val="20"/>
      <w:u w:val="single"/>
    </w:rPr>
  </w:style>
  <w:style w:type="character" w:styleId="Hyperlink">
    <w:name w:val="Hyperlink"/>
    <w:semiHidden/>
    <w:unhideWhenUsed/>
    <w:rsid w:val="00047BAB"/>
    <w:rPr>
      <w:color w:val="0000FF"/>
      <w:u w:val="single"/>
    </w:rPr>
  </w:style>
  <w:style w:type="character" w:styleId="FollowedHyperlink">
    <w:name w:val="FollowedHyperlink"/>
    <w:semiHidden/>
    <w:unhideWhenUsed/>
    <w:rsid w:val="00047BAB"/>
    <w:rPr>
      <w:color w:val="800080"/>
      <w:u w:val="single"/>
    </w:rPr>
  </w:style>
  <w:style w:type="character" w:customStyle="1" w:styleId="Heading3Char1">
    <w:name w:val="Heading 3 Char1"/>
    <w:aliases w:val="Знак Char1"/>
    <w:semiHidden/>
    <w:rsid w:val="00047BAB"/>
    <w:rPr>
      <w:rFonts w:ascii="Cambria" w:eastAsia="Times New Roman" w:hAnsi="Cambria" w:cs="Times New Roman" w:hint="default"/>
      <w:b/>
      <w:bCs/>
      <w:color w:val="4F81BD"/>
      <w:sz w:val="28"/>
      <w:u w:val="single"/>
      <w:lang w:val="en-AU" w:eastAsia="bg-BG"/>
    </w:rPr>
  </w:style>
  <w:style w:type="paragraph" w:styleId="NormalWeb">
    <w:name w:val="Normal (Web)"/>
    <w:basedOn w:val="Normal"/>
    <w:semiHidden/>
    <w:unhideWhenUsed/>
    <w:rsid w:val="00047BAB"/>
    <w:pPr>
      <w:spacing w:before="100" w:beforeAutospacing="1" w:after="100" w:afterAutospacing="1"/>
    </w:pPr>
    <w:rPr>
      <w:lang w:eastAsia="bg-BG"/>
    </w:rPr>
  </w:style>
  <w:style w:type="paragraph" w:styleId="TOC1">
    <w:name w:val="toc 1"/>
    <w:basedOn w:val="Normal"/>
    <w:next w:val="Normal"/>
    <w:autoRedefine/>
    <w:semiHidden/>
    <w:unhideWhenUsed/>
    <w:rsid w:val="00047BAB"/>
  </w:style>
  <w:style w:type="paragraph" w:styleId="TOC2">
    <w:name w:val="toc 2"/>
    <w:basedOn w:val="Normal"/>
    <w:next w:val="Normal"/>
    <w:autoRedefine/>
    <w:semiHidden/>
    <w:unhideWhenUsed/>
    <w:rsid w:val="00047BAB"/>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szCs w:val="20"/>
      <w:lang w:val="en-US"/>
    </w:rPr>
  </w:style>
  <w:style w:type="paragraph" w:styleId="TOC3">
    <w:name w:val="toc 3"/>
    <w:basedOn w:val="TOC2"/>
    <w:next w:val="Normal"/>
    <w:autoRedefine/>
    <w:semiHidden/>
    <w:unhideWhenUsed/>
    <w:rsid w:val="00047BAB"/>
    <w:pPr>
      <w:spacing w:before="0"/>
      <w:ind w:left="1260" w:hanging="360"/>
    </w:pPr>
  </w:style>
  <w:style w:type="paragraph" w:styleId="TOC4">
    <w:name w:val="toc 4"/>
    <w:basedOn w:val="TOC3"/>
    <w:next w:val="TOC3"/>
    <w:autoRedefine/>
    <w:semiHidden/>
    <w:unhideWhenUsed/>
    <w:rsid w:val="00047BAB"/>
    <w:pPr>
      <w:tabs>
        <w:tab w:val="clear" w:pos="9630"/>
      </w:tabs>
      <w:ind w:left="1800"/>
    </w:pPr>
    <w:rPr>
      <w:rFonts w:cs="Times New Roman"/>
      <w:lang w:val="en-GB"/>
    </w:rPr>
  </w:style>
  <w:style w:type="paragraph" w:styleId="TOC5">
    <w:name w:val="toc 5"/>
    <w:basedOn w:val="Normal"/>
    <w:next w:val="Normal"/>
    <w:autoRedefine/>
    <w:semiHidden/>
    <w:unhideWhenUsed/>
    <w:rsid w:val="00047BAB"/>
    <w:pPr>
      <w:spacing w:after="100" w:line="276" w:lineRule="auto"/>
      <w:ind w:left="880"/>
    </w:pPr>
    <w:rPr>
      <w:rFonts w:ascii="Calibri" w:hAnsi="Calibri"/>
      <w:sz w:val="22"/>
      <w:szCs w:val="22"/>
      <w:lang w:eastAsia="bg-BG"/>
    </w:rPr>
  </w:style>
  <w:style w:type="paragraph" w:styleId="TOC6">
    <w:name w:val="toc 6"/>
    <w:basedOn w:val="Normal"/>
    <w:next w:val="Normal"/>
    <w:autoRedefine/>
    <w:semiHidden/>
    <w:unhideWhenUsed/>
    <w:rsid w:val="00047BAB"/>
    <w:pPr>
      <w:spacing w:after="100" w:line="276" w:lineRule="auto"/>
      <w:ind w:left="1100"/>
    </w:pPr>
    <w:rPr>
      <w:rFonts w:ascii="Calibri" w:hAnsi="Calibri"/>
      <w:sz w:val="22"/>
      <w:szCs w:val="22"/>
      <w:lang w:eastAsia="bg-BG"/>
    </w:rPr>
  </w:style>
  <w:style w:type="paragraph" w:styleId="TOC7">
    <w:name w:val="toc 7"/>
    <w:basedOn w:val="Normal"/>
    <w:next w:val="Normal"/>
    <w:autoRedefine/>
    <w:semiHidden/>
    <w:unhideWhenUsed/>
    <w:rsid w:val="00047BAB"/>
    <w:pPr>
      <w:spacing w:after="100" w:line="276" w:lineRule="auto"/>
      <w:ind w:left="1320"/>
    </w:pPr>
    <w:rPr>
      <w:rFonts w:ascii="Calibri" w:hAnsi="Calibri"/>
      <w:sz w:val="22"/>
      <w:szCs w:val="22"/>
      <w:lang w:eastAsia="bg-BG"/>
    </w:rPr>
  </w:style>
  <w:style w:type="paragraph" w:styleId="TOC8">
    <w:name w:val="toc 8"/>
    <w:basedOn w:val="Normal"/>
    <w:next w:val="Normal"/>
    <w:autoRedefine/>
    <w:semiHidden/>
    <w:unhideWhenUsed/>
    <w:rsid w:val="00047BAB"/>
    <w:pPr>
      <w:spacing w:after="100" w:line="276" w:lineRule="auto"/>
      <w:ind w:left="1540"/>
    </w:pPr>
    <w:rPr>
      <w:rFonts w:ascii="Calibri" w:hAnsi="Calibri"/>
      <w:sz w:val="22"/>
      <w:szCs w:val="22"/>
      <w:lang w:eastAsia="bg-BG"/>
    </w:rPr>
  </w:style>
  <w:style w:type="paragraph" w:styleId="TOC9">
    <w:name w:val="toc 9"/>
    <w:basedOn w:val="Normal"/>
    <w:next w:val="Normal"/>
    <w:autoRedefine/>
    <w:semiHidden/>
    <w:unhideWhenUsed/>
    <w:rsid w:val="00047BAB"/>
    <w:pPr>
      <w:spacing w:after="100" w:line="276" w:lineRule="auto"/>
      <w:ind w:left="1760"/>
    </w:pPr>
    <w:rPr>
      <w:rFonts w:ascii="Calibri" w:hAnsi="Calibri"/>
      <w:sz w:val="22"/>
      <w:szCs w:val="22"/>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047BAB"/>
    <w:rPr>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047BAB"/>
    <w:rPr>
      <w:rFonts w:asciiTheme="minorHAnsi" w:eastAsiaTheme="minorHAnsi" w:hAnsiTheme="minorHAnsi" w:cstheme="minorBidi"/>
      <w:sz w:val="22"/>
      <w:szCs w:val="22"/>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semiHidden/>
    <w:rsid w:val="00047BAB"/>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047BAB"/>
    <w:rPr>
      <w:sz w:val="20"/>
      <w:szCs w:val="20"/>
    </w:rPr>
  </w:style>
  <w:style w:type="character" w:customStyle="1" w:styleId="CommentTextChar">
    <w:name w:val="Comment Text Char"/>
    <w:basedOn w:val="DefaultParagraphFont"/>
    <w:link w:val="CommentText"/>
    <w:semiHidden/>
    <w:rsid w:val="00047BAB"/>
    <w:rPr>
      <w:rFonts w:ascii="Times New Roman" w:eastAsia="Times New Roman" w:hAnsi="Times New Roman" w:cs="Times New Roman"/>
      <w:sz w:val="20"/>
      <w:szCs w:val="20"/>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2"/>
    <w:link w:val="Header"/>
    <w:semiHidden/>
    <w:locked/>
    <w:rsid w:val="00047BAB"/>
    <w:rPr>
      <w:b/>
      <w:caps/>
      <w:snapToGrid w:val="0"/>
      <w:sz w:val="24"/>
      <w:szCs w:val="24"/>
      <w:lang w:val="en-US"/>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semiHidden/>
    <w:unhideWhenUsed/>
    <w:rsid w:val="00047BAB"/>
    <w:pPr>
      <w:widowControl w:val="0"/>
      <w:tabs>
        <w:tab w:val="left" w:pos="0"/>
      </w:tabs>
      <w:suppressAutoHyphens/>
      <w:snapToGrid w:val="0"/>
      <w:jc w:val="center"/>
    </w:pPr>
    <w:rPr>
      <w:rFonts w:asciiTheme="minorHAnsi" w:eastAsiaTheme="minorHAnsi" w:hAnsiTheme="minorHAnsi" w:cstheme="minorBidi"/>
      <w:b/>
      <w:caps/>
      <w:snapToGrid w:val="0"/>
      <w:lang w:val="en-US"/>
    </w:rPr>
  </w:style>
  <w:style w:type="character" w:customStyle="1" w:styleId="HeaderChar">
    <w:name w:val="Header Char"/>
    <w:aliases w:val="Знак Знак Char1,Header1 Char1,(17) EPR Header Char1,Char Char Char Char Char Char1,Char Char Char Char Char Char Char Char Char Char Char Char Char Char Char Char Char Char Char Char Char Char1,Intestazione.int.intestazione Char"/>
    <w:basedOn w:val="DefaultParagraphFont"/>
    <w:link w:val="Header"/>
    <w:semiHidden/>
    <w:rsid w:val="00047BAB"/>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047BAB"/>
    <w:pPr>
      <w:tabs>
        <w:tab w:val="center" w:pos="4536"/>
        <w:tab w:val="right" w:pos="9072"/>
      </w:tabs>
    </w:pPr>
    <w:rPr>
      <w:lang w:val="en-US"/>
    </w:rPr>
  </w:style>
  <w:style w:type="character" w:customStyle="1" w:styleId="FooterChar">
    <w:name w:val="Footer Char"/>
    <w:basedOn w:val="DefaultParagraphFont"/>
    <w:link w:val="Footer"/>
    <w:uiPriority w:val="99"/>
    <w:rsid w:val="00047BAB"/>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047BAB"/>
    <w:pPr>
      <w:autoSpaceDE w:val="0"/>
      <w:autoSpaceDN w:val="0"/>
      <w:adjustRightInd w:val="0"/>
      <w:spacing w:after="400"/>
      <w:ind w:right="140"/>
      <w:jc w:val="both"/>
    </w:pPr>
    <w:rPr>
      <w:rFonts w:ascii="Verdana" w:hAnsi="Verdana"/>
      <w:b/>
      <w:bCs/>
      <w:sz w:val="20"/>
      <w:szCs w:val="20"/>
      <w:lang w:eastAsia="bg-BG"/>
    </w:rPr>
  </w:style>
  <w:style w:type="paragraph" w:styleId="EndnoteText">
    <w:name w:val="endnote text"/>
    <w:basedOn w:val="Normal"/>
    <w:link w:val="EndnoteTextChar"/>
    <w:semiHidden/>
    <w:unhideWhenUsed/>
    <w:rsid w:val="00047BAB"/>
    <w:rPr>
      <w:sz w:val="20"/>
      <w:szCs w:val="20"/>
    </w:rPr>
  </w:style>
  <w:style w:type="character" w:customStyle="1" w:styleId="EndnoteTextChar">
    <w:name w:val="Endnote Text Char"/>
    <w:basedOn w:val="DefaultParagraphFont"/>
    <w:link w:val="EndnoteText"/>
    <w:semiHidden/>
    <w:rsid w:val="00047BAB"/>
    <w:rPr>
      <w:rFonts w:ascii="Times New Roman" w:eastAsia="Times New Roman" w:hAnsi="Times New Roman" w:cs="Times New Roman"/>
      <w:sz w:val="20"/>
      <w:szCs w:val="20"/>
    </w:rPr>
  </w:style>
  <w:style w:type="paragraph" w:styleId="TOAHeading">
    <w:name w:val="toa heading"/>
    <w:basedOn w:val="Normal"/>
    <w:next w:val="Normal"/>
    <w:autoRedefine/>
    <w:semiHidden/>
    <w:unhideWhenUsed/>
    <w:rsid w:val="00047BAB"/>
    <w:pPr>
      <w:shd w:val="clear" w:color="auto" w:fill="E0E0E0"/>
      <w:tabs>
        <w:tab w:val="right" w:pos="9630"/>
      </w:tabs>
      <w:autoSpaceDE w:val="0"/>
      <w:autoSpaceDN w:val="0"/>
      <w:adjustRightInd w:val="0"/>
      <w:spacing w:after="360"/>
      <w:jc w:val="center"/>
    </w:pPr>
    <w:rPr>
      <w:rFonts w:ascii="Tahoma" w:hAnsi="Tahoma" w:cs="Tahoma"/>
      <w:b/>
      <w:bCs/>
      <w:color w:val="000000"/>
      <w:sz w:val="28"/>
      <w:szCs w:val="20"/>
      <w:lang w:val="en-US"/>
    </w:rPr>
  </w:style>
  <w:style w:type="paragraph" w:styleId="List">
    <w:name w:val="List"/>
    <w:basedOn w:val="Normal"/>
    <w:semiHidden/>
    <w:unhideWhenUsed/>
    <w:rsid w:val="00047BAB"/>
    <w:pPr>
      <w:ind w:left="283" w:hanging="283"/>
    </w:pPr>
    <w:rPr>
      <w:sz w:val="28"/>
      <w:lang w:val="en-GB"/>
    </w:rPr>
  </w:style>
  <w:style w:type="paragraph" w:styleId="ListBullet">
    <w:name w:val="List Bullet"/>
    <w:basedOn w:val="Normal"/>
    <w:semiHidden/>
    <w:unhideWhenUsed/>
    <w:rsid w:val="00047BAB"/>
    <w:pPr>
      <w:numPr>
        <w:numId w:val="1"/>
      </w:numPr>
    </w:pPr>
    <w:rPr>
      <w:szCs w:val="20"/>
      <w:lang w:val="en-US"/>
    </w:rPr>
  </w:style>
  <w:style w:type="paragraph" w:styleId="ListNumber">
    <w:name w:val="List Number"/>
    <w:basedOn w:val="Normal"/>
    <w:semiHidden/>
    <w:unhideWhenUsed/>
    <w:rsid w:val="00047BAB"/>
    <w:pPr>
      <w:numPr>
        <w:numId w:val="2"/>
      </w:numPr>
    </w:pPr>
    <w:rPr>
      <w:szCs w:val="20"/>
      <w:lang w:val="en-US"/>
    </w:rPr>
  </w:style>
  <w:style w:type="paragraph" w:styleId="List2">
    <w:name w:val="List 2"/>
    <w:basedOn w:val="Normal"/>
    <w:semiHidden/>
    <w:unhideWhenUsed/>
    <w:rsid w:val="00047BAB"/>
    <w:pPr>
      <w:ind w:left="566" w:hanging="283"/>
    </w:pPr>
    <w:rPr>
      <w:sz w:val="28"/>
      <w:lang w:val="en-GB"/>
    </w:rPr>
  </w:style>
  <w:style w:type="paragraph" w:styleId="List3">
    <w:name w:val="List 3"/>
    <w:basedOn w:val="Normal"/>
    <w:semiHidden/>
    <w:unhideWhenUsed/>
    <w:rsid w:val="00047BAB"/>
    <w:pPr>
      <w:ind w:left="849" w:hanging="283"/>
    </w:pPr>
    <w:rPr>
      <w:sz w:val="28"/>
      <w:lang w:val="en-GB"/>
    </w:rPr>
  </w:style>
  <w:style w:type="paragraph" w:styleId="List4">
    <w:name w:val="List 4"/>
    <w:basedOn w:val="Normal"/>
    <w:semiHidden/>
    <w:unhideWhenUsed/>
    <w:rsid w:val="00047BAB"/>
    <w:pPr>
      <w:ind w:left="1132" w:hanging="283"/>
    </w:pPr>
    <w:rPr>
      <w:sz w:val="28"/>
      <w:lang w:val="en-GB"/>
    </w:rPr>
  </w:style>
  <w:style w:type="paragraph" w:styleId="List5">
    <w:name w:val="List 5"/>
    <w:basedOn w:val="Normal"/>
    <w:semiHidden/>
    <w:unhideWhenUsed/>
    <w:rsid w:val="00047BAB"/>
    <w:pPr>
      <w:ind w:left="1415" w:hanging="283"/>
    </w:pPr>
    <w:rPr>
      <w:sz w:val="28"/>
      <w:lang w:val="en-GB"/>
    </w:rPr>
  </w:style>
  <w:style w:type="paragraph" w:styleId="ListBullet4">
    <w:name w:val="List Bullet 4"/>
    <w:basedOn w:val="Normal"/>
    <w:semiHidden/>
    <w:unhideWhenUsed/>
    <w:rsid w:val="00047BAB"/>
    <w:pPr>
      <w:numPr>
        <w:numId w:val="3"/>
      </w:numPr>
    </w:pPr>
    <w:rPr>
      <w:sz w:val="28"/>
      <w:lang w:val="en-GB"/>
    </w:rPr>
  </w:style>
  <w:style w:type="character" w:customStyle="1" w:styleId="TitleChar">
    <w:name w:val="Title Char"/>
    <w:aliases w:val="Char Char Char"/>
    <w:basedOn w:val="DefaultParagraphFont"/>
    <w:link w:val="Title"/>
    <w:locked/>
    <w:rsid w:val="00047BAB"/>
    <w:rPr>
      <w:b/>
      <w:lang w:val="fr-FR"/>
    </w:rPr>
  </w:style>
  <w:style w:type="paragraph" w:styleId="Title">
    <w:name w:val="Title"/>
    <w:aliases w:val="Char Char"/>
    <w:basedOn w:val="Normal"/>
    <w:link w:val="TitleChar"/>
    <w:qFormat/>
    <w:rsid w:val="00047BAB"/>
    <w:pPr>
      <w:tabs>
        <w:tab w:val="left" w:pos="-1440"/>
        <w:tab w:val="left" w:pos="-720"/>
        <w:tab w:val="left" w:pos="828"/>
        <w:tab w:val="left" w:pos="1044"/>
        <w:tab w:val="left" w:pos="1260"/>
        <w:tab w:val="left" w:pos="1476"/>
        <w:tab w:val="left" w:pos="1692"/>
        <w:tab w:val="left" w:pos="2160"/>
      </w:tabs>
      <w:jc w:val="center"/>
    </w:pPr>
    <w:rPr>
      <w:rFonts w:asciiTheme="minorHAnsi" w:eastAsiaTheme="minorHAnsi" w:hAnsiTheme="minorHAnsi" w:cstheme="minorBidi"/>
      <w:b/>
      <w:sz w:val="22"/>
      <w:szCs w:val="22"/>
      <w:lang w:val="fr-FR"/>
    </w:rPr>
  </w:style>
  <w:style w:type="character" w:customStyle="1" w:styleId="TitleChar1">
    <w:name w:val="Title Char1"/>
    <w:aliases w:val="Char Char Char1"/>
    <w:basedOn w:val="DefaultParagraphFont"/>
    <w:link w:val="Title"/>
    <w:rsid w:val="00047BA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047BAB"/>
    <w:pPr>
      <w:spacing w:after="120"/>
    </w:pPr>
    <w:rPr>
      <w:lang w:eastAsia="bg-BG"/>
    </w:rPr>
  </w:style>
  <w:style w:type="character" w:customStyle="1" w:styleId="BodyTextChar">
    <w:name w:val="Body Text Char"/>
    <w:basedOn w:val="DefaultParagraphFont"/>
    <w:link w:val="BodyText"/>
    <w:semiHidden/>
    <w:rsid w:val="00047BAB"/>
    <w:rPr>
      <w:rFonts w:ascii="Times New Roman" w:eastAsia="Times New Roman" w:hAnsi="Times New Roman" w:cs="Times New Roman"/>
      <w:sz w:val="24"/>
      <w:szCs w:val="24"/>
      <w:lang w:eastAsia="bg-BG"/>
    </w:rPr>
  </w:style>
  <w:style w:type="paragraph" w:styleId="BodyTextIndent">
    <w:name w:val="Body Text Indent"/>
    <w:basedOn w:val="Normal"/>
    <w:link w:val="BodyTextIndentChar1"/>
    <w:unhideWhenUsed/>
    <w:rsid w:val="00047BAB"/>
    <w:pPr>
      <w:spacing w:after="120"/>
      <w:ind w:left="283"/>
    </w:pPr>
  </w:style>
  <w:style w:type="character" w:customStyle="1" w:styleId="BodyTextIndentChar">
    <w:name w:val="Body Text Indent Char"/>
    <w:basedOn w:val="DefaultParagraphFont"/>
    <w:link w:val="BodyTextIndent"/>
    <w:semiHidden/>
    <w:rsid w:val="00047BAB"/>
    <w:rPr>
      <w:rFonts w:ascii="Times New Roman" w:eastAsia="Times New Roman" w:hAnsi="Times New Roman" w:cs="Times New Roman"/>
      <w:sz w:val="24"/>
      <w:szCs w:val="24"/>
    </w:rPr>
  </w:style>
  <w:style w:type="paragraph" w:styleId="ListContinue2">
    <w:name w:val="List Continue 2"/>
    <w:basedOn w:val="Normal"/>
    <w:semiHidden/>
    <w:unhideWhenUsed/>
    <w:rsid w:val="00047BAB"/>
    <w:pPr>
      <w:spacing w:after="120"/>
      <w:ind w:left="566"/>
    </w:pPr>
    <w:rPr>
      <w:sz w:val="28"/>
      <w:lang w:val="en-GB"/>
    </w:rPr>
  </w:style>
  <w:style w:type="paragraph" w:styleId="ListContinue5">
    <w:name w:val="List Continue 5"/>
    <w:basedOn w:val="Normal"/>
    <w:semiHidden/>
    <w:unhideWhenUsed/>
    <w:rsid w:val="00047BAB"/>
    <w:pPr>
      <w:spacing w:after="120"/>
      <w:ind w:left="1415"/>
    </w:pPr>
    <w:rPr>
      <w:sz w:val="28"/>
      <w:lang w:val="en-GB"/>
    </w:rPr>
  </w:style>
  <w:style w:type="paragraph" w:styleId="Subtitle">
    <w:name w:val="Subtitle"/>
    <w:basedOn w:val="Normal"/>
    <w:link w:val="SubtitleChar"/>
    <w:qFormat/>
    <w:rsid w:val="00047BAB"/>
    <w:pPr>
      <w:spacing w:after="240" w:line="360" w:lineRule="auto"/>
    </w:pPr>
    <w:rPr>
      <w:b/>
      <w:szCs w:val="20"/>
    </w:rPr>
  </w:style>
  <w:style w:type="character" w:customStyle="1" w:styleId="SubtitleChar">
    <w:name w:val="Subtitle Char"/>
    <w:basedOn w:val="DefaultParagraphFont"/>
    <w:link w:val="Subtitle"/>
    <w:rsid w:val="00047BAB"/>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047BAB"/>
    <w:pPr>
      <w:ind w:firstLine="210"/>
    </w:pPr>
    <w:rPr>
      <w:sz w:val="28"/>
      <w:lang w:val="en-GB"/>
    </w:rPr>
  </w:style>
  <w:style w:type="character" w:customStyle="1" w:styleId="BodyTextFirstIndentChar">
    <w:name w:val="Body Text First Indent Char"/>
    <w:basedOn w:val="BodyTextChar"/>
    <w:link w:val="BodyTextFirstIndent"/>
    <w:semiHidden/>
    <w:rsid w:val="00047BAB"/>
    <w:rPr>
      <w:sz w:val="28"/>
      <w:lang w:val="en-GB"/>
    </w:rPr>
  </w:style>
  <w:style w:type="paragraph" w:styleId="BodyTextFirstIndent2">
    <w:name w:val="Body Text First Indent 2"/>
    <w:basedOn w:val="BodyTextIndent"/>
    <w:link w:val="BodyTextFirstIndent2Char"/>
    <w:semiHidden/>
    <w:unhideWhenUsed/>
    <w:rsid w:val="00047BAB"/>
    <w:pPr>
      <w:ind w:firstLine="210"/>
    </w:pPr>
    <w:rPr>
      <w:sz w:val="28"/>
      <w:lang w:val="en-GB"/>
    </w:rPr>
  </w:style>
  <w:style w:type="character" w:customStyle="1" w:styleId="BodyTextFirstIndent2Char">
    <w:name w:val="Body Text First Indent 2 Char"/>
    <w:basedOn w:val="BodyTextIndentChar"/>
    <w:link w:val="BodyTextFirstIndent2"/>
    <w:semiHidden/>
    <w:rsid w:val="00047BAB"/>
    <w:rPr>
      <w:sz w:val="28"/>
      <w:lang w:val="en-GB"/>
    </w:rPr>
  </w:style>
  <w:style w:type="paragraph" w:styleId="BodyText2">
    <w:name w:val="Body Text 2"/>
    <w:basedOn w:val="Normal"/>
    <w:link w:val="BodyText2Char"/>
    <w:semiHidden/>
    <w:unhideWhenUsed/>
    <w:rsid w:val="00047BAB"/>
    <w:pPr>
      <w:spacing w:after="120" w:line="480" w:lineRule="auto"/>
    </w:pPr>
    <w:rPr>
      <w:lang w:val="en-US"/>
    </w:rPr>
  </w:style>
  <w:style w:type="character" w:customStyle="1" w:styleId="BodyText2Char">
    <w:name w:val="Body Text 2 Char"/>
    <w:basedOn w:val="DefaultParagraphFont"/>
    <w:link w:val="BodyText2"/>
    <w:semiHidden/>
    <w:rsid w:val="00047BAB"/>
    <w:rPr>
      <w:rFonts w:ascii="Times New Roman" w:eastAsia="Times New Roman" w:hAnsi="Times New Roman" w:cs="Times New Roman"/>
      <w:sz w:val="24"/>
      <w:szCs w:val="24"/>
      <w:lang w:val="en-US"/>
    </w:rPr>
  </w:style>
  <w:style w:type="paragraph" w:styleId="BodyText3">
    <w:name w:val="Body Text 3"/>
    <w:basedOn w:val="BodyTextIndent"/>
    <w:link w:val="BodyText3Char"/>
    <w:semiHidden/>
    <w:unhideWhenUsed/>
    <w:rsid w:val="00047BAB"/>
    <w:pPr>
      <w:ind w:left="360"/>
    </w:pPr>
    <w:rPr>
      <w:rFonts w:ascii="TmsCyr" w:hAnsi="TmsCyr"/>
      <w:sz w:val="20"/>
      <w:szCs w:val="20"/>
    </w:rPr>
  </w:style>
  <w:style w:type="character" w:customStyle="1" w:styleId="BodyText3Char">
    <w:name w:val="Body Text 3 Char"/>
    <w:basedOn w:val="DefaultParagraphFont"/>
    <w:link w:val="BodyText3"/>
    <w:semiHidden/>
    <w:rsid w:val="00047BAB"/>
    <w:rPr>
      <w:rFonts w:ascii="TmsCyr" w:eastAsia="Times New Roman" w:hAnsi="TmsCyr" w:cs="Times New Roman"/>
      <w:sz w:val="20"/>
      <w:szCs w:val="20"/>
    </w:rPr>
  </w:style>
  <w:style w:type="paragraph" w:styleId="BodyTextIndent2">
    <w:name w:val="Body Text Indent 2"/>
    <w:basedOn w:val="Normal"/>
    <w:link w:val="BodyTextIndent2Char"/>
    <w:semiHidden/>
    <w:unhideWhenUsed/>
    <w:rsid w:val="00047BAB"/>
    <w:pPr>
      <w:spacing w:after="120" w:line="480" w:lineRule="auto"/>
      <w:ind w:left="283"/>
    </w:pPr>
  </w:style>
  <w:style w:type="character" w:customStyle="1" w:styleId="BodyTextIndent2Char">
    <w:name w:val="Body Text Indent 2 Char"/>
    <w:basedOn w:val="DefaultParagraphFont"/>
    <w:link w:val="BodyTextIndent2"/>
    <w:semiHidden/>
    <w:rsid w:val="00047BAB"/>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047BAB"/>
    <w:pPr>
      <w:spacing w:after="120"/>
      <w:ind w:left="283"/>
    </w:pPr>
    <w:rPr>
      <w:sz w:val="16"/>
      <w:szCs w:val="16"/>
      <w:lang w:eastAsia="bg-BG"/>
    </w:rPr>
  </w:style>
  <w:style w:type="character" w:customStyle="1" w:styleId="BodyTextIndent3Char">
    <w:name w:val="Body Text Indent 3 Char"/>
    <w:basedOn w:val="DefaultParagraphFont"/>
    <w:link w:val="BodyTextIndent3"/>
    <w:semiHidden/>
    <w:rsid w:val="00047BAB"/>
    <w:rPr>
      <w:rFonts w:ascii="Times New Roman" w:eastAsia="Times New Roman" w:hAnsi="Times New Roman" w:cs="Times New Roman"/>
      <w:sz w:val="16"/>
      <w:szCs w:val="16"/>
      <w:lang w:eastAsia="bg-BG"/>
    </w:rPr>
  </w:style>
  <w:style w:type="paragraph" w:styleId="BlockText">
    <w:name w:val="Block Text"/>
    <w:basedOn w:val="Normal"/>
    <w:semiHidden/>
    <w:unhideWhenUsed/>
    <w:rsid w:val="00047BAB"/>
    <w:pPr>
      <w:shd w:val="clear" w:color="auto" w:fill="FFFFFF"/>
      <w:spacing w:before="1642" w:line="206" w:lineRule="exact"/>
      <w:ind w:left="53" w:right="326"/>
      <w:jc w:val="both"/>
    </w:pPr>
    <w:rPr>
      <w:i/>
      <w:iCs/>
      <w:color w:val="000000"/>
      <w:spacing w:val="-1"/>
      <w:lang w:val="en-US"/>
    </w:rPr>
  </w:style>
  <w:style w:type="character" w:customStyle="1" w:styleId="DocumentMapChar">
    <w:name w:val="Document Map Char"/>
    <w:aliases w:val="Char1 Char"/>
    <w:link w:val="DocumentMap"/>
    <w:semiHidden/>
    <w:locked/>
    <w:rsid w:val="00047BAB"/>
    <w:rPr>
      <w:rFonts w:ascii="Tahoma" w:hAnsi="Tahoma" w:cs="Tahoma"/>
      <w:sz w:val="16"/>
      <w:szCs w:val="16"/>
    </w:rPr>
  </w:style>
  <w:style w:type="paragraph" w:styleId="DocumentMap">
    <w:name w:val="Document Map"/>
    <w:aliases w:val="Char1"/>
    <w:basedOn w:val="Normal"/>
    <w:link w:val="DocumentMapChar"/>
    <w:semiHidden/>
    <w:unhideWhenUsed/>
    <w:rsid w:val="00047BAB"/>
    <w:pPr>
      <w:tabs>
        <w:tab w:val="left" w:pos="709"/>
      </w:tabs>
    </w:pPr>
    <w:rPr>
      <w:rFonts w:ascii="Tahoma" w:eastAsiaTheme="minorHAnsi" w:hAnsi="Tahoma" w:cs="Tahoma"/>
      <w:sz w:val="16"/>
      <w:szCs w:val="16"/>
    </w:rPr>
  </w:style>
  <w:style w:type="character" w:customStyle="1" w:styleId="DocumentMapChar1">
    <w:name w:val="Document Map Char1"/>
    <w:aliases w:val="Char1 Char1"/>
    <w:basedOn w:val="DefaultParagraphFont"/>
    <w:link w:val="DocumentMap"/>
    <w:semiHidden/>
    <w:rsid w:val="00047BAB"/>
    <w:rPr>
      <w:rFonts w:ascii="Tahoma" w:eastAsia="Times New Roman" w:hAnsi="Tahoma" w:cs="Tahoma"/>
      <w:sz w:val="16"/>
      <w:szCs w:val="16"/>
    </w:rPr>
  </w:style>
  <w:style w:type="paragraph" w:styleId="PlainText">
    <w:name w:val="Plain Text"/>
    <w:basedOn w:val="Normal"/>
    <w:link w:val="PlainTextChar"/>
    <w:semiHidden/>
    <w:unhideWhenUsed/>
    <w:rsid w:val="00047BAB"/>
    <w:rPr>
      <w:rFonts w:ascii="Courier New" w:hAnsi="Courier New"/>
      <w:sz w:val="20"/>
      <w:szCs w:val="20"/>
    </w:rPr>
  </w:style>
  <w:style w:type="character" w:customStyle="1" w:styleId="PlainTextChar">
    <w:name w:val="Plain Text Char"/>
    <w:basedOn w:val="DefaultParagraphFont"/>
    <w:link w:val="PlainText"/>
    <w:semiHidden/>
    <w:rsid w:val="00047BA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047BAB"/>
    <w:rPr>
      <w:b/>
      <w:bCs/>
    </w:rPr>
  </w:style>
  <w:style w:type="character" w:customStyle="1" w:styleId="CommentSubjectChar">
    <w:name w:val="Comment Subject Char"/>
    <w:basedOn w:val="CommentTextChar"/>
    <w:link w:val="CommentSubject"/>
    <w:semiHidden/>
    <w:rsid w:val="00047BAB"/>
    <w:rPr>
      <w:b/>
      <w:bCs/>
    </w:rPr>
  </w:style>
  <w:style w:type="paragraph" w:styleId="BalloonText">
    <w:name w:val="Balloon Text"/>
    <w:basedOn w:val="Normal"/>
    <w:link w:val="BalloonTextChar"/>
    <w:semiHidden/>
    <w:unhideWhenUsed/>
    <w:rsid w:val="00047BAB"/>
    <w:rPr>
      <w:rFonts w:ascii="Tahoma" w:hAnsi="Tahoma"/>
      <w:sz w:val="16"/>
      <w:szCs w:val="16"/>
    </w:rPr>
  </w:style>
  <w:style w:type="character" w:customStyle="1" w:styleId="BalloonTextChar">
    <w:name w:val="Balloon Text Char"/>
    <w:basedOn w:val="DefaultParagraphFont"/>
    <w:link w:val="BalloonText"/>
    <w:semiHidden/>
    <w:rsid w:val="00047BAB"/>
    <w:rPr>
      <w:rFonts w:ascii="Tahoma" w:eastAsia="Times New Roman" w:hAnsi="Tahoma" w:cs="Times New Roman"/>
      <w:sz w:val="16"/>
      <w:szCs w:val="16"/>
    </w:rPr>
  </w:style>
  <w:style w:type="character" w:customStyle="1" w:styleId="NoSpacingChar">
    <w:name w:val="No Spacing Char"/>
    <w:link w:val="NoSpacing"/>
    <w:locked/>
    <w:rsid w:val="00047BAB"/>
    <w:rPr>
      <w:rFonts w:ascii="Times New Roman" w:eastAsia="Times New Roman" w:hAnsi="Times New Roman" w:cs="Times New Roman"/>
      <w:sz w:val="20"/>
      <w:szCs w:val="20"/>
      <w:lang w:eastAsia="bg-BG"/>
    </w:rPr>
  </w:style>
  <w:style w:type="paragraph" w:styleId="NoSpacing">
    <w:name w:val="No Spacing"/>
    <w:link w:val="NoSpacingChar"/>
    <w:qFormat/>
    <w:rsid w:val="00047BAB"/>
    <w:pPr>
      <w:spacing w:after="0" w:line="240" w:lineRule="auto"/>
    </w:pPr>
    <w:rPr>
      <w:rFonts w:ascii="Times New Roman" w:eastAsia="Times New Roman" w:hAnsi="Times New Roman" w:cs="Times New Roman"/>
      <w:sz w:val="20"/>
      <w:szCs w:val="20"/>
      <w:lang w:eastAsia="bg-BG"/>
    </w:rPr>
  </w:style>
  <w:style w:type="paragraph" w:styleId="Revision">
    <w:name w:val="Revision"/>
    <w:semiHidden/>
    <w:rsid w:val="00047BAB"/>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047BAB"/>
    <w:pPr>
      <w:ind w:left="708"/>
    </w:pPr>
  </w:style>
  <w:style w:type="paragraph" w:customStyle="1" w:styleId="CharCharCharCharCharCharChar1CharCharCharCharCharCharCharCharCharCharChar">
    <w:name w:val="Char Char Char Char Char Char Char1 Char Char Char Char Char Char Char Char Char Char Char"/>
    <w:basedOn w:val="Normal"/>
    <w:rsid w:val="00047BAB"/>
    <w:pPr>
      <w:tabs>
        <w:tab w:val="left" w:pos="709"/>
      </w:tabs>
    </w:pPr>
    <w:rPr>
      <w:rFonts w:ascii="Tahoma" w:hAnsi="Tahoma"/>
      <w:lang w:val="pl-PL" w:eastAsia="pl-PL"/>
    </w:rPr>
  </w:style>
  <w:style w:type="paragraph" w:customStyle="1" w:styleId="CharChar2CharCharCharCharCharCharCharCharChar">
    <w:name w:val="Char Char2 Char Char Char Char Char Char Char Char Char"/>
    <w:basedOn w:val="Normal"/>
    <w:rsid w:val="00047BAB"/>
    <w:pPr>
      <w:tabs>
        <w:tab w:val="left" w:pos="709"/>
      </w:tabs>
    </w:pPr>
    <w:rPr>
      <w:rFonts w:ascii="Tahoma" w:hAnsi="Tahoma"/>
      <w:lang w:val="pl-PL" w:eastAsia="pl-PL"/>
    </w:rPr>
  </w:style>
  <w:style w:type="paragraph" w:customStyle="1" w:styleId="Style">
    <w:name w:val="Style"/>
    <w:rsid w:val="00047BA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047BAB"/>
    <w:pPr>
      <w:spacing w:before="100" w:beforeAutospacing="1" w:after="100" w:afterAutospacing="1"/>
    </w:pPr>
    <w:rPr>
      <w:lang w:eastAsia="bg-BG"/>
    </w:rPr>
  </w:style>
  <w:style w:type="paragraph" w:customStyle="1" w:styleId="CharCharCharCharCharCharChar">
    <w:name w:val="Char Char Char Char Char Char Char"/>
    <w:basedOn w:val="Normal"/>
    <w:rsid w:val="00047BAB"/>
    <w:pPr>
      <w:tabs>
        <w:tab w:val="left" w:pos="709"/>
      </w:tabs>
      <w:spacing w:before="120" w:after="120"/>
      <w:ind w:left="360"/>
      <w:jc w:val="center"/>
    </w:pPr>
    <w:rPr>
      <w:rFonts w:ascii="Tahoma" w:hAnsi="Tahoma"/>
      <w:b/>
      <w:bCs/>
      <w:szCs w:val="28"/>
      <w:lang w:val="pl-PL" w:eastAsia="pl-PL"/>
    </w:rPr>
  </w:style>
  <w:style w:type="paragraph" w:customStyle="1" w:styleId="NumPar2">
    <w:name w:val="NumPar 2"/>
    <w:basedOn w:val="Heading2"/>
    <w:next w:val="Normal"/>
    <w:rsid w:val="00047BAB"/>
    <w:pPr>
      <w:keepNext w:val="0"/>
      <w:numPr>
        <w:ilvl w:val="1"/>
        <w:numId w:val="4"/>
      </w:numPr>
      <w:tabs>
        <w:tab w:val="num" w:pos="1440"/>
      </w:tabs>
      <w:spacing w:before="0" w:after="240"/>
      <w:ind w:left="1440" w:hanging="1440"/>
      <w:jc w:val="both"/>
      <w:outlineLvl w:val="9"/>
    </w:pPr>
    <w:rPr>
      <w:rFonts w:ascii="Times New Roman" w:hAnsi="Times New Roman"/>
      <w:b w:val="0"/>
      <w:bCs w:val="0"/>
      <w:i w:val="0"/>
      <w:iCs w:val="0"/>
      <w:szCs w:val="20"/>
      <w:lang w:val="en-GB"/>
    </w:rPr>
  </w:style>
  <w:style w:type="paragraph" w:customStyle="1" w:styleId="Text1">
    <w:name w:val="Text 1"/>
    <w:basedOn w:val="Normal"/>
    <w:rsid w:val="00047BAB"/>
    <w:pPr>
      <w:spacing w:after="240"/>
      <w:ind w:left="482"/>
      <w:jc w:val="both"/>
    </w:pPr>
    <w:rPr>
      <w:rFonts w:ascii="Arial" w:eastAsia="MS Mincho" w:hAnsi="Arial"/>
      <w:sz w:val="20"/>
      <w:szCs w:val="20"/>
      <w:lang w:val="en-GB" w:eastAsia="bg-BG"/>
    </w:rPr>
  </w:style>
  <w:style w:type="paragraph" w:customStyle="1" w:styleId="Default">
    <w:name w:val="Default"/>
    <w:rsid w:val="00047BA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1CharCharChar1CharCharCharCharCharCharCharCharCharCharCharCharChar">
    <w:name w:val="Char Char Char1 Char Char Char1 Char Char Char Char Char Char Char Char Char Char Char Char Char"/>
    <w:basedOn w:val="Normal"/>
    <w:rsid w:val="00047BAB"/>
    <w:pPr>
      <w:tabs>
        <w:tab w:val="left" w:pos="709"/>
      </w:tabs>
    </w:pPr>
    <w:rPr>
      <w:rFonts w:ascii="Tahoma" w:hAnsi="Tahoma"/>
      <w:lang w:val="pl-PL" w:eastAsia="pl-PL"/>
    </w:rPr>
  </w:style>
  <w:style w:type="paragraph" w:customStyle="1" w:styleId="ToR-TD1">
    <w:name w:val="ToR - TD 1"/>
    <w:basedOn w:val="Heading1"/>
    <w:rsid w:val="00047BAB"/>
    <w:pPr>
      <w:tabs>
        <w:tab w:val="left" w:pos="567"/>
        <w:tab w:val="num" w:pos="1800"/>
      </w:tabs>
      <w:spacing w:before="360" w:after="180"/>
      <w:ind w:left="1792" w:hanging="357"/>
    </w:pPr>
    <w:rPr>
      <w:rFonts w:ascii="Times New Roman" w:hAnsi="Times New Roman"/>
      <w:caps/>
      <w:color w:val="0000FF"/>
      <w:sz w:val="20"/>
      <w:szCs w:val="20"/>
    </w:rPr>
  </w:style>
  <w:style w:type="paragraph" w:customStyle="1" w:styleId="Style1">
    <w:name w:val="Style1"/>
    <w:rsid w:val="00047BAB"/>
    <w:pPr>
      <w:spacing w:after="0" w:line="240" w:lineRule="auto"/>
    </w:pPr>
    <w:rPr>
      <w:rFonts w:ascii="Times New Roman" w:eastAsia="Times New Roman" w:hAnsi="Times New Roman" w:cs="Arial"/>
      <w:bCs/>
      <w:color w:val="0000FF"/>
      <w:kern w:val="32"/>
      <w:sz w:val="24"/>
      <w:szCs w:val="24"/>
      <w:lang w:eastAsia="bg-BG"/>
    </w:rPr>
  </w:style>
  <w:style w:type="paragraph" w:customStyle="1" w:styleId="a">
    <w:name w:val="Знак Знак Знак Знак Знак"/>
    <w:basedOn w:val="Normal"/>
    <w:rsid w:val="00047BAB"/>
    <w:pPr>
      <w:tabs>
        <w:tab w:val="left" w:pos="709"/>
      </w:tabs>
    </w:pPr>
    <w:rPr>
      <w:rFonts w:ascii="Tahoma" w:hAnsi="Tahoma"/>
      <w:sz w:val="20"/>
      <w:szCs w:val="20"/>
      <w:lang w:val="pl-PL" w:eastAsia="pl-PL"/>
    </w:rPr>
  </w:style>
  <w:style w:type="paragraph" w:customStyle="1" w:styleId="OPACtext">
    <w:name w:val="OPAC text"/>
    <w:basedOn w:val="Normal"/>
    <w:rsid w:val="00047BAB"/>
    <w:pPr>
      <w:spacing w:before="120" w:after="120"/>
      <w:ind w:firstLine="709"/>
      <w:jc w:val="both"/>
    </w:pPr>
    <w:rPr>
      <w:rFonts w:eastAsia="MS Mincho"/>
      <w:szCs w:val="16"/>
    </w:rPr>
  </w:style>
  <w:style w:type="paragraph" w:customStyle="1" w:styleId="CharCharCharCharCharCharChar1CharCharCharCharCharCharCharCharCharChar">
    <w:name w:val="Char Char Char Char Char Char Char1 Char Char Char Char Char Char Char Char Char Char Знак Знак"/>
    <w:basedOn w:val="Normal"/>
    <w:rsid w:val="00047BAB"/>
    <w:pPr>
      <w:tabs>
        <w:tab w:val="left" w:pos="709"/>
      </w:tabs>
    </w:pPr>
    <w:rPr>
      <w:rFonts w:ascii="Tahoma" w:hAnsi="Tahoma"/>
      <w:lang w:val="pl-PL" w:eastAsia="pl-PL"/>
    </w:rPr>
  </w:style>
  <w:style w:type="paragraph" w:customStyle="1" w:styleId="firstline">
    <w:name w:val="firstline"/>
    <w:basedOn w:val="Normal"/>
    <w:rsid w:val="00047BAB"/>
    <w:pPr>
      <w:spacing w:before="100" w:beforeAutospacing="1" w:after="100" w:afterAutospacing="1"/>
    </w:pPr>
    <w:rPr>
      <w:lang w:eastAsia="bg-BG"/>
    </w:rPr>
  </w:style>
  <w:style w:type="paragraph" w:customStyle="1" w:styleId="m">
    <w:name w:val="m"/>
    <w:basedOn w:val="Normal"/>
    <w:rsid w:val="00047BAB"/>
    <w:pPr>
      <w:ind w:firstLine="990"/>
      <w:jc w:val="both"/>
    </w:pPr>
    <w:rPr>
      <w:color w:val="000000"/>
      <w:lang w:eastAsia="bg-BG"/>
    </w:rPr>
  </w:style>
  <w:style w:type="paragraph" w:customStyle="1" w:styleId="1CharCharCharChar">
    <w:name w:val="Знак Знак1 Char Char Знак Знак Char Char"/>
    <w:basedOn w:val="Normal"/>
    <w:uiPriority w:val="99"/>
    <w:rsid w:val="00047BAB"/>
    <w:pPr>
      <w:tabs>
        <w:tab w:val="left" w:pos="709"/>
      </w:tabs>
    </w:pPr>
    <w:rPr>
      <w:rFonts w:ascii="Tahoma" w:hAnsi="Tahoma" w:cs="Tahoma"/>
      <w:lang w:val="pl-PL" w:eastAsia="pl-PL"/>
    </w:rPr>
  </w:style>
  <w:style w:type="paragraph" w:customStyle="1" w:styleId="31">
    <w:name w:val="Основен текст 31"/>
    <w:basedOn w:val="Normal"/>
    <w:rsid w:val="00047BAB"/>
    <w:pPr>
      <w:suppressAutoHyphens/>
      <w:spacing w:after="120"/>
    </w:pPr>
    <w:rPr>
      <w:sz w:val="16"/>
      <w:szCs w:val="16"/>
    </w:rPr>
  </w:style>
  <w:style w:type="paragraph" w:customStyle="1" w:styleId="FreeForm">
    <w:name w:val="Free Form"/>
    <w:rsid w:val="00047BAB"/>
    <w:pPr>
      <w:spacing w:after="0" w:line="240" w:lineRule="auto"/>
    </w:pPr>
    <w:rPr>
      <w:rFonts w:ascii="Helvetica" w:eastAsia="ヒラギノ角ゴ Pro W3" w:hAnsi="Helvetica" w:cs="Times New Roman"/>
      <w:color w:val="000000"/>
      <w:sz w:val="24"/>
      <w:szCs w:val="20"/>
      <w:lang w:val="en-US" w:eastAsia="bg-BG"/>
    </w:rPr>
  </w:style>
  <w:style w:type="paragraph" w:customStyle="1" w:styleId="Style50">
    <w:name w:val="Style50"/>
    <w:basedOn w:val="Normal"/>
    <w:rsid w:val="00047BAB"/>
    <w:pPr>
      <w:widowControl w:val="0"/>
      <w:autoSpaceDE w:val="0"/>
      <w:autoSpaceDN w:val="0"/>
      <w:adjustRightInd w:val="0"/>
      <w:spacing w:line="271" w:lineRule="exact"/>
      <w:ind w:firstLine="715"/>
      <w:jc w:val="both"/>
    </w:pPr>
    <w:rPr>
      <w:rFonts w:ascii="Tahoma" w:eastAsia="Calibri" w:hAnsi="Tahoma" w:cs="Tahoma"/>
      <w:lang w:eastAsia="bg-BG"/>
    </w:rPr>
  </w:style>
  <w:style w:type="paragraph" w:customStyle="1" w:styleId="1">
    <w:name w:val="Списък на абзаци1"/>
    <w:basedOn w:val="Normal"/>
    <w:rsid w:val="00047BAB"/>
    <w:pPr>
      <w:spacing w:after="160" w:line="256" w:lineRule="auto"/>
      <w:ind w:left="720"/>
      <w:contextualSpacing/>
    </w:pPr>
    <w:rPr>
      <w:rFonts w:ascii="Calibri" w:hAnsi="Calibri"/>
      <w:sz w:val="22"/>
      <w:szCs w:val="22"/>
    </w:rPr>
  </w:style>
  <w:style w:type="paragraph" w:customStyle="1" w:styleId="FR1">
    <w:name w:val="FR1"/>
    <w:rsid w:val="00047BAB"/>
    <w:pPr>
      <w:widowControl w:val="0"/>
      <w:snapToGrid w:val="0"/>
      <w:spacing w:before="820" w:after="0" w:line="240" w:lineRule="auto"/>
      <w:ind w:left="2760"/>
    </w:pPr>
    <w:rPr>
      <w:rFonts w:ascii="Arial" w:eastAsia="Times New Roman" w:hAnsi="Arial" w:cs="Times New Roman"/>
      <w:szCs w:val="20"/>
      <w:lang w:val="en-GB"/>
    </w:rPr>
  </w:style>
  <w:style w:type="character" w:customStyle="1" w:styleId="Bodytext0">
    <w:name w:val="Body text_"/>
    <w:link w:val="BodyText1"/>
    <w:locked/>
    <w:rsid w:val="00047BAB"/>
    <w:rPr>
      <w:rFonts w:eastAsia="ヒラギノ角ゴ Pro W3" w:cs="ヒラギノ角ゴ Pro W3"/>
      <w:color w:val="000000"/>
      <w:sz w:val="28"/>
    </w:rPr>
  </w:style>
  <w:style w:type="paragraph" w:customStyle="1" w:styleId="BodyText1">
    <w:name w:val="Body Text1"/>
    <w:link w:val="Bodytext0"/>
    <w:rsid w:val="00047BAB"/>
    <w:pPr>
      <w:spacing w:after="0" w:line="240" w:lineRule="auto"/>
    </w:pPr>
    <w:rPr>
      <w:rFonts w:eastAsia="ヒラギノ角ゴ Pro W3" w:cs="ヒラギノ角ゴ Pro W3"/>
      <w:color w:val="000000"/>
      <w:sz w:val="28"/>
    </w:rPr>
  </w:style>
  <w:style w:type="paragraph" w:customStyle="1" w:styleId="m62908091879655188gmail-style5">
    <w:name w:val="m_62908091879655188gmail-style5"/>
    <w:basedOn w:val="Normal"/>
    <w:rsid w:val="00047BAB"/>
    <w:pPr>
      <w:spacing w:before="100" w:beforeAutospacing="1" w:after="100" w:afterAutospacing="1"/>
    </w:pPr>
    <w:rPr>
      <w:lang w:eastAsia="bg-BG"/>
    </w:rPr>
  </w:style>
  <w:style w:type="character" w:customStyle="1" w:styleId="Heading10">
    <w:name w:val="Heading #1_"/>
    <w:link w:val="Heading11"/>
    <w:locked/>
    <w:rsid w:val="00047BAB"/>
    <w:rPr>
      <w:b/>
      <w:bCs/>
      <w:sz w:val="28"/>
      <w:szCs w:val="28"/>
      <w:shd w:val="clear" w:color="auto" w:fill="FFFFFF"/>
    </w:rPr>
  </w:style>
  <w:style w:type="paragraph" w:customStyle="1" w:styleId="Heading11">
    <w:name w:val="Heading #1"/>
    <w:basedOn w:val="Normal"/>
    <w:link w:val="Heading10"/>
    <w:rsid w:val="00047BAB"/>
    <w:pPr>
      <w:widowControl w:val="0"/>
      <w:shd w:val="clear" w:color="auto" w:fill="FFFFFF"/>
      <w:spacing w:after="720" w:line="0" w:lineRule="atLeast"/>
      <w:jc w:val="center"/>
      <w:outlineLvl w:val="0"/>
    </w:pPr>
    <w:rPr>
      <w:rFonts w:asciiTheme="minorHAnsi" w:eastAsiaTheme="minorHAnsi" w:hAnsiTheme="minorHAnsi" w:cstheme="minorBidi"/>
      <w:b/>
      <w:bCs/>
      <w:sz w:val="28"/>
      <w:szCs w:val="28"/>
    </w:rPr>
  </w:style>
  <w:style w:type="paragraph" w:customStyle="1" w:styleId="ListParagraph1">
    <w:name w:val="List Paragraph1"/>
    <w:basedOn w:val="Normal"/>
    <w:uiPriority w:val="99"/>
    <w:qFormat/>
    <w:rsid w:val="00047BAB"/>
    <w:pPr>
      <w:ind w:left="720"/>
    </w:pPr>
    <w:rPr>
      <w:rFonts w:eastAsia="MS Mincho"/>
      <w:lang w:eastAsia="bg-BG"/>
    </w:rPr>
  </w:style>
  <w:style w:type="character" w:customStyle="1" w:styleId="2">
    <w:name w:val="Основен текст (2)_"/>
    <w:link w:val="21"/>
    <w:locked/>
    <w:rsid w:val="00047BAB"/>
    <w:rPr>
      <w:shd w:val="clear" w:color="auto" w:fill="FFFFFF"/>
    </w:rPr>
  </w:style>
  <w:style w:type="paragraph" w:customStyle="1" w:styleId="21">
    <w:name w:val="Основен текст (2)1"/>
    <w:basedOn w:val="Normal"/>
    <w:link w:val="2"/>
    <w:rsid w:val="00047BAB"/>
    <w:pPr>
      <w:widowControl w:val="0"/>
      <w:shd w:val="clear" w:color="auto" w:fill="FFFFFF"/>
      <w:spacing w:before="480" w:line="274" w:lineRule="exact"/>
      <w:ind w:hanging="380"/>
    </w:pPr>
    <w:rPr>
      <w:rFonts w:asciiTheme="minorHAnsi" w:eastAsiaTheme="minorHAnsi" w:hAnsiTheme="minorHAnsi" w:cstheme="minorBidi"/>
      <w:sz w:val="22"/>
      <w:szCs w:val="22"/>
    </w:rPr>
  </w:style>
  <w:style w:type="character" w:customStyle="1" w:styleId="3">
    <w:name w:val="Основен текст (3)_"/>
    <w:link w:val="310"/>
    <w:locked/>
    <w:rsid w:val="00047BAB"/>
    <w:rPr>
      <w:b/>
      <w:bCs/>
      <w:shd w:val="clear" w:color="auto" w:fill="FFFFFF"/>
    </w:rPr>
  </w:style>
  <w:style w:type="paragraph" w:customStyle="1" w:styleId="310">
    <w:name w:val="Основен текст (3)1"/>
    <w:basedOn w:val="Normal"/>
    <w:link w:val="3"/>
    <w:rsid w:val="00047BAB"/>
    <w:pPr>
      <w:widowControl w:val="0"/>
      <w:shd w:val="clear" w:color="auto" w:fill="FFFFFF"/>
      <w:spacing w:before="60" w:after="60" w:line="0" w:lineRule="atLeast"/>
      <w:jc w:val="center"/>
    </w:pPr>
    <w:rPr>
      <w:rFonts w:asciiTheme="minorHAnsi" w:eastAsiaTheme="minorHAnsi" w:hAnsiTheme="minorHAnsi" w:cstheme="minorBidi"/>
      <w:b/>
      <w:bCs/>
      <w:sz w:val="22"/>
      <w:szCs w:val="22"/>
    </w:rPr>
  </w:style>
  <w:style w:type="character" w:customStyle="1" w:styleId="20">
    <w:name w:val="Заглавие #2_"/>
    <w:link w:val="210"/>
    <w:locked/>
    <w:rsid w:val="00047BAB"/>
    <w:rPr>
      <w:b/>
      <w:bCs/>
      <w:shd w:val="clear" w:color="auto" w:fill="FFFFFF"/>
    </w:rPr>
  </w:style>
  <w:style w:type="paragraph" w:customStyle="1" w:styleId="210">
    <w:name w:val="Заглавие #21"/>
    <w:basedOn w:val="Normal"/>
    <w:link w:val="20"/>
    <w:rsid w:val="00047BAB"/>
    <w:pPr>
      <w:widowControl w:val="0"/>
      <w:shd w:val="clear" w:color="auto" w:fill="FFFFFF"/>
      <w:spacing w:after="180" w:line="0" w:lineRule="atLeast"/>
      <w:jc w:val="both"/>
      <w:outlineLvl w:val="1"/>
    </w:pPr>
    <w:rPr>
      <w:rFonts w:asciiTheme="minorHAnsi" w:eastAsiaTheme="minorHAnsi" w:hAnsiTheme="minorHAnsi" w:cstheme="minorBidi"/>
      <w:b/>
      <w:bCs/>
      <w:sz w:val="22"/>
      <w:szCs w:val="22"/>
    </w:rPr>
  </w:style>
  <w:style w:type="character" w:customStyle="1" w:styleId="4">
    <w:name w:val="Основен текст (4)_"/>
    <w:link w:val="41"/>
    <w:locked/>
    <w:rsid w:val="00047BAB"/>
    <w:rPr>
      <w:sz w:val="17"/>
      <w:szCs w:val="17"/>
      <w:shd w:val="clear" w:color="auto" w:fill="FFFFFF"/>
    </w:rPr>
  </w:style>
  <w:style w:type="paragraph" w:customStyle="1" w:styleId="41">
    <w:name w:val="Основен текст (4)1"/>
    <w:basedOn w:val="Normal"/>
    <w:link w:val="4"/>
    <w:rsid w:val="00047BAB"/>
    <w:pPr>
      <w:widowControl w:val="0"/>
      <w:shd w:val="clear" w:color="auto" w:fill="FFFFFF"/>
      <w:spacing w:before="60" w:after="1020" w:line="269" w:lineRule="exact"/>
      <w:jc w:val="center"/>
    </w:pPr>
    <w:rPr>
      <w:rFonts w:asciiTheme="minorHAnsi" w:eastAsiaTheme="minorHAnsi" w:hAnsiTheme="minorHAnsi" w:cstheme="minorBidi"/>
      <w:sz w:val="17"/>
      <w:szCs w:val="17"/>
    </w:rPr>
  </w:style>
  <w:style w:type="character" w:customStyle="1" w:styleId="5">
    <w:name w:val="Основен текст (5)_"/>
    <w:link w:val="51"/>
    <w:locked/>
    <w:rsid w:val="00047BAB"/>
    <w:rPr>
      <w:i/>
      <w:iCs/>
      <w:shd w:val="clear" w:color="auto" w:fill="FFFFFF"/>
    </w:rPr>
  </w:style>
  <w:style w:type="paragraph" w:customStyle="1" w:styleId="51">
    <w:name w:val="Основен текст (5)1"/>
    <w:basedOn w:val="Normal"/>
    <w:link w:val="5"/>
    <w:rsid w:val="00047BAB"/>
    <w:pPr>
      <w:widowControl w:val="0"/>
      <w:shd w:val="clear" w:color="auto" w:fill="FFFFFF"/>
      <w:spacing w:before="480" w:after="60" w:line="331" w:lineRule="exact"/>
    </w:pPr>
    <w:rPr>
      <w:rFonts w:asciiTheme="minorHAnsi" w:eastAsiaTheme="minorHAnsi" w:hAnsiTheme="minorHAnsi" w:cstheme="minorBidi"/>
      <w:i/>
      <w:iCs/>
      <w:sz w:val="22"/>
      <w:szCs w:val="22"/>
    </w:rPr>
  </w:style>
  <w:style w:type="character" w:customStyle="1" w:styleId="a0">
    <w:name w:val="Заглавие на таблица_"/>
    <w:link w:val="a1"/>
    <w:locked/>
    <w:rsid w:val="00047BAB"/>
    <w:rPr>
      <w:shd w:val="clear" w:color="auto" w:fill="FFFFFF"/>
    </w:rPr>
  </w:style>
  <w:style w:type="paragraph" w:customStyle="1" w:styleId="a1">
    <w:name w:val="Заглавие на таблица"/>
    <w:basedOn w:val="Normal"/>
    <w:link w:val="a0"/>
    <w:rsid w:val="00047BAB"/>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10">
    <w:name w:val="Заглавие #1_"/>
    <w:link w:val="11"/>
    <w:locked/>
    <w:rsid w:val="00047BAB"/>
    <w:rPr>
      <w:b/>
      <w:bCs/>
      <w:shd w:val="clear" w:color="auto" w:fill="FFFFFF"/>
    </w:rPr>
  </w:style>
  <w:style w:type="paragraph" w:customStyle="1" w:styleId="11">
    <w:name w:val="Заглавие #1"/>
    <w:basedOn w:val="Normal"/>
    <w:link w:val="10"/>
    <w:rsid w:val="00047BAB"/>
    <w:pPr>
      <w:widowControl w:val="0"/>
      <w:shd w:val="clear" w:color="auto" w:fill="FFFFFF"/>
      <w:spacing w:after="240" w:line="0" w:lineRule="atLeast"/>
      <w:outlineLvl w:val="0"/>
    </w:pPr>
    <w:rPr>
      <w:rFonts w:asciiTheme="minorHAnsi" w:eastAsiaTheme="minorHAnsi" w:hAnsiTheme="minorHAnsi" w:cstheme="minorBidi"/>
      <w:b/>
      <w:bCs/>
      <w:sz w:val="22"/>
      <w:szCs w:val="22"/>
    </w:rPr>
  </w:style>
  <w:style w:type="character" w:customStyle="1" w:styleId="6">
    <w:name w:val="Основен текст (6)_"/>
    <w:link w:val="60"/>
    <w:locked/>
    <w:rsid w:val="00047BAB"/>
    <w:rPr>
      <w:shd w:val="clear" w:color="auto" w:fill="FFFFFF"/>
    </w:rPr>
  </w:style>
  <w:style w:type="paragraph" w:customStyle="1" w:styleId="60">
    <w:name w:val="Основен текст (6)"/>
    <w:basedOn w:val="Normal"/>
    <w:link w:val="6"/>
    <w:rsid w:val="00047BAB"/>
    <w:pPr>
      <w:widowControl w:val="0"/>
      <w:shd w:val="clear" w:color="auto" w:fill="FFFFFF"/>
      <w:spacing w:line="456" w:lineRule="exact"/>
    </w:pPr>
    <w:rPr>
      <w:rFonts w:asciiTheme="minorHAnsi" w:eastAsiaTheme="minorHAnsi" w:hAnsiTheme="minorHAnsi" w:cstheme="minorBidi"/>
      <w:sz w:val="22"/>
      <w:szCs w:val="22"/>
    </w:rPr>
  </w:style>
  <w:style w:type="character" w:customStyle="1" w:styleId="22">
    <w:name w:val="Заглавие #2 (2)_"/>
    <w:link w:val="221"/>
    <w:locked/>
    <w:rsid w:val="00047BAB"/>
    <w:rPr>
      <w:shd w:val="clear" w:color="auto" w:fill="FFFFFF"/>
    </w:rPr>
  </w:style>
  <w:style w:type="paragraph" w:customStyle="1" w:styleId="221">
    <w:name w:val="Заглавие #2 (2)1"/>
    <w:basedOn w:val="Normal"/>
    <w:link w:val="22"/>
    <w:rsid w:val="00047BAB"/>
    <w:pPr>
      <w:widowControl w:val="0"/>
      <w:shd w:val="clear" w:color="auto" w:fill="FFFFFF"/>
      <w:spacing w:after="660" w:line="451" w:lineRule="exact"/>
      <w:outlineLvl w:val="1"/>
    </w:pPr>
    <w:rPr>
      <w:rFonts w:asciiTheme="minorHAnsi" w:eastAsiaTheme="minorHAnsi" w:hAnsiTheme="minorHAnsi" w:cstheme="minorBidi"/>
      <w:sz w:val="22"/>
      <w:szCs w:val="22"/>
    </w:rPr>
  </w:style>
  <w:style w:type="paragraph" w:customStyle="1" w:styleId="Char">
    <w:name w:val="Char"/>
    <w:basedOn w:val="Normal"/>
    <w:rsid w:val="00047BAB"/>
    <w:pPr>
      <w:tabs>
        <w:tab w:val="left" w:pos="709"/>
      </w:tabs>
    </w:pPr>
    <w:rPr>
      <w:rFonts w:ascii="Tahoma" w:hAnsi="Tahoma"/>
      <w:lang w:val="pl-PL" w:eastAsia="pl-PL"/>
    </w:rPr>
  </w:style>
  <w:style w:type="paragraph" w:customStyle="1" w:styleId="CharCharCharChar">
    <w:name w:val="Знак Char Char Знак Char Char Знак"/>
    <w:basedOn w:val="Normal"/>
    <w:rsid w:val="00047BAB"/>
    <w:pPr>
      <w:spacing w:after="160" w:line="240" w:lineRule="exact"/>
    </w:pPr>
    <w:rPr>
      <w:rFonts w:ascii="Tahoma" w:hAnsi="Tahoma"/>
      <w:sz w:val="20"/>
      <w:szCs w:val="20"/>
      <w:lang w:val="en-US"/>
    </w:rPr>
  </w:style>
  <w:style w:type="paragraph" w:customStyle="1" w:styleId="12">
    <w:name w:val="1"/>
    <w:basedOn w:val="Normal"/>
    <w:rsid w:val="00047BAB"/>
    <w:pPr>
      <w:tabs>
        <w:tab w:val="left" w:pos="709"/>
      </w:tabs>
      <w:spacing w:before="120" w:after="120"/>
      <w:ind w:left="360"/>
      <w:jc w:val="center"/>
    </w:pPr>
    <w:rPr>
      <w:rFonts w:ascii="Tahoma" w:hAnsi="Tahoma"/>
      <w:b/>
      <w:bCs/>
      <w:szCs w:val="28"/>
      <w:lang w:val="pl-PL" w:eastAsia="pl-PL"/>
    </w:rPr>
  </w:style>
  <w:style w:type="paragraph" w:customStyle="1" w:styleId="Style16">
    <w:name w:val="Style16"/>
    <w:basedOn w:val="Normal"/>
    <w:rsid w:val="00047BAB"/>
    <w:pPr>
      <w:spacing w:before="120" w:after="120" w:line="280" w:lineRule="atLeast"/>
      <w:jc w:val="center"/>
    </w:pPr>
    <w:rPr>
      <w:b/>
      <w:bCs/>
      <w:sz w:val="28"/>
      <w:szCs w:val="28"/>
    </w:rPr>
  </w:style>
  <w:style w:type="paragraph" w:customStyle="1" w:styleId="Style18">
    <w:name w:val="Style18"/>
    <w:basedOn w:val="Normal"/>
    <w:rsid w:val="00047BAB"/>
    <w:pPr>
      <w:spacing w:before="120" w:after="120" w:line="280" w:lineRule="atLeast"/>
      <w:ind w:left="360"/>
      <w:jc w:val="center"/>
    </w:pPr>
    <w:rPr>
      <w:bCs/>
      <w:sz w:val="28"/>
      <w:szCs w:val="32"/>
    </w:rPr>
  </w:style>
  <w:style w:type="paragraph" w:customStyle="1" w:styleId="FR2">
    <w:name w:val="FR2"/>
    <w:rsid w:val="00047BAB"/>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0">
    <w:name w:val="Char Char Char Char"/>
    <w:basedOn w:val="Normal"/>
    <w:rsid w:val="00047BAB"/>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047BAB"/>
    <w:pPr>
      <w:tabs>
        <w:tab w:val="left" w:pos="709"/>
      </w:tabs>
    </w:pPr>
    <w:rPr>
      <w:rFonts w:ascii="Tahoma" w:hAnsi="Tahoma"/>
      <w:lang w:val="pl-PL" w:eastAsia="pl-PL"/>
    </w:rPr>
  </w:style>
  <w:style w:type="paragraph" w:customStyle="1" w:styleId="BodyText21">
    <w:name w:val="Body Text 21"/>
    <w:basedOn w:val="Normal"/>
    <w:rsid w:val="00047BAB"/>
    <w:pPr>
      <w:widowControl w:val="0"/>
      <w:overflowPunct w:val="0"/>
      <w:autoSpaceDE w:val="0"/>
      <w:autoSpaceDN w:val="0"/>
      <w:adjustRightInd w:val="0"/>
      <w:jc w:val="center"/>
    </w:pPr>
    <w:rPr>
      <w:rFonts w:ascii="Arial" w:hAnsi="Arial"/>
      <w:b/>
      <w:szCs w:val="20"/>
      <w:lang w:val="en-US"/>
    </w:rPr>
  </w:style>
  <w:style w:type="paragraph" w:customStyle="1" w:styleId="Annexetitle">
    <w:name w:val="Annexe_title"/>
    <w:basedOn w:val="Heading1"/>
    <w:next w:val="Normal"/>
    <w:rsid w:val="00047BAB"/>
    <w:pPr>
      <w:keepNext w:val="0"/>
      <w:pageBreakBefore/>
      <w:tabs>
        <w:tab w:val="left" w:pos="1701"/>
        <w:tab w:val="left" w:pos="2552"/>
      </w:tabs>
      <w:suppressAutoHyphens/>
      <w:spacing w:after="240"/>
      <w:jc w:val="center"/>
    </w:pPr>
    <w:rPr>
      <w:rFonts w:ascii="Times New Roman" w:hAnsi="Times New Roman" w:cs="Times New Roman"/>
      <w:bCs w:val="0"/>
      <w:caps/>
      <w:smallCaps/>
      <w:kern w:val="2"/>
      <w:sz w:val="28"/>
      <w:szCs w:val="28"/>
      <w:lang w:val="en-GB" w:eastAsia="ar-SA"/>
    </w:rPr>
  </w:style>
  <w:style w:type="paragraph" w:customStyle="1" w:styleId="normaltableau">
    <w:name w:val="normal_tableau"/>
    <w:basedOn w:val="Normal"/>
    <w:rsid w:val="00047BAB"/>
    <w:pPr>
      <w:suppressAutoHyphens/>
      <w:spacing w:before="120" w:after="120"/>
      <w:jc w:val="both"/>
    </w:pPr>
    <w:rPr>
      <w:rFonts w:ascii="Optima" w:hAnsi="Optima"/>
      <w:sz w:val="22"/>
      <w:szCs w:val="20"/>
      <w:lang w:val="en-GB" w:eastAsia="ar-SA"/>
    </w:rPr>
  </w:style>
  <w:style w:type="paragraph" w:customStyle="1" w:styleId="Spreadsheet">
    <w:name w:val="Spreadsheet"/>
    <w:basedOn w:val="Normal"/>
    <w:rsid w:val="00047BAB"/>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lang w:val="en-US" w:eastAsia="bg-BG"/>
    </w:rPr>
  </w:style>
  <w:style w:type="paragraph" w:customStyle="1" w:styleId="tabletxt">
    <w:name w:val="table_txt"/>
    <w:basedOn w:val="Normal"/>
    <w:rsid w:val="00047BAB"/>
    <w:pPr>
      <w:suppressAutoHyphens/>
      <w:autoSpaceDE w:val="0"/>
      <w:autoSpaceDN w:val="0"/>
      <w:adjustRightInd w:val="0"/>
      <w:spacing w:after="120"/>
      <w:ind w:right="140"/>
    </w:pPr>
    <w:rPr>
      <w:rFonts w:ascii="Verdana" w:hAnsi="Verdana"/>
      <w:sz w:val="22"/>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047BAB"/>
    <w:pPr>
      <w:tabs>
        <w:tab w:val="left" w:pos="709"/>
      </w:tabs>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047BAB"/>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047BAB"/>
    <w:pPr>
      <w:spacing w:before="120" w:line="360" w:lineRule="auto"/>
    </w:pPr>
    <w:rPr>
      <w:rFonts w:ascii="Verdana" w:hAnsi="Verdana"/>
      <w:b/>
      <w:smallCaps/>
      <w:kern w:val="24"/>
      <w:sz w:val="26"/>
      <w:szCs w:val="26"/>
      <w:lang w:bidi="en-US"/>
    </w:rPr>
  </w:style>
  <w:style w:type="paragraph" w:customStyle="1" w:styleId="Application2">
    <w:name w:val="Application2"/>
    <w:basedOn w:val="Normal"/>
    <w:autoRedefine/>
    <w:rsid w:val="00047BAB"/>
    <w:pPr>
      <w:widowControl w:val="0"/>
      <w:suppressAutoHyphens/>
      <w:snapToGrid w:val="0"/>
      <w:spacing w:before="120" w:after="120"/>
    </w:pPr>
    <w:rPr>
      <w:spacing w:val="-2"/>
    </w:rPr>
  </w:style>
  <w:style w:type="character" w:customStyle="1" w:styleId="BuletstileChar">
    <w:name w:val="Bulet stile Char"/>
    <w:link w:val="Buletstile"/>
    <w:locked/>
    <w:rsid w:val="00047BAB"/>
    <w:rPr>
      <w:rFonts w:ascii="Verdana" w:hAnsi="Verdana"/>
      <w:lang w:val="en-US"/>
    </w:rPr>
  </w:style>
  <w:style w:type="paragraph" w:customStyle="1" w:styleId="Buletstile">
    <w:name w:val="Bulet stile"/>
    <w:basedOn w:val="Normal"/>
    <w:link w:val="BuletstileChar"/>
    <w:qFormat/>
    <w:rsid w:val="00047BAB"/>
    <w:pPr>
      <w:numPr>
        <w:numId w:val="5"/>
      </w:numPr>
      <w:autoSpaceDE w:val="0"/>
      <w:autoSpaceDN w:val="0"/>
      <w:adjustRightInd w:val="0"/>
      <w:spacing w:after="400"/>
      <w:ind w:right="140"/>
      <w:jc w:val="both"/>
    </w:pPr>
    <w:rPr>
      <w:rFonts w:ascii="Verdana" w:eastAsiaTheme="minorHAnsi" w:hAnsi="Verdana" w:cstheme="minorBidi"/>
      <w:sz w:val="22"/>
      <w:szCs w:val="22"/>
      <w:lang w:val="en-US"/>
    </w:rPr>
  </w:style>
  <w:style w:type="paragraph" w:customStyle="1" w:styleId="Text2">
    <w:name w:val="Text 2"/>
    <w:basedOn w:val="Normal"/>
    <w:rsid w:val="00047BAB"/>
    <w:pPr>
      <w:tabs>
        <w:tab w:val="left" w:pos="2161"/>
      </w:tabs>
      <w:spacing w:after="240"/>
      <w:ind w:left="1202" w:firstLine="720"/>
      <w:jc w:val="both"/>
    </w:pPr>
    <w:rPr>
      <w:szCs w:val="20"/>
      <w:lang w:eastAsia="en-GB"/>
    </w:rPr>
  </w:style>
  <w:style w:type="paragraph" w:customStyle="1" w:styleId="Application4">
    <w:name w:val="Application4"/>
    <w:basedOn w:val="Normal"/>
    <w:autoRedefine/>
    <w:rsid w:val="00047BAB"/>
    <w:pPr>
      <w:widowControl w:val="0"/>
      <w:numPr>
        <w:numId w:val="6"/>
      </w:numPr>
      <w:snapToGrid w:val="0"/>
      <w:spacing w:before="120" w:after="120"/>
      <w:jc w:val="both"/>
    </w:pPr>
    <w:rPr>
      <w:spacing w:val="-2"/>
      <w:sz w:val="20"/>
    </w:rPr>
  </w:style>
  <w:style w:type="paragraph" w:customStyle="1" w:styleId="Char1CharCharCharCharCharCharCharCharCharCharCharCharCharChar">
    <w:name w:val="Char1 Char Char Char Char Char Char Char Char Char Char Char Char Char Char"/>
    <w:basedOn w:val="Normal"/>
    <w:rsid w:val="00047BAB"/>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047BAB"/>
    <w:pPr>
      <w:tabs>
        <w:tab w:val="left" w:pos="709"/>
      </w:tabs>
    </w:pPr>
    <w:rPr>
      <w:rFonts w:ascii="Tahoma" w:hAnsi="Tahoma"/>
      <w:lang w:val="pl-PL" w:eastAsia="pl-PL"/>
    </w:rPr>
  </w:style>
  <w:style w:type="paragraph" w:customStyle="1" w:styleId="Bulet">
    <w:name w:val="Bulet"/>
    <w:basedOn w:val="Normal"/>
    <w:rsid w:val="00047BAB"/>
    <w:pPr>
      <w:numPr>
        <w:numId w:val="7"/>
      </w:numPr>
      <w:jc w:val="both"/>
    </w:pPr>
    <w:rPr>
      <w:lang w:val="en-US"/>
    </w:rPr>
  </w:style>
  <w:style w:type="paragraph" w:customStyle="1" w:styleId="Style8">
    <w:name w:val="Style8"/>
    <w:basedOn w:val="Normal"/>
    <w:rsid w:val="00047BAB"/>
    <w:pPr>
      <w:spacing w:before="120" w:after="120" w:line="280" w:lineRule="atLeast"/>
      <w:ind w:left="360"/>
      <w:jc w:val="center"/>
    </w:pPr>
    <w:rPr>
      <w:bCs/>
      <w:sz w:val="28"/>
      <w:szCs w:val="28"/>
    </w:rPr>
  </w:style>
  <w:style w:type="paragraph" w:customStyle="1" w:styleId="Table">
    <w:name w:val="Table"/>
    <w:basedOn w:val="Normal"/>
    <w:rsid w:val="00047BAB"/>
    <w:pPr>
      <w:keepLines/>
    </w:pPr>
    <w:rPr>
      <w:rFonts w:ascii="Arial Narrow" w:hAnsi="Arial Narrow" w:cs="Arial"/>
      <w:sz w:val="20"/>
    </w:rPr>
  </w:style>
  <w:style w:type="paragraph" w:customStyle="1" w:styleId="Style9">
    <w:name w:val="Style9"/>
    <w:basedOn w:val="Normal"/>
    <w:rsid w:val="00047BAB"/>
    <w:pPr>
      <w:numPr>
        <w:numId w:val="8"/>
      </w:numPr>
      <w:spacing w:before="120" w:after="120" w:line="280" w:lineRule="atLeast"/>
      <w:jc w:val="center"/>
    </w:pPr>
    <w:rPr>
      <w:b/>
      <w:bCs/>
      <w:sz w:val="28"/>
      <w:szCs w:val="28"/>
    </w:rPr>
  </w:style>
  <w:style w:type="paragraph" w:customStyle="1" w:styleId="CharCharChar">
    <w:name w:val="Char Char Char Знак"/>
    <w:basedOn w:val="Normal"/>
    <w:rsid w:val="00047BAB"/>
    <w:pPr>
      <w:tabs>
        <w:tab w:val="left" w:pos="709"/>
      </w:tabs>
    </w:pPr>
    <w:rPr>
      <w:rFonts w:ascii="Tahoma" w:hAnsi="Tahoma"/>
      <w:lang w:val="pl-PL" w:eastAsia="pl-PL"/>
    </w:rPr>
  </w:style>
  <w:style w:type="paragraph" w:customStyle="1" w:styleId="Style15">
    <w:name w:val="Style15"/>
    <w:basedOn w:val="Normal"/>
    <w:rsid w:val="00047BAB"/>
    <w:pPr>
      <w:widowControl w:val="0"/>
      <w:autoSpaceDE w:val="0"/>
      <w:autoSpaceDN w:val="0"/>
      <w:adjustRightInd w:val="0"/>
      <w:spacing w:line="245" w:lineRule="exact"/>
      <w:jc w:val="center"/>
    </w:pPr>
    <w:rPr>
      <w:rFonts w:ascii="Verdana" w:eastAsia="SimSun" w:hAnsi="Verdana"/>
      <w:lang w:eastAsia="zh-CN"/>
    </w:rPr>
  </w:style>
  <w:style w:type="paragraph" w:customStyle="1" w:styleId="Style27">
    <w:name w:val="Style27"/>
    <w:basedOn w:val="Normal"/>
    <w:rsid w:val="00047BAB"/>
    <w:pPr>
      <w:widowControl w:val="0"/>
      <w:autoSpaceDE w:val="0"/>
      <w:autoSpaceDN w:val="0"/>
      <w:adjustRightInd w:val="0"/>
      <w:spacing w:line="240" w:lineRule="exact"/>
      <w:jc w:val="both"/>
    </w:pPr>
    <w:rPr>
      <w:rFonts w:ascii="Verdana" w:eastAsia="SimSun" w:hAnsi="Verdana"/>
      <w:lang w:eastAsia="zh-CN"/>
    </w:rPr>
  </w:style>
  <w:style w:type="paragraph" w:customStyle="1" w:styleId="Style22">
    <w:name w:val="Style22"/>
    <w:basedOn w:val="Normal"/>
    <w:rsid w:val="00047BAB"/>
    <w:pPr>
      <w:widowControl w:val="0"/>
      <w:autoSpaceDE w:val="0"/>
      <w:autoSpaceDN w:val="0"/>
      <w:adjustRightInd w:val="0"/>
      <w:spacing w:line="243" w:lineRule="exact"/>
      <w:ind w:firstLine="710"/>
      <w:jc w:val="both"/>
    </w:pPr>
    <w:rPr>
      <w:rFonts w:ascii="Verdana" w:eastAsia="SimSun" w:hAnsi="Verdana"/>
      <w:lang w:eastAsia="zh-CN"/>
    </w:rPr>
  </w:style>
  <w:style w:type="paragraph" w:customStyle="1" w:styleId="Style24">
    <w:name w:val="Style24"/>
    <w:basedOn w:val="Normal"/>
    <w:rsid w:val="00047BAB"/>
    <w:pPr>
      <w:widowControl w:val="0"/>
      <w:autoSpaceDE w:val="0"/>
      <w:autoSpaceDN w:val="0"/>
      <w:adjustRightInd w:val="0"/>
      <w:spacing w:line="242" w:lineRule="exact"/>
      <w:jc w:val="both"/>
    </w:pPr>
    <w:rPr>
      <w:rFonts w:ascii="Verdana" w:eastAsia="SimSun" w:hAnsi="Verdana"/>
      <w:lang w:eastAsia="zh-CN"/>
    </w:rPr>
  </w:style>
  <w:style w:type="paragraph" w:customStyle="1" w:styleId="Style39">
    <w:name w:val="Style39"/>
    <w:basedOn w:val="Normal"/>
    <w:rsid w:val="00047BAB"/>
    <w:pPr>
      <w:widowControl w:val="0"/>
      <w:autoSpaceDE w:val="0"/>
      <w:autoSpaceDN w:val="0"/>
      <w:adjustRightInd w:val="0"/>
      <w:spacing w:line="250" w:lineRule="exact"/>
      <w:jc w:val="both"/>
    </w:pPr>
    <w:rPr>
      <w:rFonts w:ascii="Verdana" w:eastAsia="SimSun" w:hAnsi="Verdana"/>
      <w:lang w:eastAsia="zh-CN"/>
    </w:rPr>
  </w:style>
  <w:style w:type="paragraph" w:customStyle="1" w:styleId="Style45">
    <w:name w:val="Style45"/>
    <w:basedOn w:val="Normal"/>
    <w:rsid w:val="00047BAB"/>
    <w:pPr>
      <w:widowControl w:val="0"/>
      <w:autoSpaceDE w:val="0"/>
      <w:autoSpaceDN w:val="0"/>
      <w:adjustRightInd w:val="0"/>
      <w:spacing w:line="242" w:lineRule="exact"/>
      <w:jc w:val="both"/>
    </w:pPr>
    <w:rPr>
      <w:rFonts w:ascii="Verdana" w:eastAsia="SimSun" w:hAnsi="Verdana"/>
      <w:lang w:eastAsia="zh-CN"/>
    </w:rPr>
  </w:style>
  <w:style w:type="paragraph" w:customStyle="1" w:styleId="Style46">
    <w:name w:val="Style46"/>
    <w:basedOn w:val="Normal"/>
    <w:rsid w:val="00047BAB"/>
    <w:pPr>
      <w:widowControl w:val="0"/>
      <w:autoSpaceDE w:val="0"/>
      <w:autoSpaceDN w:val="0"/>
      <w:adjustRightInd w:val="0"/>
      <w:spacing w:line="240" w:lineRule="exact"/>
      <w:ind w:firstLine="715"/>
      <w:jc w:val="both"/>
    </w:pPr>
    <w:rPr>
      <w:rFonts w:ascii="Verdana" w:eastAsia="SimSun" w:hAnsi="Verdana"/>
      <w:lang w:eastAsia="zh-CN"/>
    </w:rPr>
  </w:style>
  <w:style w:type="paragraph" w:customStyle="1" w:styleId="Style4">
    <w:name w:val="Style4"/>
    <w:basedOn w:val="Normal"/>
    <w:rsid w:val="00047BAB"/>
    <w:pPr>
      <w:widowControl w:val="0"/>
      <w:autoSpaceDE w:val="0"/>
      <w:autoSpaceDN w:val="0"/>
      <w:adjustRightInd w:val="0"/>
      <w:spacing w:line="245" w:lineRule="exact"/>
      <w:jc w:val="center"/>
    </w:pPr>
    <w:rPr>
      <w:rFonts w:ascii="Verdana" w:eastAsia="SimSun" w:hAnsi="Verdana"/>
      <w:lang w:eastAsia="zh-CN"/>
    </w:rPr>
  </w:style>
  <w:style w:type="paragraph" w:customStyle="1" w:styleId="Style43">
    <w:name w:val="Style43"/>
    <w:basedOn w:val="Normal"/>
    <w:rsid w:val="00047BAB"/>
    <w:pPr>
      <w:widowControl w:val="0"/>
      <w:autoSpaceDE w:val="0"/>
      <w:autoSpaceDN w:val="0"/>
      <w:adjustRightInd w:val="0"/>
      <w:spacing w:line="245" w:lineRule="exact"/>
      <w:ind w:firstLine="710"/>
    </w:pPr>
    <w:rPr>
      <w:rFonts w:ascii="Verdana" w:eastAsia="SimSun" w:hAnsi="Verdana"/>
      <w:lang w:eastAsia="zh-CN"/>
    </w:rPr>
  </w:style>
  <w:style w:type="paragraph" w:customStyle="1" w:styleId="Style17">
    <w:name w:val="Style17"/>
    <w:basedOn w:val="Normal"/>
    <w:rsid w:val="00047BAB"/>
    <w:pPr>
      <w:widowControl w:val="0"/>
      <w:autoSpaceDE w:val="0"/>
      <w:autoSpaceDN w:val="0"/>
      <w:adjustRightInd w:val="0"/>
      <w:spacing w:line="268" w:lineRule="exact"/>
      <w:jc w:val="both"/>
    </w:pPr>
    <w:rPr>
      <w:lang w:eastAsia="bg-BG"/>
    </w:rPr>
  </w:style>
  <w:style w:type="paragraph" w:customStyle="1" w:styleId="Style21">
    <w:name w:val="Style21"/>
    <w:basedOn w:val="Normal"/>
    <w:rsid w:val="00047BAB"/>
    <w:pPr>
      <w:widowControl w:val="0"/>
      <w:autoSpaceDE w:val="0"/>
      <w:autoSpaceDN w:val="0"/>
      <w:adjustRightInd w:val="0"/>
      <w:spacing w:line="242" w:lineRule="exact"/>
      <w:ind w:firstLine="547"/>
      <w:jc w:val="both"/>
    </w:pPr>
    <w:rPr>
      <w:rFonts w:ascii="Verdana" w:eastAsia="SimSun" w:hAnsi="Verdana"/>
      <w:lang w:eastAsia="zh-CN"/>
    </w:rPr>
  </w:style>
  <w:style w:type="paragraph" w:customStyle="1" w:styleId="Style2">
    <w:name w:val="Style2"/>
    <w:basedOn w:val="Normal"/>
    <w:rsid w:val="00047BAB"/>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rPr>
  </w:style>
  <w:style w:type="paragraph" w:customStyle="1" w:styleId="p1">
    <w:name w:val="p1"/>
    <w:basedOn w:val="Normal"/>
    <w:rsid w:val="00047BAB"/>
    <w:pPr>
      <w:spacing w:before="100" w:beforeAutospacing="1" w:after="100" w:afterAutospacing="1"/>
      <w:ind w:left="-181" w:right="-23"/>
      <w:jc w:val="both"/>
    </w:pPr>
    <w:rPr>
      <w:lang w:eastAsia="bg-BG"/>
    </w:rPr>
  </w:style>
  <w:style w:type="paragraph" w:customStyle="1" w:styleId="CharChar19CharChar">
    <w:name w:val="Char Char19 Char Char"/>
    <w:basedOn w:val="Normal"/>
    <w:rsid w:val="00047BAB"/>
    <w:pPr>
      <w:spacing w:after="160" w:line="240" w:lineRule="exact"/>
    </w:pPr>
    <w:rPr>
      <w:rFonts w:ascii="Tahoma" w:hAnsi="Tahoma"/>
      <w:sz w:val="20"/>
      <w:szCs w:val="20"/>
      <w:lang w:val="en-US"/>
    </w:rPr>
  </w:style>
  <w:style w:type="character" w:customStyle="1" w:styleId="a2">
    <w:name w:val="Основен текст_"/>
    <w:link w:val="13"/>
    <w:locked/>
    <w:rsid w:val="00047BAB"/>
    <w:rPr>
      <w:rFonts w:ascii="Verdana" w:hAnsi="Verdana"/>
      <w:spacing w:val="2"/>
      <w:sz w:val="18"/>
      <w:szCs w:val="18"/>
    </w:rPr>
  </w:style>
  <w:style w:type="paragraph" w:customStyle="1" w:styleId="13">
    <w:name w:val="Основен текст1"/>
    <w:basedOn w:val="Normal"/>
    <w:link w:val="a2"/>
    <w:rsid w:val="00047BAB"/>
    <w:pPr>
      <w:spacing w:before="900" w:after="900" w:line="240" w:lineRule="atLeast"/>
      <w:jc w:val="center"/>
    </w:pPr>
    <w:rPr>
      <w:rFonts w:ascii="Verdana" w:eastAsiaTheme="minorHAnsi" w:hAnsi="Verdana" w:cstheme="minorBidi"/>
      <w:spacing w:val="2"/>
      <w:sz w:val="18"/>
      <w:szCs w:val="18"/>
    </w:rPr>
  </w:style>
  <w:style w:type="character" w:customStyle="1" w:styleId="30">
    <w:name w:val="Заглавие #3_"/>
    <w:link w:val="311"/>
    <w:locked/>
    <w:rsid w:val="00047BAB"/>
    <w:rPr>
      <w:rFonts w:ascii="Verdana" w:hAnsi="Verdana"/>
      <w:b/>
      <w:bCs/>
      <w:spacing w:val="2"/>
      <w:sz w:val="18"/>
      <w:szCs w:val="18"/>
    </w:rPr>
  </w:style>
  <w:style w:type="paragraph" w:customStyle="1" w:styleId="311">
    <w:name w:val="Заглавие #31"/>
    <w:basedOn w:val="Normal"/>
    <w:link w:val="30"/>
    <w:rsid w:val="00047BAB"/>
    <w:pPr>
      <w:spacing w:before="60" w:line="245" w:lineRule="exact"/>
      <w:jc w:val="both"/>
      <w:outlineLvl w:val="2"/>
    </w:pPr>
    <w:rPr>
      <w:rFonts w:ascii="Verdana" w:eastAsiaTheme="minorHAnsi" w:hAnsi="Verdana" w:cstheme="minorBidi"/>
      <w:b/>
      <w:bCs/>
      <w:spacing w:val="2"/>
      <w:sz w:val="18"/>
      <w:szCs w:val="18"/>
    </w:rPr>
  </w:style>
  <w:style w:type="paragraph" w:customStyle="1" w:styleId="htleft">
    <w:name w:val="htleft"/>
    <w:basedOn w:val="Normal"/>
    <w:rsid w:val="00047BAB"/>
    <w:pPr>
      <w:spacing w:before="100" w:beforeAutospacing="1" w:after="100" w:afterAutospacing="1"/>
    </w:pPr>
    <w:rPr>
      <w:lang w:eastAsia="bg-BG"/>
    </w:rPr>
  </w:style>
  <w:style w:type="paragraph" w:customStyle="1" w:styleId="htcenter">
    <w:name w:val="htcenter"/>
    <w:basedOn w:val="Normal"/>
    <w:rsid w:val="00047BAB"/>
    <w:pPr>
      <w:spacing w:before="100" w:beforeAutospacing="1" w:after="100" w:afterAutospacing="1"/>
      <w:jc w:val="center"/>
    </w:pPr>
    <w:rPr>
      <w:lang w:eastAsia="bg-BG"/>
    </w:rPr>
  </w:style>
  <w:style w:type="paragraph" w:customStyle="1" w:styleId="w1">
    <w:name w:val="w1"/>
    <w:basedOn w:val="Normal"/>
    <w:rsid w:val="00047BAB"/>
    <w:pPr>
      <w:jc w:val="both"/>
    </w:pPr>
    <w:rPr>
      <w:color w:val="000000"/>
      <w:lang w:eastAsia="bg-BG"/>
    </w:rPr>
  </w:style>
  <w:style w:type="paragraph" w:customStyle="1" w:styleId="CharChar11CharCharCharCharCharCharCharChar">
    <w:name w:val="Char Char11 Char Char Char Char Char Char Char Char"/>
    <w:basedOn w:val="Normal"/>
    <w:rsid w:val="00047BAB"/>
    <w:pPr>
      <w:tabs>
        <w:tab w:val="left" w:pos="709"/>
      </w:tabs>
    </w:pPr>
    <w:rPr>
      <w:rFonts w:ascii="Tahoma" w:hAnsi="Tahoma"/>
      <w:lang w:val="pl-PL" w:eastAsia="pl-PL"/>
    </w:rPr>
  </w:style>
  <w:style w:type="paragraph" w:customStyle="1" w:styleId="c-ui-artc-title">
    <w:name w:val="c-ui-artc-title"/>
    <w:basedOn w:val="Normal"/>
    <w:rsid w:val="00047BAB"/>
    <w:pPr>
      <w:spacing w:before="100" w:beforeAutospacing="1" w:after="100" w:afterAutospacing="1"/>
    </w:pPr>
    <w:rPr>
      <w:lang w:eastAsia="bg-BG"/>
    </w:rPr>
  </w:style>
  <w:style w:type="character" w:customStyle="1" w:styleId="CustomisedNormalChar">
    <w:name w:val="Customised Normal Char"/>
    <w:link w:val="CustomisedNormal"/>
    <w:locked/>
    <w:rsid w:val="00047BAB"/>
    <w:rPr>
      <w:sz w:val="24"/>
      <w:szCs w:val="24"/>
      <w:lang w:eastAsia="ar-SA"/>
    </w:rPr>
  </w:style>
  <w:style w:type="paragraph" w:customStyle="1" w:styleId="CustomisedNormal">
    <w:name w:val="Customised Normal"/>
    <w:basedOn w:val="Normal"/>
    <w:link w:val="CustomisedNormalChar"/>
    <w:qFormat/>
    <w:rsid w:val="00047BAB"/>
    <w:pPr>
      <w:suppressAutoHyphens/>
      <w:spacing w:before="120" w:after="120"/>
      <w:ind w:firstLine="709"/>
      <w:jc w:val="both"/>
    </w:pPr>
    <w:rPr>
      <w:rFonts w:asciiTheme="minorHAnsi" w:eastAsiaTheme="minorHAnsi" w:hAnsiTheme="minorHAnsi" w:cstheme="minorBidi"/>
      <w:lang w:eastAsia="ar-SA"/>
    </w:rPr>
  </w:style>
  <w:style w:type="paragraph" w:customStyle="1" w:styleId="Tiret0">
    <w:name w:val="Tiret 0"/>
    <w:basedOn w:val="Normal"/>
    <w:rsid w:val="00047BAB"/>
    <w:pPr>
      <w:numPr>
        <w:numId w:val="9"/>
      </w:numPr>
      <w:spacing w:before="120" w:after="120"/>
      <w:jc w:val="both"/>
    </w:pPr>
    <w:rPr>
      <w:rFonts w:eastAsia="Calibri"/>
      <w:szCs w:val="22"/>
      <w:lang w:eastAsia="bg-BG"/>
    </w:rPr>
  </w:style>
  <w:style w:type="paragraph" w:customStyle="1" w:styleId="Tiret1">
    <w:name w:val="Tiret 1"/>
    <w:basedOn w:val="Normal"/>
    <w:rsid w:val="00047BAB"/>
    <w:pPr>
      <w:numPr>
        <w:numId w:val="10"/>
      </w:numPr>
      <w:spacing w:before="120" w:after="120"/>
      <w:jc w:val="both"/>
    </w:pPr>
    <w:rPr>
      <w:rFonts w:eastAsia="Calibri"/>
      <w:szCs w:val="22"/>
      <w:lang w:eastAsia="bg-BG"/>
    </w:rPr>
  </w:style>
  <w:style w:type="paragraph" w:customStyle="1" w:styleId="NumPar1">
    <w:name w:val="NumPar 1"/>
    <w:basedOn w:val="Normal"/>
    <w:next w:val="Normal"/>
    <w:rsid w:val="00047BAB"/>
    <w:pPr>
      <w:numPr>
        <w:numId w:val="11"/>
      </w:numPr>
      <w:spacing w:before="120" w:after="120"/>
      <w:jc w:val="both"/>
    </w:pPr>
    <w:rPr>
      <w:rFonts w:eastAsia="Calibri"/>
      <w:szCs w:val="22"/>
      <w:lang w:eastAsia="bg-BG"/>
    </w:rPr>
  </w:style>
  <w:style w:type="paragraph" w:customStyle="1" w:styleId="NumPar3">
    <w:name w:val="NumPar 3"/>
    <w:basedOn w:val="Normal"/>
    <w:next w:val="Normal"/>
    <w:rsid w:val="00047BAB"/>
    <w:pPr>
      <w:tabs>
        <w:tab w:val="num" w:pos="850"/>
      </w:tabs>
      <w:spacing w:before="120" w:after="120"/>
      <w:ind w:left="850" w:hanging="850"/>
      <w:jc w:val="both"/>
    </w:pPr>
    <w:rPr>
      <w:rFonts w:eastAsia="Calibri"/>
      <w:szCs w:val="22"/>
      <w:lang w:eastAsia="bg-BG"/>
    </w:rPr>
  </w:style>
  <w:style w:type="paragraph" w:customStyle="1" w:styleId="NumPar4">
    <w:name w:val="NumPar 4"/>
    <w:basedOn w:val="Normal"/>
    <w:next w:val="Normal"/>
    <w:rsid w:val="00047BAB"/>
    <w:pPr>
      <w:tabs>
        <w:tab w:val="num" w:pos="850"/>
      </w:tabs>
      <w:spacing w:before="120" w:after="120"/>
      <w:ind w:left="850" w:hanging="850"/>
      <w:jc w:val="both"/>
    </w:pPr>
    <w:rPr>
      <w:rFonts w:eastAsia="Calibri"/>
      <w:szCs w:val="22"/>
      <w:lang w:eastAsia="bg-BG"/>
    </w:rPr>
  </w:style>
  <w:style w:type="paragraph" w:customStyle="1" w:styleId="Numbered">
    <w:name w:val="Numbered"/>
    <w:basedOn w:val="Normal"/>
    <w:rsid w:val="00047BAB"/>
    <w:pPr>
      <w:suppressAutoHyphens/>
      <w:spacing w:before="120"/>
      <w:jc w:val="both"/>
    </w:pPr>
    <w:rPr>
      <w:rFonts w:ascii="Arial" w:hAnsi="Arial" w:cs="Arial"/>
      <w:sz w:val="22"/>
      <w:lang w:eastAsia="ar-SA"/>
    </w:rPr>
  </w:style>
  <w:style w:type="paragraph" w:customStyle="1" w:styleId="Standard">
    <w:name w:val="Standard"/>
    <w:rsid w:val="00047BAB"/>
    <w:pPr>
      <w:widowControl w:val="0"/>
      <w:suppressAutoHyphens/>
      <w:autoSpaceDN w:val="0"/>
      <w:spacing w:after="0" w:line="240" w:lineRule="auto"/>
    </w:pPr>
    <w:rPr>
      <w:rFonts w:ascii="Verdana" w:eastAsia="SimSun" w:hAnsi="Verdana" w:cs="Mangal"/>
      <w:kern w:val="3"/>
      <w:sz w:val="21"/>
      <w:szCs w:val="24"/>
      <w:lang w:eastAsia="zh-CN" w:bidi="hi-IN"/>
    </w:rPr>
  </w:style>
  <w:style w:type="character" w:customStyle="1" w:styleId="NormalBoldChar">
    <w:name w:val="NormalBold Char"/>
    <w:link w:val="NormalBold"/>
    <w:locked/>
    <w:rsid w:val="00047BAB"/>
    <w:rPr>
      <w:b/>
      <w:sz w:val="24"/>
    </w:rPr>
  </w:style>
  <w:style w:type="paragraph" w:customStyle="1" w:styleId="NormalBold">
    <w:name w:val="NormalBold"/>
    <w:basedOn w:val="Normal"/>
    <w:link w:val="NormalBoldChar"/>
    <w:rsid w:val="00047BAB"/>
    <w:pPr>
      <w:widowControl w:val="0"/>
    </w:pPr>
    <w:rPr>
      <w:rFonts w:asciiTheme="minorHAnsi" w:eastAsiaTheme="minorHAnsi" w:hAnsiTheme="minorHAnsi" w:cstheme="minorBidi"/>
      <w:b/>
      <w:szCs w:val="22"/>
    </w:rPr>
  </w:style>
  <w:style w:type="paragraph" w:customStyle="1" w:styleId="NormalLeft">
    <w:name w:val="Normal Left"/>
    <w:basedOn w:val="Normal"/>
    <w:rsid w:val="00047BAB"/>
    <w:pPr>
      <w:spacing w:before="120" w:after="120"/>
    </w:pPr>
    <w:rPr>
      <w:rFonts w:eastAsia="Calibri"/>
      <w:szCs w:val="22"/>
      <w:lang w:eastAsia="bg-BG"/>
    </w:rPr>
  </w:style>
  <w:style w:type="paragraph" w:customStyle="1" w:styleId="ChapterTitle">
    <w:name w:val="ChapterTitle"/>
    <w:basedOn w:val="Normal"/>
    <w:next w:val="Normal"/>
    <w:rsid w:val="00047BAB"/>
    <w:pPr>
      <w:keepNext/>
      <w:spacing w:before="120" w:after="360"/>
      <w:jc w:val="center"/>
    </w:pPr>
    <w:rPr>
      <w:rFonts w:eastAsia="Calibri"/>
      <w:b/>
      <w:sz w:val="32"/>
      <w:szCs w:val="22"/>
      <w:lang w:eastAsia="bg-BG"/>
    </w:rPr>
  </w:style>
  <w:style w:type="paragraph" w:customStyle="1" w:styleId="SectionTitle">
    <w:name w:val="SectionTitle"/>
    <w:basedOn w:val="Normal"/>
    <w:next w:val="Heading1"/>
    <w:rsid w:val="00047BAB"/>
    <w:pPr>
      <w:keepNext/>
      <w:spacing w:before="120" w:after="360"/>
      <w:jc w:val="center"/>
    </w:pPr>
    <w:rPr>
      <w:rFonts w:eastAsia="Calibri"/>
      <w:b/>
      <w:smallCaps/>
      <w:sz w:val="28"/>
      <w:szCs w:val="22"/>
      <w:lang w:eastAsia="bg-BG"/>
    </w:rPr>
  </w:style>
  <w:style w:type="paragraph" w:customStyle="1" w:styleId="Annexetitre">
    <w:name w:val="Annexe titre"/>
    <w:basedOn w:val="Normal"/>
    <w:next w:val="Normal"/>
    <w:rsid w:val="00047BAB"/>
    <w:pPr>
      <w:spacing w:before="120" w:after="120"/>
      <w:jc w:val="center"/>
    </w:pPr>
    <w:rPr>
      <w:rFonts w:eastAsia="Calibri"/>
      <w:b/>
      <w:szCs w:val="22"/>
      <w:u w:val="single"/>
      <w:lang w:eastAsia="bg-BG"/>
    </w:rPr>
  </w:style>
  <w:style w:type="character" w:customStyle="1" w:styleId="02CharChar">
    <w:name w:val="02 ДИ Char Char"/>
    <w:basedOn w:val="DefaultParagraphFont"/>
    <w:link w:val="02"/>
    <w:locked/>
    <w:rsid w:val="00047BAB"/>
    <w:rPr>
      <w:b/>
      <w:bCs/>
      <w:sz w:val="24"/>
      <w:szCs w:val="24"/>
    </w:rPr>
  </w:style>
  <w:style w:type="paragraph" w:customStyle="1" w:styleId="02">
    <w:name w:val="02 ДИ"/>
    <w:basedOn w:val="Normal"/>
    <w:link w:val="02CharChar"/>
    <w:rsid w:val="00047BAB"/>
    <w:pPr>
      <w:spacing w:before="240" w:after="120"/>
    </w:pPr>
    <w:rPr>
      <w:rFonts w:asciiTheme="minorHAnsi" w:eastAsiaTheme="minorHAnsi" w:hAnsiTheme="minorHAnsi" w:cstheme="minorBidi"/>
      <w:b/>
      <w:bC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semiHidden/>
    <w:unhideWhenUsed/>
    <w:rsid w:val="00047BAB"/>
    <w:rPr>
      <w:vertAlign w:val="superscript"/>
    </w:rPr>
  </w:style>
  <w:style w:type="character" w:styleId="CommentReference">
    <w:name w:val="annotation reference"/>
    <w:uiPriority w:val="99"/>
    <w:semiHidden/>
    <w:unhideWhenUsed/>
    <w:rsid w:val="00047BAB"/>
    <w:rPr>
      <w:sz w:val="16"/>
      <w:szCs w:val="16"/>
    </w:rPr>
  </w:style>
  <w:style w:type="character" w:styleId="EndnoteReference">
    <w:name w:val="endnote reference"/>
    <w:semiHidden/>
    <w:unhideWhenUsed/>
    <w:rsid w:val="00047BAB"/>
    <w:rPr>
      <w:vertAlign w:val="superscript"/>
    </w:rPr>
  </w:style>
  <w:style w:type="character" w:customStyle="1" w:styleId="FooterChar1">
    <w:name w:val="Footer Char1"/>
    <w:link w:val="Footer"/>
    <w:uiPriority w:val="99"/>
    <w:locked/>
    <w:rsid w:val="00047BAB"/>
    <w:rPr>
      <w:rFonts w:ascii="Times New Roman" w:eastAsia="Times New Roman" w:hAnsi="Times New Roman" w:cs="Times New Roman"/>
      <w:sz w:val="24"/>
      <w:szCs w:val="24"/>
      <w:lang w:val="en-US"/>
    </w:rPr>
  </w:style>
  <w:style w:type="character" w:customStyle="1" w:styleId="googqs-tidbit-1">
    <w:name w:val="goog_qs-tidbit-1"/>
    <w:basedOn w:val="DefaultParagraphFont"/>
    <w:rsid w:val="00047BAB"/>
  </w:style>
  <w:style w:type="character" w:customStyle="1" w:styleId="newdocreference1">
    <w:name w:val="newdocreference1"/>
    <w:rsid w:val="00047BAB"/>
    <w:rPr>
      <w:i w:val="0"/>
      <w:iCs w:val="0"/>
      <w:color w:val="0000FF"/>
      <w:u w:val="single"/>
    </w:rPr>
  </w:style>
  <w:style w:type="character" w:customStyle="1" w:styleId="post1">
    <w:name w:val="post1"/>
    <w:uiPriority w:val="99"/>
    <w:rsid w:val="00047BAB"/>
    <w:rPr>
      <w:rFonts w:ascii="Times New Roman" w:hAnsi="Times New Roman" w:cs="Times New Roman" w:hint="default"/>
    </w:rPr>
  </w:style>
  <w:style w:type="character" w:customStyle="1" w:styleId="lnheight">
    <w:name w:val="ln_height"/>
    <w:rsid w:val="00047BAB"/>
  </w:style>
  <w:style w:type="character" w:customStyle="1" w:styleId="blue1">
    <w:name w:val="blue1"/>
    <w:rsid w:val="00047BAB"/>
    <w:rPr>
      <w:rFonts w:ascii="Times New Roman" w:hAnsi="Times New Roman" w:cs="Times New Roman" w:hint="default"/>
      <w:color w:val="0000FF"/>
      <w:sz w:val="24"/>
      <w:szCs w:val="24"/>
    </w:rPr>
  </w:style>
  <w:style w:type="character" w:customStyle="1" w:styleId="timark">
    <w:name w:val="timark"/>
    <w:basedOn w:val="DefaultParagraphFont"/>
    <w:rsid w:val="00047BAB"/>
  </w:style>
  <w:style w:type="character" w:customStyle="1" w:styleId="apple-converted-space">
    <w:name w:val="apple-converted-space"/>
    <w:basedOn w:val="DefaultParagraphFont"/>
    <w:rsid w:val="00047BAB"/>
  </w:style>
  <w:style w:type="character" w:customStyle="1" w:styleId="nomark">
    <w:name w:val="nomark"/>
    <w:rsid w:val="00047BAB"/>
  </w:style>
  <w:style w:type="character" w:customStyle="1" w:styleId="txcpv">
    <w:name w:val="txcpv"/>
    <w:basedOn w:val="DefaultParagraphFont"/>
    <w:rsid w:val="00047BAB"/>
  </w:style>
  <w:style w:type="character" w:customStyle="1" w:styleId="inputvalue">
    <w:name w:val="input_value"/>
    <w:basedOn w:val="DefaultParagraphFont"/>
    <w:rsid w:val="00047BAB"/>
  </w:style>
  <w:style w:type="character" w:customStyle="1" w:styleId="FontStyle11">
    <w:name w:val="Font Style11"/>
    <w:rsid w:val="00047BAB"/>
    <w:rPr>
      <w:rFonts w:ascii="Times New Roman" w:hAnsi="Times New Roman" w:cs="Times New Roman" w:hint="default"/>
      <w:b/>
      <w:bCs/>
      <w:sz w:val="26"/>
      <w:szCs w:val="26"/>
    </w:rPr>
  </w:style>
  <w:style w:type="character" w:customStyle="1" w:styleId="FontStyle12">
    <w:name w:val="Font Style12"/>
    <w:rsid w:val="00047BAB"/>
    <w:rPr>
      <w:rFonts w:ascii="Times New Roman" w:hAnsi="Times New Roman" w:cs="Times New Roman" w:hint="default"/>
      <w:sz w:val="26"/>
      <w:szCs w:val="26"/>
    </w:rPr>
  </w:style>
  <w:style w:type="character" w:customStyle="1" w:styleId="BodytextBold">
    <w:name w:val="Body text + Bold"/>
    <w:rsid w:val="00047BAB"/>
    <w:rPr>
      <w:rFonts w:eastAsia="ヒラギノ角ゴ Pro W3" w:cs="ヒラギノ角ゴ Pro W3" w:hint="eastAsia"/>
      <w:b/>
      <w:bCs/>
      <w:color w:val="000000"/>
      <w:spacing w:val="0"/>
      <w:w w:val="100"/>
      <w:position w:val="0"/>
      <w:sz w:val="28"/>
      <w:lang w:val="bg-BG" w:eastAsia="bg-BG" w:bidi="ar-SA"/>
    </w:rPr>
  </w:style>
  <w:style w:type="character" w:customStyle="1" w:styleId="Bodytext2NotBold">
    <w:name w:val="Body text (2) + Not Bold"/>
    <w:rsid w:val="00047BAB"/>
    <w:rPr>
      <w:b/>
      <w:bCs/>
      <w:color w:val="000000"/>
      <w:spacing w:val="0"/>
      <w:w w:val="100"/>
      <w:position w:val="0"/>
      <w:sz w:val="23"/>
      <w:szCs w:val="23"/>
      <w:shd w:val="clear" w:color="auto" w:fill="FFFFFF"/>
      <w:lang w:val="bg-BG"/>
    </w:rPr>
  </w:style>
  <w:style w:type="character" w:customStyle="1" w:styleId="68">
    <w:name w:val="Основен текст68"/>
    <w:uiPriority w:val="99"/>
    <w:rsid w:val="00047BAB"/>
    <w:rPr>
      <w:sz w:val="21"/>
      <w:szCs w:val="21"/>
      <w:shd w:val="clear" w:color="auto" w:fill="FFFFFF"/>
      <w:lang w:val="en-GB" w:eastAsia="en-US"/>
    </w:rPr>
  </w:style>
  <w:style w:type="character" w:customStyle="1" w:styleId="67">
    <w:name w:val="Основен текст67"/>
    <w:uiPriority w:val="99"/>
    <w:rsid w:val="00047BAB"/>
    <w:rPr>
      <w:noProof/>
      <w:sz w:val="21"/>
      <w:szCs w:val="21"/>
      <w:shd w:val="clear" w:color="auto" w:fill="FFFFFF"/>
      <w:lang w:val="en-GB" w:eastAsia="en-US"/>
    </w:rPr>
  </w:style>
  <w:style w:type="character" w:customStyle="1" w:styleId="23">
    <w:name w:val="Основен текст (2) + Удебелен"/>
    <w:rsid w:val="00047BA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4">
    <w:name w:val="Основен текст (2) + Курсив"/>
    <w:rsid w:val="00047BA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3Exact">
    <w:name w:val="Основен текст (3) Exact"/>
    <w:rsid w:val="00047BAB"/>
    <w:rPr>
      <w:rFonts w:ascii="Times New Roman" w:eastAsia="Times New Roman" w:hAnsi="Times New Roman" w:cs="Times New Roman" w:hint="default"/>
      <w:b/>
      <w:bCs/>
      <w:i w:val="0"/>
      <w:iCs w:val="0"/>
      <w:smallCaps w:val="0"/>
      <w:strike w:val="0"/>
      <w:dstrike w:val="0"/>
      <w:u w:val="none"/>
      <w:effect w:val="none"/>
    </w:rPr>
  </w:style>
  <w:style w:type="character" w:customStyle="1" w:styleId="2Exact">
    <w:name w:val="Заглавие #2 Exact"/>
    <w:rsid w:val="00047BAB"/>
    <w:rPr>
      <w:rFonts w:ascii="Times New Roman" w:eastAsia="Times New Roman" w:hAnsi="Times New Roman" w:cs="Times New Roman" w:hint="default"/>
      <w:b/>
      <w:bCs/>
      <w:i w:val="0"/>
      <w:iCs w:val="0"/>
      <w:smallCaps w:val="0"/>
      <w:strike w:val="0"/>
      <w:dstrike w:val="0"/>
      <w:u w:val="none"/>
      <w:effect w:val="none"/>
    </w:rPr>
  </w:style>
  <w:style w:type="character" w:customStyle="1" w:styleId="4105pt">
    <w:name w:val="Основен текст (4) + 10.5 pt"/>
    <w:rsid w:val="00047BAB"/>
    <w:rPr>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rsid w:val="00047BAB"/>
    <w:rPr>
      <w:color w:val="000000"/>
      <w:spacing w:val="0"/>
      <w:w w:val="100"/>
      <w:position w:val="0"/>
      <w:sz w:val="21"/>
      <w:szCs w:val="21"/>
      <w:u w:val="single"/>
      <w:shd w:val="clear" w:color="auto" w:fill="FFFFFF"/>
      <w:lang w:val="en-US" w:eastAsia="en-US" w:bidi="en-US"/>
    </w:rPr>
  </w:style>
  <w:style w:type="character" w:customStyle="1" w:styleId="40">
    <w:name w:val="Основен текст (4)"/>
    <w:rsid w:val="00047BAB"/>
    <w:rPr>
      <w:color w:val="000000"/>
      <w:spacing w:val="0"/>
      <w:w w:val="100"/>
      <w:position w:val="0"/>
      <w:sz w:val="17"/>
      <w:szCs w:val="17"/>
      <w:shd w:val="clear" w:color="auto" w:fill="FFFFFF"/>
      <w:lang w:val="bg-BG" w:eastAsia="bg-BG" w:bidi="bg-BG"/>
    </w:rPr>
  </w:style>
  <w:style w:type="character" w:customStyle="1" w:styleId="42">
    <w:name w:val="Основен текст (4)2"/>
    <w:rsid w:val="00047BAB"/>
    <w:rPr>
      <w:color w:val="000000"/>
      <w:spacing w:val="0"/>
      <w:w w:val="100"/>
      <w:position w:val="0"/>
      <w:sz w:val="17"/>
      <w:szCs w:val="17"/>
      <w:shd w:val="clear" w:color="auto" w:fill="FFFFFF"/>
      <w:lang w:val="bg-BG" w:eastAsia="bg-BG" w:bidi="bg-BG"/>
    </w:rPr>
  </w:style>
  <w:style w:type="character" w:customStyle="1" w:styleId="50">
    <w:name w:val="Основен текст (5) + Не е курсив"/>
    <w:rsid w:val="00047BAB"/>
    <w:rPr>
      <w:i/>
      <w:iCs/>
      <w:color w:val="000000"/>
      <w:spacing w:val="0"/>
      <w:w w:val="100"/>
      <w:position w:val="0"/>
      <w:sz w:val="24"/>
      <w:szCs w:val="24"/>
      <w:shd w:val="clear" w:color="auto" w:fill="FFFFFF"/>
      <w:lang w:val="en-US" w:eastAsia="en-US" w:bidi="en-US"/>
    </w:rPr>
  </w:style>
  <w:style w:type="character" w:customStyle="1" w:styleId="25">
    <w:name w:val="Заглавие #2"/>
    <w:rsid w:val="00047BA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6">
    <w:name w:val="Заглавие #2 + Не е удебелен"/>
    <w:rsid w:val="00047BA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2">
    <w:name w:val="Основен текст (5)"/>
    <w:rsid w:val="00047BAB"/>
    <w:rPr>
      <w:i/>
      <w:iCs/>
      <w:color w:val="000000"/>
      <w:spacing w:val="0"/>
      <w:w w:val="100"/>
      <w:position w:val="0"/>
      <w:sz w:val="24"/>
      <w:szCs w:val="24"/>
      <w:u w:val="single"/>
      <w:shd w:val="clear" w:color="auto" w:fill="FFFFFF"/>
      <w:lang w:val="bg-BG" w:eastAsia="bg-BG" w:bidi="bg-BG"/>
    </w:rPr>
  </w:style>
  <w:style w:type="character" w:customStyle="1" w:styleId="32">
    <w:name w:val="Основен текст (3) + Не е удебелен"/>
    <w:rsid w:val="00047BA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7">
    <w:name w:val="Основен текст (2)"/>
    <w:rsid w:val="00047BA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rsid w:val="00047BA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a3">
    <w:name w:val="Заглавие на таблица + Удебелен"/>
    <w:rsid w:val="00047BAB"/>
    <w:rPr>
      <w:b/>
      <w:bCs/>
      <w:color w:val="000000"/>
      <w:spacing w:val="0"/>
      <w:w w:val="100"/>
      <w:position w:val="0"/>
      <w:sz w:val="24"/>
      <w:szCs w:val="24"/>
      <w:shd w:val="clear" w:color="auto" w:fill="FFFFFF"/>
      <w:lang w:val="bg-BG" w:eastAsia="bg-BG" w:bidi="bg-BG"/>
    </w:rPr>
  </w:style>
  <w:style w:type="character" w:customStyle="1" w:styleId="24pt">
    <w:name w:val="Заглавие #2 + 4 pt"/>
    <w:rsid w:val="00047BA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4pt">
    <w:name w:val="Основен текст (3) + 4 pt"/>
    <w:rsid w:val="00047BA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3">
    <w:name w:val="Основен текст (3)"/>
    <w:rsid w:val="00047BA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612pt">
    <w:name w:val="Основен текст (6) + 12 pt"/>
    <w:rsid w:val="00047BAB"/>
    <w:rPr>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rsid w:val="00047BAB"/>
    <w:rPr>
      <w:smallCaps/>
      <w:color w:val="000000"/>
      <w:spacing w:val="0"/>
      <w:w w:val="100"/>
      <w:position w:val="0"/>
      <w:sz w:val="22"/>
      <w:szCs w:val="22"/>
      <w:shd w:val="clear" w:color="auto" w:fill="FFFFFF"/>
      <w:lang w:val="bg-BG" w:eastAsia="bg-BG" w:bidi="bg-BG"/>
    </w:rPr>
  </w:style>
  <w:style w:type="character" w:customStyle="1" w:styleId="311pt">
    <w:name w:val="Основен текст (3) + 11 pt"/>
    <w:rsid w:val="00047BAB"/>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shd w:val="clear" w:color="auto" w:fill="FFFFFF"/>
      <w:lang w:val="bg-BG" w:eastAsia="bg-BG" w:bidi="bg-BG"/>
    </w:rPr>
  </w:style>
  <w:style w:type="character" w:customStyle="1" w:styleId="220">
    <w:name w:val="Заглавие #2 (2)"/>
    <w:rsid w:val="00047BAB"/>
    <w:rPr>
      <w:color w:val="000000"/>
      <w:spacing w:val="0"/>
      <w:w w:val="100"/>
      <w:position w:val="0"/>
      <w:sz w:val="24"/>
      <w:szCs w:val="24"/>
      <w:u w:val="single"/>
      <w:shd w:val="clear" w:color="auto" w:fill="FFFFFF"/>
      <w:lang w:val="bg-BG" w:eastAsia="bg-BG" w:bidi="bg-BG"/>
    </w:rPr>
  </w:style>
  <w:style w:type="character" w:customStyle="1" w:styleId="222">
    <w:name w:val="Основен текст (2)2"/>
    <w:rsid w:val="00047BA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Corbel">
    <w:name w:val="Основен текст (2) + Corbel"/>
    <w:rsid w:val="00047BAB"/>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Corbel">
    <w:name w:val="Основен текст (5) + Corbel"/>
    <w:rsid w:val="00047BAB"/>
    <w:rPr>
      <w:rFonts w:ascii="Corbel" w:eastAsia="Corbel" w:hAnsi="Corbel" w:cs="Corbel" w:hint="default"/>
      <w:i/>
      <w:iCs/>
      <w:color w:val="000000"/>
      <w:spacing w:val="0"/>
      <w:w w:val="100"/>
      <w:position w:val="0"/>
      <w:sz w:val="24"/>
      <w:szCs w:val="24"/>
      <w:shd w:val="clear" w:color="auto" w:fill="FFFFFF"/>
      <w:lang w:val="bg-BG" w:eastAsia="bg-BG" w:bidi="bg-BG"/>
    </w:rPr>
  </w:style>
  <w:style w:type="character" w:customStyle="1" w:styleId="samedocreference1">
    <w:name w:val="samedocreference1"/>
    <w:rsid w:val="00047BAB"/>
    <w:rPr>
      <w:i w:val="0"/>
      <w:iCs w:val="0"/>
      <w:color w:val="8B0000"/>
      <w:u w:val="single"/>
    </w:rPr>
  </w:style>
  <w:style w:type="character" w:customStyle="1" w:styleId="BodyTextIndentChar1">
    <w:name w:val="Body Text Indent Char1"/>
    <w:link w:val="BodyTextIndent"/>
    <w:locked/>
    <w:rsid w:val="00047BAB"/>
    <w:rPr>
      <w:rFonts w:ascii="Times New Roman" w:eastAsia="Times New Roman" w:hAnsi="Times New Roman" w:cs="Times New Roman"/>
      <w:sz w:val="24"/>
      <w:szCs w:val="24"/>
    </w:rPr>
  </w:style>
  <w:style w:type="character" w:customStyle="1" w:styleId="FontStyle60">
    <w:name w:val="Font Style60"/>
    <w:rsid w:val="00047BAB"/>
    <w:rPr>
      <w:rFonts w:ascii="Verdana" w:hAnsi="Verdana" w:cs="Verdana" w:hint="default"/>
      <w:b/>
      <w:bCs/>
      <w:sz w:val="20"/>
      <w:szCs w:val="20"/>
    </w:rPr>
  </w:style>
  <w:style w:type="character" w:customStyle="1" w:styleId="CharChar4">
    <w:name w:val="Char Char4"/>
    <w:locked/>
    <w:rsid w:val="00047BAB"/>
    <w:rPr>
      <w:color w:val="000000"/>
      <w:sz w:val="28"/>
      <w:u w:val="single"/>
      <w:lang w:val="en-AU" w:eastAsia="bg-BG" w:bidi="ar-SA"/>
    </w:rPr>
  </w:style>
  <w:style w:type="character" w:customStyle="1" w:styleId="CharChar10">
    <w:name w:val="Char Char10"/>
    <w:rsid w:val="00047BAB"/>
    <w:rPr>
      <w:rFonts w:ascii="Times New Roman" w:eastAsia="Times New Roman" w:hAnsi="Times New Roman" w:cs="Times New Roman" w:hint="default"/>
      <w:sz w:val="24"/>
      <w:szCs w:val="20"/>
      <w:lang w:val="en-US"/>
    </w:rPr>
  </w:style>
  <w:style w:type="character" w:customStyle="1" w:styleId="titleemph1">
    <w:name w:val="title_emph1"/>
    <w:rsid w:val="00047BAB"/>
    <w:rPr>
      <w:rFonts w:ascii="Arial" w:hAnsi="Arial" w:cs="Arial" w:hint="default"/>
      <w:b/>
      <w:bCs/>
      <w:sz w:val="18"/>
      <w:szCs w:val="18"/>
    </w:rPr>
  </w:style>
  <w:style w:type="character" w:customStyle="1" w:styleId="eleven1">
    <w:name w:val="eleven1"/>
    <w:rsid w:val="00047BAB"/>
    <w:rPr>
      <w:rFonts w:ascii="Verdana" w:hAnsi="Verdana" w:hint="default"/>
      <w:color w:val="000000"/>
      <w:sz w:val="17"/>
      <w:szCs w:val="17"/>
    </w:rPr>
  </w:style>
  <w:style w:type="character" w:customStyle="1" w:styleId="ldef">
    <w:name w:val="ldef"/>
    <w:basedOn w:val="DefaultParagraphFont"/>
    <w:rsid w:val="00047BAB"/>
  </w:style>
  <w:style w:type="character" w:customStyle="1" w:styleId="BoichoGeorgiev">
    <w:name w:val="Boicho Georgiev"/>
    <w:semiHidden/>
    <w:rsid w:val="00047BAB"/>
    <w:rPr>
      <w:rFonts w:ascii="Arial" w:hAnsi="Arial" w:cs="Arial" w:hint="default"/>
      <w:color w:val="auto"/>
      <w:sz w:val="20"/>
      <w:szCs w:val="20"/>
    </w:rPr>
  </w:style>
  <w:style w:type="character" w:customStyle="1" w:styleId="alcapt1">
    <w:name w:val="al_capt1"/>
    <w:rsid w:val="00047BAB"/>
    <w:rPr>
      <w:i/>
      <w:iCs/>
      <w:vanish/>
      <w:webHidden w:val="0"/>
      <w:specVanish/>
    </w:rPr>
  </w:style>
  <w:style w:type="character" w:customStyle="1" w:styleId="hiddenref1">
    <w:name w:val="hiddenref1"/>
    <w:rsid w:val="00047BAB"/>
    <w:rPr>
      <w:color w:val="000000"/>
      <w:u w:val="single"/>
    </w:rPr>
  </w:style>
  <w:style w:type="character" w:customStyle="1" w:styleId="articlehistory1">
    <w:name w:val="article_history1"/>
    <w:basedOn w:val="DefaultParagraphFont"/>
    <w:rsid w:val="00047BAB"/>
  </w:style>
  <w:style w:type="character" w:customStyle="1" w:styleId="parcapt1">
    <w:name w:val="par_capt1"/>
    <w:rsid w:val="00047BAB"/>
    <w:rPr>
      <w:b/>
      <w:bCs/>
      <w:vanish/>
      <w:webHidden w:val="0"/>
      <w:specVanish/>
    </w:rPr>
  </w:style>
  <w:style w:type="character" w:customStyle="1" w:styleId="ala1">
    <w:name w:val="al_a1"/>
    <w:rsid w:val="00047BAB"/>
    <w:rPr>
      <w:vanish/>
      <w:webHidden w:val="0"/>
      <w:specVanish/>
    </w:rPr>
  </w:style>
  <w:style w:type="character" w:customStyle="1" w:styleId="FontStyle63">
    <w:name w:val="Font Style63"/>
    <w:rsid w:val="00047BAB"/>
    <w:rPr>
      <w:rFonts w:ascii="Verdana" w:hAnsi="Verdana" w:cs="Verdana" w:hint="default"/>
      <w:sz w:val="20"/>
      <w:szCs w:val="20"/>
    </w:rPr>
  </w:style>
  <w:style w:type="character" w:customStyle="1" w:styleId="FontStyle62">
    <w:name w:val="Font Style62"/>
    <w:rsid w:val="00047BAB"/>
    <w:rPr>
      <w:rFonts w:ascii="Verdana" w:hAnsi="Verdana" w:cs="Verdana" w:hint="default"/>
      <w:b/>
      <w:bCs/>
      <w:i/>
      <w:iCs/>
      <w:sz w:val="20"/>
      <w:szCs w:val="20"/>
    </w:rPr>
  </w:style>
  <w:style w:type="character" w:customStyle="1" w:styleId="FontStyle54">
    <w:name w:val="Font Style54"/>
    <w:rsid w:val="00047BAB"/>
    <w:rPr>
      <w:rFonts w:ascii="Verdana" w:hAnsi="Verdana" w:cs="Verdana" w:hint="default"/>
      <w:i/>
      <w:iCs/>
      <w:sz w:val="20"/>
      <w:szCs w:val="20"/>
    </w:rPr>
  </w:style>
  <w:style w:type="character" w:customStyle="1" w:styleId="ala">
    <w:name w:val="al_a"/>
    <w:rsid w:val="00047BAB"/>
  </w:style>
  <w:style w:type="character" w:customStyle="1" w:styleId="alt">
    <w:name w:val="al_t"/>
    <w:rsid w:val="00047BAB"/>
  </w:style>
  <w:style w:type="character" w:customStyle="1" w:styleId="FontStyle17">
    <w:name w:val="Font Style17"/>
    <w:rsid w:val="00047BAB"/>
    <w:rPr>
      <w:rFonts w:ascii="Verdana" w:hAnsi="Verdana" w:cs="Verdana" w:hint="default"/>
      <w:b/>
      <w:bCs/>
      <w:sz w:val="18"/>
      <w:szCs w:val="18"/>
    </w:rPr>
  </w:style>
  <w:style w:type="character" w:customStyle="1" w:styleId="FontStyle19">
    <w:name w:val="Font Style19"/>
    <w:rsid w:val="00047BAB"/>
    <w:rPr>
      <w:rFonts w:ascii="Verdana" w:hAnsi="Verdana" w:cs="Verdana" w:hint="default"/>
      <w:sz w:val="18"/>
      <w:szCs w:val="18"/>
    </w:rPr>
  </w:style>
  <w:style w:type="character" w:customStyle="1" w:styleId="CharChar26">
    <w:name w:val="Char Char26"/>
    <w:rsid w:val="00047BAB"/>
    <w:rPr>
      <w:b/>
      <w:bCs/>
      <w:sz w:val="28"/>
      <w:szCs w:val="28"/>
      <w:lang w:val="bg-BG" w:eastAsia="en-US" w:bidi="ar-SA"/>
    </w:rPr>
  </w:style>
  <w:style w:type="character" w:customStyle="1" w:styleId="ala2">
    <w:name w:val="al_a2"/>
    <w:rsid w:val="00047BAB"/>
    <w:rPr>
      <w:vanish w:val="0"/>
      <w:webHidden w:val="0"/>
      <w:specVanish w:val="0"/>
    </w:rPr>
  </w:style>
  <w:style w:type="character" w:customStyle="1" w:styleId="223">
    <w:name w:val="Основен текст + Удебелен22"/>
    <w:rsid w:val="00047BAB"/>
    <w:rPr>
      <w:rFonts w:ascii="Verdana" w:hAnsi="Verdana" w:cs="Verdana" w:hint="default"/>
      <w:b/>
      <w:bCs/>
      <w:spacing w:val="2"/>
      <w:sz w:val="18"/>
      <w:szCs w:val="18"/>
    </w:rPr>
  </w:style>
  <w:style w:type="character" w:customStyle="1" w:styleId="alt2">
    <w:name w:val="al_t2"/>
    <w:rsid w:val="00047BAB"/>
    <w:rPr>
      <w:vanish w:val="0"/>
      <w:webHidden w:val="0"/>
      <w:specVanish w:val="0"/>
    </w:rPr>
  </w:style>
  <w:style w:type="character" w:customStyle="1" w:styleId="spelle">
    <w:name w:val="spelle"/>
    <w:rsid w:val="00047BAB"/>
  </w:style>
  <w:style w:type="character" w:customStyle="1" w:styleId="grame">
    <w:name w:val="grame"/>
    <w:rsid w:val="00047BAB"/>
  </w:style>
  <w:style w:type="character" w:customStyle="1" w:styleId="move-down">
    <w:name w:val="move-down"/>
    <w:basedOn w:val="DefaultParagraphFont"/>
    <w:rsid w:val="00047BAB"/>
  </w:style>
  <w:style w:type="character" w:customStyle="1" w:styleId="FontStyle23">
    <w:name w:val="Font Style23"/>
    <w:rsid w:val="00047BAB"/>
    <w:rPr>
      <w:rFonts w:ascii="Franklin Gothic Medium Cond" w:hAnsi="Franklin Gothic Medium Cond" w:cs="Franklin Gothic Medium Cond" w:hint="default"/>
      <w:sz w:val="22"/>
      <w:szCs w:val="22"/>
    </w:rPr>
  </w:style>
  <w:style w:type="character" w:customStyle="1" w:styleId="FontStyle28">
    <w:name w:val="Font Style28"/>
    <w:rsid w:val="00047BAB"/>
    <w:rPr>
      <w:rFonts w:ascii="Verdana" w:hAnsi="Verdana" w:cs="Verdana" w:hint="default"/>
      <w:b/>
      <w:bCs/>
      <w:spacing w:val="-10"/>
      <w:sz w:val="20"/>
      <w:szCs w:val="20"/>
    </w:rPr>
  </w:style>
  <w:style w:type="character" w:customStyle="1" w:styleId="p">
    <w:name w:val="p"/>
    <w:rsid w:val="00047BAB"/>
  </w:style>
  <w:style w:type="character" w:customStyle="1" w:styleId="WW8Num16z4">
    <w:name w:val="WW8Num16z4"/>
    <w:rsid w:val="00047BAB"/>
    <w:rPr>
      <w:rFonts w:ascii="Courier New" w:hAnsi="Courier New" w:cs="Courier New" w:hint="default"/>
    </w:rPr>
  </w:style>
  <w:style w:type="character" w:customStyle="1" w:styleId="DeltaViewInsertion">
    <w:name w:val="DeltaView Insertion"/>
    <w:rsid w:val="00047BAB"/>
    <w:rPr>
      <w:b/>
      <w:bCs w:val="0"/>
      <w:i/>
      <w:iCs w:val="0"/>
      <w:spacing w:val="0"/>
      <w:lang w:val="bg-BG" w:eastAsia="bg-BG"/>
    </w:rPr>
  </w:style>
  <w:style w:type="character" w:customStyle="1" w:styleId="m3564157964550768070gmail-inputvalue">
    <w:name w:val="m_3564157964550768070gmail-inputvalue"/>
    <w:basedOn w:val="DefaultParagraphFont"/>
    <w:rsid w:val="00047BAB"/>
  </w:style>
  <w:style w:type="character" w:customStyle="1" w:styleId="FontStyle13">
    <w:name w:val="Font Style13"/>
    <w:rsid w:val="00047BAB"/>
    <w:rPr>
      <w:rFonts w:ascii="Times New Roman" w:hAnsi="Times New Roman" w:cs="Times New Roman" w:hint="default"/>
      <w:b/>
      <w:bCs/>
      <w:sz w:val="22"/>
      <w:szCs w:val="22"/>
    </w:rPr>
  </w:style>
  <w:style w:type="character" w:customStyle="1" w:styleId="HeaderChar2">
    <w:name w:val="Header Char2"/>
    <w:aliases w:val="Intestazione.int.intestazione Char1,Intestazione.int Char1,Header Char Char1,Char1 Char Char1"/>
    <w:locked/>
    <w:rsid w:val="00047BAB"/>
    <w:rPr>
      <w:sz w:val="24"/>
      <w:lang w:val="bg-BG" w:eastAsia="bg-BG"/>
    </w:rPr>
  </w:style>
  <w:style w:type="character" w:customStyle="1" w:styleId="FontStyle18">
    <w:name w:val="Font Style18"/>
    <w:rsid w:val="00047BAB"/>
    <w:rPr>
      <w:rFonts w:ascii="Century Gothic" w:hAnsi="Century Gothic" w:hint="default"/>
      <w:i/>
      <w:iCs w:val="0"/>
      <w:sz w:val="20"/>
    </w:rPr>
  </w:style>
  <w:style w:type="table" w:styleId="TableGrid">
    <w:name w:val="Table Grid"/>
    <w:basedOn w:val="TableNormal"/>
    <w:uiPriority w:val="59"/>
    <w:rsid w:val="00047B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47BAB"/>
    <w:rPr>
      <w:b/>
      <w:bCs/>
    </w:rPr>
  </w:style>
  <w:style w:type="numbering" w:customStyle="1" w:styleId="WW8Num17">
    <w:name w:val="WW8Num17"/>
    <w:rsid w:val="00047BAB"/>
    <w:pPr>
      <w:numPr>
        <w:numId w:val="35"/>
      </w:numPr>
    </w:pPr>
  </w:style>
  <w:style w:type="numbering" w:styleId="111111">
    <w:name w:val="Outline List 2"/>
    <w:basedOn w:val="NoList"/>
    <w:semiHidden/>
    <w:unhideWhenUsed/>
    <w:rsid w:val="00047BAB"/>
    <w:pPr>
      <w:numPr>
        <w:numId w:val="3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8932</Words>
  <Characters>50919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6</cp:revision>
  <dcterms:created xsi:type="dcterms:W3CDTF">2019-01-14T12:05:00Z</dcterms:created>
  <dcterms:modified xsi:type="dcterms:W3CDTF">2019-01-22T07:59:00Z</dcterms:modified>
</cp:coreProperties>
</file>