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21" w:rsidRPr="00FC19D7" w:rsidRDefault="00B21993" w:rsidP="00706421">
      <w:pPr>
        <w:jc w:val="center"/>
        <w:outlineLvl w:val="0"/>
        <w:rPr>
          <w:b/>
        </w:rPr>
      </w:pPr>
      <w:r w:rsidRPr="00B21993">
        <w:rPr>
          <w:noProof/>
        </w:rPr>
        <w:pict>
          <v:group id="Group 2" o:spid="_x0000_s1026" style="position:absolute;left:0;text-align:left;margin-left:-29.45pt;margin-top:-29.8pt;width:44.95pt;height:73.8pt;z-index:251659264" coordorigin="864,1008" coordsize="899,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7" type="#_x0000_t15" style="position:absolute;left:1033;top:1127;width:537;height:300;rotation:-596030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It8MA&#10;AADaAAAADwAAAGRycy9kb3ducmV2LnhtbESPQWsCMRSE7wX/Q3hCbzVbC6KrUYpu0VOh6qW3181z&#10;N7h5WZNUd/+9KRQ8DjPzDbNYdbYRV/LBOFbwOspAEJdOG64UHA8fL1MQISJrbByTgp4CrJaDpwXm&#10;2t34i677WIkE4ZCjgjrGNpcylDVZDCPXEifv5LzFmKSvpPZ4S3DbyHGWTaRFw2mhxpbWNZXn/a9V&#10;8C0/i0L/HIt+Nus3U7s1Z38xSj0Pu/c5iEhdfIT/2zut4A3+rqQb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fIt8MAAADaAAAADwAAAAAAAAAAAAAAAACYAgAAZHJzL2Rv&#10;d25yZXYueG1sUEsFBgAAAAAEAAQA9QAAAIgDAAAAAA==&#10;" strokeweight="4.5pt">
              <v:stroke linestyle="thinThick"/>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 o:spid="_x0000_s1028" type="#_x0000_t9" style="position:absolute;left:972;top:1332;width:671;height:599;rotation:-577807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crcIA&#10;AADaAAAADwAAAGRycy9kb3ducmV2LnhtbESPwWrDMBBE74H+g9hCb7HcYIJxo4TU1NBTIE6gPS7W&#10;1jKxVsZSbffvq0Chx2Fm3jC7w2J7MdHoO8cKnpMUBHHjdMetguulWucgfEDW2DsmBT/k4bB/WO2w&#10;0G7mM011aEWEsC9QgQlhKKT0jSGLPnEDcfS+3GgxRDm2Uo84R7jt5SZNt9Jix3HB4ECloeZWf1sF&#10;Ps9OmyrXH5fy9S2jT5yncpmVenpcji8gAi3hP/zXftcKMrhfi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1ZytwgAAANoAAAAPAAAAAAAAAAAAAAAAAJgCAABkcnMvZG93&#10;bnJldi54bWxQSwUGAAAAAAQABAD1AAAAhwMAAAAA&#10;" strokeweight="4.5pt">
              <v:stroke linestyle="thinThick"/>
            </v:shape>
            <v:shape id="AutoShape 5" o:spid="_x0000_s1029" type="#_x0000_t9" style="position:absolute;left:844;top:1565;width:939;height:899;rotation:-588768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LQsQA&#10;AADaAAAADwAAAGRycy9kb3ducmV2LnhtbESPQWvCQBSE74X+h+UVvIhulFpKdJVWEPXgwRjB4yP7&#10;TNJm34bdVdN/7wpCj8PMfMPMFp1pxJWcry0rGA0TEMSF1TWXCvLDavAJwgdkjY1lUvBHHhbz15cZ&#10;ptreeE/XLJQiQtinqKAKoU2l9EVFBv3QtsTRO1tnMETpSqkd3iLcNHKcJB/SYM1xocKWlhUVv9nF&#10;KOjvdutDfvrpb0/HyXt+Cd/ebTqlem/d1xREoC78h5/tjVYwgceVe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bC0LEAAAA2gAAAA8AAAAAAAAAAAAAAAAAmAIAAGRycy9k&#10;b3ducmV2LnhtbFBLBQYAAAAABAAEAPUAAACJAwAAAAA=&#10;" strokeweight="4.5pt">
              <v:stroke linestyle="thinThick"/>
            </v:shape>
          </v:group>
        </w:pict>
      </w:r>
      <w:r w:rsidR="00706421" w:rsidRPr="00FC19D7">
        <w:rPr>
          <w:b/>
        </w:rPr>
        <w:t xml:space="preserve">        ХИМИКОТЕХНОЛОГИЧЕН И МЕТАЛУРГИЧЕН УНИВЕРСИТЕТ</w:t>
      </w:r>
    </w:p>
    <w:p w:rsidR="00706421" w:rsidRPr="00FC19D7" w:rsidRDefault="00706421" w:rsidP="00706421">
      <w:pPr>
        <w:jc w:val="center"/>
      </w:pPr>
      <w:r w:rsidRPr="00FC19D7">
        <w:t xml:space="preserve">          1756 София, Бул. „Климент Охридски” №8, тел. 02/8163120, факс 02 9689026,  </w:t>
      </w:r>
      <w:hyperlink r:id="rId7" w:history="1">
        <w:r w:rsidRPr="00FC19D7">
          <w:rPr>
            <w:rStyle w:val="Hyperlink"/>
          </w:rPr>
          <w:t>www.</w:t>
        </w:r>
        <w:r w:rsidRPr="00FC19D7">
          <w:rPr>
            <w:rStyle w:val="Hyperlink"/>
            <w:lang w:val="en-US"/>
          </w:rPr>
          <w:t>uctm</w:t>
        </w:r>
        <w:r w:rsidRPr="00FC19D7">
          <w:rPr>
            <w:rStyle w:val="Hyperlink"/>
          </w:rPr>
          <w:t>.</w:t>
        </w:r>
        <w:r w:rsidRPr="00FC19D7">
          <w:rPr>
            <w:rStyle w:val="Hyperlink"/>
            <w:lang w:val="en-US"/>
          </w:rPr>
          <w:t>edu</w:t>
        </w:r>
      </w:hyperlink>
    </w:p>
    <w:p w:rsidR="00706421" w:rsidRPr="00FC19D7" w:rsidRDefault="00706421" w:rsidP="00706421">
      <w:pPr>
        <w:jc w:val="center"/>
        <w:rPr>
          <w:b/>
        </w:rPr>
      </w:pPr>
    </w:p>
    <w:p w:rsidR="00706421" w:rsidRPr="00FC19D7" w:rsidRDefault="00706421" w:rsidP="00706421">
      <w:pPr>
        <w:jc w:val="center"/>
        <w:rPr>
          <w:b/>
        </w:rPr>
      </w:pPr>
    </w:p>
    <w:p w:rsidR="00706421" w:rsidRPr="00FC19D7" w:rsidRDefault="00706421" w:rsidP="00706421">
      <w:pPr>
        <w:jc w:val="center"/>
        <w:rPr>
          <w:b/>
        </w:rPr>
      </w:pPr>
    </w:p>
    <w:p w:rsidR="00706421" w:rsidRPr="00FC19D7" w:rsidRDefault="00706421" w:rsidP="00706421">
      <w:pPr>
        <w:jc w:val="center"/>
        <w:rPr>
          <w:b/>
        </w:rPr>
      </w:pPr>
    </w:p>
    <w:p w:rsidR="00706421" w:rsidRPr="00FC19D7" w:rsidRDefault="00706421" w:rsidP="00706421">
      <w:pPr>
        <w:outlineLvl w:val="0"/>
        <w:rPr>
          <w:b/>
        </w:rPr>
      </w:pPr>
    </w:p>
    <w:p w:rsidR="00706421" w:rsidRPr="00FC19D7" w:rsidRDefault="00706421" w:rsidP="00706421">
      <w:pPr>
        <w:outlineLvl w:val="0"/>
        <w:rPr>
          <w:b/>
        </w:rPr>
      </w:pPr>
    </w:p>
    <w:p w:rsidR="00706421" w:rsidRPr="00FC19D7" w:rsidRDefault="00706421" w:rsidP="00706421">
      <w:pPr>
        <w:outlineLvl w:val="0"/>
        <w:rPr>
          <w:b/>
        </w:rPr>
      </w:pPr>
      <w:r w:rsidRPr="00FC19D7">
        <w:rPr>
          <w:b/>
        </w:rPr>
        <w:t xml:space="preserve"> Одобрявам:</w:t>
      </w:r>
    </w:p>
    <w:p w:rsidR="00706421" w:rsidRPr="00FC19D7" w:rsidRDefault="00706421" w:rsidP="00706421">
      <w:pPr>
        <w:outlineLvl w:val="0"/>
        <w:rPr>
          <w:b/>
        </w:rPr>
      </w:pPr>
    </w:p>
    <w:p w:rsidR="00706421" w:rsidRPr="00FC19D7" w:rsidRDefault="00706421" w:rsidP="00706421">
      <w:pPr>
        <w:outlineLvl w:val="0"/>
        <w:rPr>
          <w:b/>
        </w:rPr>
      </w:pPr>
      <w:r w:rsidRPr="00FC19D7">
        <w:rPr>
          <w:b/>
        </w:rPr>
        <w:t xml:space="preserve">  Ректор :..............п.* ..............</w:t>
      </w:r>
    </w:p>
    <w:p w:rsidR="00706421" w:rsidRPr="00FC19D7" w:rsidRDefault="00706421" w:rsidP="00706421">
      <w:pPr>
        <w:rPr>
          <w:b/>
        </w:rPr>
      </w:pPr>
      <w:r w:rsidRPr="00FC19D7">
        <w:rPr>
          <w:b/>
        </w:rPr>
        <w:t xml:space="preserve">              (проф. д-р инж.  </w:t>
      </w:r>
      <w:r w:rsidR="007B61E1" w:rsidRPr="00FC19D7">
        <w:rPr>
          <w:b/>
        </w:rPr>
        <w:t>Сеня Терзиева-Желязкова</w:t>
      </w:r>
      <w:r w:rsidRPr="00FC19D7">
        <w:rPr>
          <w:b/>
        </w:rPr>
        <w:t>)</w:t>
      </w:r>
    </w:p>
    <w:p w:rsidR="00706421" w:rsidRPr="00FC19D7" w:rsidRDefault="00706421" w:rsidP="00706421"/>
    <w:p w:rsidR="00706421" w:rsidRPr="00FC19D7" w:rsidRDefault="00706421" w:rsidP="00706421"/>
    <w:p w:rsidR="00706421" w:rsidRPr="00FC19D7" w:rsidRDefault="00706421" w:rsidP="00706421"/>
    <w:p w:rsidR="00706421" w:rsidRPr="00FC19D7" w:rsidRDefault="00706421" w:rsidP="00706421"/>
    <w:p w:rsidR="00706421" w:rsidRPr="00FC19D7" w:rsidRDefault="00706421" w:rsidP="00706421"/>
    <w:p w:rsidR="00706421" w:rsidRPr="00FC19D7" w:rsidRDefault="00706421" w:rsidP="00706421"/>
    <w:p w:rsidR="00706421" w:rsidRPr="00FC19D7" w:rsidRDefault="00706421" w:rsidP="00706421">
      <w:pPr>
        <w:jc w:val="center"/>
        <w:outlineLvl w:val="0"/>
        <w:rPr>
          <w:b/>
        </w:rPr>
      </w:pPr>
      <w:r w:rsidRPr="00FC19D7">
        <w:rPr>
          <w:b/>
        </w:rPr>
        <w:t>Д О К У М Е Н Т А Ц И Я</w:t>
      </w:r>
    </w:p>
    <w:p w:rsidR="00706421" w:rsidRPr="00FC19D7" w:rsidRDefault="00706421" w:rsidP="00706421">
      <w:pPr>
        <w:jc w:val="center"/>
        <w:rPr>
          <w:b/>
        </w:rPr>
      </w:pPr>
    </w:p>
    <w:p w:rsidR="00706421" w:rsidRPr="00FC19D7" w:rsidRDefault="00706421" w:rsidP="00706421">
      <w:pPr>
        <w:jc w:val="center"/>
        <w:rPr>
          <w:b/>
        </w:rPr>
      </w:pPr>
    </w:p>
    <w:p w:rsidR="00706421" w:rsidRPr="00FC19D7" w:rsidRDefault="00706421" w:rsidP="00706421">
      <w:pPr>
        <w:jc w:val="center"/>
        <w:outlineLvl w:val="0"/>
      </w:pPr>
      <w:r w:rsidRPr="00FC19D7">
        <w:t>За участие в обществена поръчка чрез събиране на оферти с обявапо реда на Глава ХХVІ, чл. 187 - 189 от ЗОП с предмет:</w:t>
      </w:r>
    </w:p>
    <w:p w:rsidR="00706421" w:rsidRPr="00FC19D7" w:rsidRDefault="00706421" w:rsidP="00706421">
      <w:pPr>
        <w:jc w:val="center"/>
        <w:outlineLvl w:val="0"/>
      </w:pPr>
    </w:p>
    <w:p w:rsidR="00706421" w:rsidRPr="00FC19D7" w:rsidRDefault="00706421" w:rsidP="00706421">
      <w:pPr>
        <w:spacing w:line="360" w:lineRule="auto"/>
        <w:jc w:val="center"/>
        <w:rPr>
          <w:b/>
        </w:rPr>
      </w:pPr>
      <w:r w:rsidRPr="00FC19D7">
        <w:rPr>
          <w:b/>
        </w:rPr>
        <w:t>„Доставка на строителни материали, ВиК, ОиВ, електрически и други части и консумативи за поддръжка и ремо</w:t>
      </w:r>
      <w:r w:rsidR="007B61E1" w:rsidRPr="00FC19D7">
        <w:rPr>
          <w:b/>
        </w:rPr>
        <w:t xml:space="preserve">нт на сградите на ХТМУ през 2019-2020 </w:t>
      </w:r>
      <w:r w:rsidRPr="00FC19D7">
        <w:rPr>
          <w:b/>
        </w:rPr>
        <w:t>г.”</w:t>
      </w:r>
    </w:p>
    <w:p w:rsidR="00706421" w:rsidRDefault="00706421" w:rsidP="00706421">
      <w:pPr>
        <w:jc w:val="center"/>
        <w:rPr>
          <w:b/>
        </w:rPr>
      </w:pPr>
    </w:p>
    <w:p w:rsidR="00FC19D7" w:rsidRDefault="00FC19D7" w:rsidP="00706421">
      <w:pPr>
        <w:jc w:val="center"/>
        <w:rPr>
          <w:b/>
        </w:rPr>
      </w:pPr>
    </w:p>
    <w:p w:rsidR="00FC19D7" w:rsidRPr="00FC19D7" w:rsidRDefault="00FC19D7" w:rsidP="00706421">
      <w:pPr>
        <w:jc w:val="center"/>
        <w:rPr>
          <w:b/>
        </w:rPr>
      </w:pPr>
    </w:p>
    <w:p w:rsidR="00706421" w:rsidRPr="00FC19D7" w:rsidRDefault="00706421" w:rsidP="00706421">
      <w:pPr>
        <w:jc w:val="center"/>
        <w:rPr>
          <w:b/>
        </w:rPr>
      </w:pPr>
    </w:p>
    <w:p w:rsidR="00706421" w:rsidRPr="00FC19D7" w:rsidRDefault="00706421" w:rsidP="00706421">
      <w:pPr>
        <w:jc w:val="center"/>
        <w:rPr>
          <w:b/>
        </w:rPr>
      </w:pPr>
    </w:p>
    <w:p w:rsidR="00706421" w:rsidRDefault="00706421" w:rsidP="00706421">
      <w:pPr>
        <w:rPr>
          <w:b/>
        </w:rPr>
      </w:pPr>
      <w:r w:rsidRPr="00FC19D7">
        <w:rPr>
          <w:b/>
        </w:rPr>
        <w:t>Изготвил:</w:t>
      </w:r>
      <w:r w:rsidRPr="00FC19D7">
        <w:rPr>
          <w:b/>
        </w:rPr>
        <w:tab/>
        <w:t>инж. Антонио Манолов – Помощник ректор</w:t>
      </w:r>
      <w:r w:rsidRPr="00FC19D7">
        <w:rPr>
          <w:b/>
        </w:rPr>
        <w:tab/>
      </w:r>
      <w:r w:rsidR="00D843DA">
        <w:rPr>
          <w:b/>
        </w:rPr>
        <w:tab/>
      </w:r>
      <w:r w:rsidRPr="00FC19D7">
        <w:rPr>
          <w:b/>
        </w:rPr>
        <w:t>п.*</w:t>
      </w:r>
    </w:p>
    <w:p w:rsidR="00FC19D7" w:rsidRPr="00FC19D7" w:rsidRDefault="00FC19D7" w:rsidP="00706421">
      <w:pPr>
        <w:rPr>
          <w:b/>
        </w:rPr>
      </w:pPr>
    </w:p>
    <w:p w:rsidR="00706421" w:rsidRPr="00FC19D7" w:rsidRDefault="00706421" w:rsidP="00706421">
      <w:pPr>
        <w:rPr>
          <w:b/>
        </w:rPr>
      </w:pPr>
      <w:r w:rsidRPr="00FC19D7">
        <w:rPr>
          <w:b/>
        </w:rPr>
        <w:tab/>
      </w:r>
      <w:r w:rsidRPr="00FC19D7">
        <w:rPr>
          <w:b/>
        </w:rPr>
        <w:tab/>
        <w:t>Христина Джамбова – ст. експерт служба ОП</w:t>
      </w:r>
      <w:r w:rsidRPr="00FC19D7">
        <w:rPr>
          <w:b/>
        </w:rPr>
        <w:tab/>
      </w:r>
      <w:r w:rsidR="00D843DA">
        <w:rPr>
          <w:b/>
        </w:rPr>
        <w:tab/>
      </w:r>
      <w:r w:rsidRPr="00FC19D7">
        <w:rPr>
          <w:b/>
        </w:rPr>
        <w:t>п.*</w:t>
      </w:r>
    </w:p>
    <w:p w:rsidR="00706421" w:rsidRPr="00FC19D7" w:rsidRDefault="00706421" w:rsidP="00706421">
      <w:pPr>
        <w:rPr>
          <w:b/>
        </w:rPr>
      </w:pPr>
      <w:r w:rsidRPr="00FC19D7">
        <w:rPr>
          <w:b/>
        </w:rPr>
        <w:tab/>
      </w:r>
      <w:r w:rsidRPr="00FC19D7">
        <w:rPr>
          <w:b/>
        </w:rPr>
        <w:tab/>
      </w:r>
    </w:p>
    <w:p w:rsidR="007B61E1" w:rsidRPr="00FC19D7" w:rsidRDefault="007B61E1" w:rsidP="00706421">
      <w:pPr>
        <w:rPr>
          <w:b/>
        </w:rPr>
      </w:pPr>
    </w:p>
    <w:p w:rsidR="007B61E1" w:rsidRPr="00FC19D7" w:rsidRDefault="007B61E1" w:rsidP="00706421">
      <w:pPr>
        <w:rPr>
          <w:b/>
        </w:rPr>
      </w:pPr>
    </w:p>
    <w:p w:rsidR="007B61E1" w:rsidRPr="00FC19D7" w:rsidRDefault="007B61E1" w:rsidP="00706421">
      <w:pPr>
        <w:rPr>
          <w:b/>
        </w:rPr>
      </w:pPr>
    </w:p>
    <w:p w:rsidR="00706421" w:rsidRPr="00FC19D7" w:rsidRDefault="00706421" w:rsidP="00706421">
      <w:pPr>
        <w:rPr>
          <w:b/>
        </w:rPr>
      </w:pPr>
      <w:r w:rsidRPr="00FC19D7">
        <w:rPr>
          <w:b/>
        </w:rPr>
        <w:t>Съгласувал:</w:t>
      </w:r>
      <w:r w:rsidRPr="00FC19D7">
        <w:rPr>
          <w:b/>
        </w:rPr>
        <w:tab/>
        <w:t>1.</w:t>
      </w:r>
      <w:r w:rsidRPr="00FC19D7">
        <w:rPr>
          <w:b/>
        </w:rPr>
        <w:tab/>
        <w:t xml:space="preserve">п.* </w:t>
      </w:r>
    </w:p>
    <w:p w:rsidR="00706421" w:rsidRPr="00FC19D7" w:rsidRDefault="00706421" w:rsidP="00706421">
      <w:pPr>
        <w:rPr>
          <w:b/>
        </w:rPr>
      </w:pPr>
    </w:p>
    <w:p w:rsidR="00706421" w:rsidRPr="00FC19D7" w:rsidRDefault="00FC19D7" w:rsidP="00706421">
      <w:r>
        <w:rPr>
          <w:b/>
        </w:rPr>
        <w:tab/>
      </w:r>
      <w:r>
        <w:rPr>
          <w:b/>
        </w:rPr>
        <w:tab/>
      </w:r>
      <w:r w:rsidR="00706421" w:rsidRPr="00FC19D7">
        <w:rPr>
          <w:b/>
        </w:rPr>
        <w:t>2.</w:t>
      </w:r>
      <w:r w:rsidR="00706421" w:rsidRPr="00FC19D7">
        <w:rPr>
          <w:b/>
        </w:rPr>
        <w:tab/>
        <w:t>п.*</w:t>
      </w:r>
    </w:p>
    <w:p w:rsidR="00706421" w:rsidRPr="00FC19D7" w:rsidRDefault="00706421" w:rsidP="00706421">
      <w:pPr>
        <w:pStyle w:val="ListParagraph"/>
        <w:ind w:left="1080"/>
        <w:rPr>
          <w:rFonts w:ascii="Times New Roman" w:hAnsi="Times New Roman"/>
          <w:i/>
          <w:sz w:val="24"/>
          <w:szCs w:val="24"/>
        </w:rPr>
      </w:pPr>
      <w:r w:rsidRPr="00FC19D7">
        <w:rPr>
          <w:rFonts w:ascii="Times New Roman" w:hAnsi="Times New Roman"/>
          <w:sz w:val="24"/>
          <w:szCs w:val="24"/>
        </w:rPr>
        <w:t>*</w:t>
      </w:r>
      <w:r w:rsidRPr="00FC19D7">
        <w:rPr>
          <w:rFonts w:ascii="Times New Roman" w:hAnsi="Times New Roman"/>
          <w:i/>
          <w:sz w:val="24"/>
          <w:szCs w:val="24"/>
        </w:rPr>
        <w:t>заличени данни съгл. чл. 2 от ЗЗЛД</w:t>
      </w:r>
    </w:p>
    <w:p w:rsidR="00706421" w:rsidRPr="00FC19D7" w:rsidRDefault="00706421" w:rsidP="007B61E1">
      <w:pPr>
        <w:rPr>
          <w:b/>
          <w:i/>
        </w:rPr>
      </w:pPr>
    </w:p>
    <w:p w:rsidR="00706421" w:rsidRPr="00FC19D7" w:rsidRDefault="00706421" w:rsidP="00706421">
      <w:pPr>
        <w:jc w:val="center"/>
        <w:outlineLvl w:val="0"/>
        <w:rPr>
          <w:b/>
        </w:rPr>
      </w:pPr>
    </w:p>
    <w:p w:rsidR="00706421" w:rsidRPr="00FC19D7" w:rsidRDefault="00706421" w:rsidP="00706421">
      <w:pPr>
        <w:jc w:val="center"/>
        <w:outlineLvl w:val="0"/>
        <w:rPr>
          <w:b/>
        </w:rPr>
      </w:pPr>
    </w:p>
    <w:p w:rsidR="00706421" w:rsidRDefault="007B61E1" w:rsidP="00706421">
      <w:pPr>
        <w:jc w:val="center"/>
        <w:outlineLvl w:val="0"/>
        <w:rPr>
          <w:b/>
        </w:rPr>
      </w:pPr>
      <w:r w:rsidRPr="00FC19D7">
        <w:rPr>
          <w:b/>
        </w:rPr>
        <w:t>август, 2019</w:t>
      </w:r>
      <w:r w:rsidR="00706421" w:rsidRPr="00FC19D7">
        <w:rPr>
          <w:b/>
        </w:rPr>
        <w:t xml:space="preserve"> г.</w:t>
      </w:r>
    </w:p>
    <w:p w:rsidR="00FC19D7" w:rsidRDefault="00FC19D7" w:rsidP="00706421">
      <w:pPr>
        <w:jc w:val="center"/>
        <w:outlineLvl w:val="0"/>
        <w:rPr>
          <w:b/>
        </w:rPr>
      </w:pPr>
    </w:p>
    <w:p w:rsidR="00FC19D7" w:rsidRDefault="00FC19D7" w:rsidP="00706421">
      <w:pPr>
        <w:jc w:val="center"/>
        <w:outlineLvl w:val="0"/>
        <w:rPr>
          <w:b/>
        </w:rPr>
      </w:pPr>
    </w:p>
    <w:p w:rsidR="00FC19D7" w:rsidRDefault="00FC19D7" w:rsidP="00706421">
      <w:pPr>
        <w:jc w:val="center"/>
        <w:outlineLvl w:val="0"/>
        <w:rPr>
          <w:b/>
        </w:rPr>
      </w:pPr>
    </w:p>
    <w:p w:rsidR="00FC19D7" w:rsidRDefault="00FC19D7" w:rsidP="00706421">
      <w:pPr>
        <w:jc w:val="center"/>
        <w:outlineLvl w:val="0"/>
        <w:rPr>
          <w:b/>
        </w:rPr>
      </w:pPr>
    </w:p>
    <w:p w:rsidR="00FC19D7" w:rsidRPr="00FC19D7" w:rsidRDefault="00FC19D7" w:rsidP="00706421">
      <w:pPr>
        <w:jc w:val="center"/>
        <w:outlineLvl w:val="0"/>
        <w:rPr>
          <w:b/>
        </w:rPr>
      </w:pPr>
    </w:p>
    <w:p w:rsidR="00706421" w:rsidRPr="00FC19D7" w:rsidRDefault="00706421" w:rsidP="00706421">
      <w:pPr>
        <w:jc w:val="center"/>
        <w:outlineLvl w:val="0"/>
        <w:rPr>
          <w:b/>
        </w:rPr>
      </w:pPr>
      <w:r w:rsidRPr="00FC19D7">
        <w:rPr>
          <w:b/>
        </w:rPr>
        <w:t>СЪДЪРЖАНИЕ</w:t>
      </w:r>
    </w:p>
    <w:p w:rsidR="00706421" w:rsidRPr="00FC19D7" w:rsidRDefault="00706421" w:rsidP="00706421">
      <w:pPr>
        <w:spacing w:line="360" w:lineRule="auto"/>
        <w:jc w:val="center"/>
      </w:pPr>
    </w:p>
    <w:p w:rsidR="00706421" w:rsidRPr="00FC19D7" w:rsidRDefault="00706421" w:rsidP="00706421">
      <w:pPr>
        <w:spacing w:line="360" w:lineRule="auto"/>
        <w:jc w:val="center"/>
      </w:pPr>
      <w:r w:rsidRPr="00FC19D7">
        <w:t>на</w:t>
      </w:r>
    </w:p>
    <w:p w:rsidR="00706421" w:rsidRPr="00FE181E" w:rsidRDefault="00706421" w:rsidP="00706421">
      <w:pPr>
        <w:spacing w:line="360" w:lineRule="auto"/>
        <w:jc w:val="both"/>
        <w:rPr>
          <w:b/>
          <w:sz w:val="23"/>
          <w:szCs w:val="23"/>
        </w:rPr>
      </w:pPr>
      <w:r w:rsidRPr="00FE181E">
        <w:rPr>
          <w:sz w:val="23"/>
          <w:szCs w:val="23"/>
        </w:rPr>
        <w:t>документацията за участие в обществена поръчка чрез събиране на оферти с обява с предмет:</w:t>
      </w:r>
      <w:r w:rsidRPr="00FE181E">
        <w:rPr>
          <w:b/>
          <w:sz w:val="23"/>
          <w:szCs w:val="23"/>
        </w:rPr>
        <w:t xml:space="preserve"> „Доставка на строителни материали, ВиК, ОиВ, електрически и други части и консумативи за поддръжка и ремо</w:t>
      </w:r>
      <w:r w:rsidR="007B61E1" w:rsidRPr="00FE181E">
        <w:rPr>
          <w:b/>
          <w:sz w:val="23"/>
          <w:szCs w:val="23"/>
        </w:rPr>
        <w:t xml:space="preserve">нт на сградите на ХТМУ през 2019-2020 </w:t>
      </w:r>
      <w:r w:rsidRPr="00FE181E">
        <w:rPr>
          <w:b/>
          <w:sz w:val="23"/>
          <w:szCs w:val="23"/>
        </w:rPr>
        <w:t>г.”</w:t>
      </w:r>
    </w:p>
    <w:p w:rsidR="00706421" w:rsidRPr="00FC19D7" w:rsidRDefault="00706421" w:rsidP="00706421">
      <w:pPr>
        <w:spacing w:line="360" w:lineRule="auto"/>
        <w:jc w:val="both"/>
        <w:rPr>
          <w:b/>
        </w:rPr>
      </w:pPr>
    </w:p>
    <w:p w:rsidR="00706421" w:rsidRPr="00FC19D7" w:rsidRDefault="00706421" w:rsidP="00706421">
      <w:pPr>
        <w:pStyle w:val="Style5"/>
        <w:widowControl/>
        <w:spacing w:line="276" w:lineRule="auto"/>
        <w:ind w:firstLine="0"/>
        <w:rPr>
          <w:b/>
          <w:color w:val="000000"/>
          <w:lang w:val="bg-BG"/>
        </w:rPr>
      </w:pPr>
    </w:p>
    <w:p w:rsidR="00706421" w:rsidRPr="00FC19D7" w:rsidRDefault="00706421" w:rsidP="00706421">
      <w:pPr>
        <w:spacing w:line="276" w:lineRule="auto"/>
        <w:jc w:val="center"/>
        <w:rPr>
          <w:b/>
        </w:rPr>
      </w:pPr>
    </w:p>
    <w:p w:rsidR="00706421" w:rsidRPr="00FC19D7" w:rsidRDefault="00706421" w:rsidP="00706421">
      <w:pPr>
        <w:pStyle w:val="ListParagraph1"/>
        <w:numPr>
          <w:ilvl w:val="0"/>
          <w:numId w:val="1"/>
        </w:numPr>
        <w:spacing w:line="276" w:lineRule="auto"/>
        <w:ind w:left="0" w:firstLine="0"/>
        <w:jc w:val="both"/>
        <w:rPr>
          <w:lang w:val="ru-RU"/>
        </w:rPr>
      </w:pPr>
      <w:r w:rsidRPr="00FC19D7">
        <w:t>Пълно описание на предмета на поръчката;</w:t>
      </w:r>
    </w:p>
    <w:p w:rsidR="00706421" w:rsidRPr="00FC19D7" w:rsidRDefault="00706421" w:rsidP="00706421">
      <w:pPr>
        <w:pStyle w:val="ListParagraph1"/>
        <w:numPr>
          <w:ilvl w:val="0"/>
          <w:numId w:val="1"/>
        </w:numPr>
        <w:spacing w:line="276" w:lineRule="auto"/>
        <w:ind w:left="0" w:firstLine="0"/>
        <w:jc w:val="both"/>
        <w:rPr>
          <w:lang w:val="ru-RU"/>
        </w:rPr>
      </w:pPr>
      <w:r w:rsidRPr="00FC19D7">
        <w:rPr>
          <w:lang w:val="ru-RU"/>
        </w:rPr>
        <w:t>Техническа спецификация;</w:t>
      </w:r>
    </w:p>
    <w:p w:rsidR="00706421" w:rsidRPr="00FC19D7" w:rsidRDefault="00706421" w:rsidP="00C23D3C">
      <w:pPr>
        <w:pStyle w:val="ListParagraph1"/>
        <w:numPr>
          <w:ilvl w:val="0"/>
          <w:numId w:val="1"/>
        </w:numPr>
        <w:spacing w:line="276" w:lineRule="auto"/>
        <w:ind w:left="709" w:hanging="709"/>
        <w:jc w:val="both"/>
        <w:rPr>
          <w:lang w:val="ru-RU"/>
        </w:rPr>
      </w:pPr>
      <w:r w:rsidRPr="00FC19D7">
        <w:rPr>
          <w:lang w:val="ru-RU"/>
        </w:rPr>
        <w:t xml:space="preserve">Указания и изискваниякъмучастниците за подготовка на офертите, реда и условията за възлагане на поръчката по реда на </w:t>
      </w:r>
      <w:r w:rsidRPr="00FC19D7">
        <w:t xml:space="preserve">Глава ХХVІ, чл. 187 - 189 </w:t>
      </w:r>
      <w:r w:rsidRPr="00FC19D7">
        <w:rPr>
          <w:lang w:val="ru-RU"/>
        </w:rPr>
        <w:t>от ЗОП;</w:t>
      </w:r>
    </w:p>
    <w:p w:rsidR="00706421" w:rsidRPr="00FC19D7" w:rsidRDefault="00706421" w:rsidP="00706421">
      <w:pPr>
        <w:pStyle w:val="ListParagraph1"/>
        <w:numPr>
          <w:ilvl w:val="0"/>
          <w:numId w:val="1"/>
        </w:numPr>
        <w:spacing w:line="276" w:lineRule="auto"/>
        <w:ind w:left="0" w:firstLine="0"/>
        <w:jc w:val="both"/>
        <w:rPr>
          <w:lang w:val="ru-RU"/>
        </w:rPr>
      </w:pPr>
      <w:r w:rsidRPr="00FC19D7">
        <w:rPr>
          <w:lang w:val="ru-RU"/>
        </w:rPr>
        <w:t>Образци.</w:t>
      </w:r>
    </w:p>
    <w:p w:rsidR="00FC19D7" w:rsidRPr="00FC19D7" w:rsidRDefault="00706421" w:rsidP="00FC19D7">
      <w:pPr>
        <w:ind w:left="426"/>
        <w:jc w:val="both"/>
        <w:rPr>
          <w:i/>
        </w:rPr>
      </w:pPr>
      <w:r w:rsidRPr="00FC19D7">
        <w:rPr>
          <w:b/>
        </w:rPr>
        <w:t xml:space="preserve">4.1. </w:t>
      </w:r>
      <w:r w:rsidR="00FC19D7" w:rsidRPr="00FC19D7">
        <w:t xml:space="preserve">Декларация по чл. 192, ал. 3 от ЗОП – </w:t>
      </w:r>
      <w:r w:rsidR="00FC19D7" w:rsidRPr="00FC19D7">
        <w:rPr>
          <w:i/>
        </w:rPr>
        <w:t>Образец № 1.</w:t>
      </w:r>
    </w:p>
    <w:p w:rsidR="00FC19D7" w:rsidRPr="00FC19D7" w:rsidRDefault="00FC19D7" w:rsidP="00FC19D7">
      <w:pPr>
        <w:spacing w:line="276" w:lineRule="auto"/>
        <w:ind w:left="426"/>
        <w:jc w:val="both"/>
        <w:rPr>
          <w:i/>
        </w:rPr>
      </w:pPr>
      <w:r>
        <w:rPr>
          <w:b/>
        </w:rPr>
        <w:t>4</w:t>
      </w:r>
      <w:r w:rsidRPr="00FC19D7">
        <w:rPr>
          <w:b/>
        </w:rPr>
        <w:t>.2.</w:t>
      </w:r>
      <w:r w:rsidRPr="00FC19D7">
        <w:t xml:space="preserve"> Предложение  за изпълнение на поръчката - </w:t>
      </w:r>
      <w:r w:rsidRPr="00FC19D7">
        <w:rPr>
          <w:i/>
        </w:rPr>
        <w:t>Образец № 2.</w:t>
      </w:r>
    </w:p>
    <w:p w:rsidR="00FC19D7" w:rsidRPr="00FC19D7" w:rsidRDefault="00FC19D7" w:rsidP="00FC19D7">
      <w:pPr>
        <w:spacing w:line="276" w:lineRule="auto"/>
        <w:ind w:left="426"/>
        <w:jc w:val="both"/>
        <w:rPr>
          <w:i/>
        </w:rPr>
      </w:pPr>
      <w:r>
        <w:rPr>
          <w:b/>
        </w:rPr>
        <w:t>4</w:t>
      </w:r>
      <w:r w:rsidRPr="00FC19D7">
        <w:rPr>
          <w:b/>
        </w:rPr>
        <w:t>.3.</w:t>
      </w:r>
      <w:r w:rsidRPr="00FC19D7">
        <w:t xml:space="preserve">Ценово предложение - </w:t>
      </w:r>
      <w:r w:rsidRPr="00FC19D7">
        <w:rPr>
          <w:i/>
        </w:rPr>
        <w:t>Образец № 3.</w:t>
      </w:r>
    </w:p>
    <w:p w:rsidR="00FC19D7" w:rsidRPr="00FC19D7" w:rsidRDefault="00FC19D7" w:rsidP="00FC19D7">
      <w:pPr>
        <w:spacing w:line="276" w:lineRule="auto"/>
        <w:ind w:left="426"/>
        <w:jc w:val="both"/>
        <w:rPr>
          <w:i/>
        </w:rPr>
      </w:pPr>
      <w:r>
        <w:rPr>
          <w:b/>
        </w:rPr>
        <w:t>4</w:t>
      </w:r>
      <w:r w:rsidRPr="00FC19D7">
        <w:rPr>
          <w:b/>
        </w:rPr>
        <w:t xml:space="preserve">.4. </w:t>
      </w:r>
      <w:r w:rsidRPr="00FC19D7">
        <w:t>Декларация за съгласие за участие като подизпълнител</w:t>
      </w:r>
      <w:r w:rsidRPr="00FC19D7">
        <w:rPr>
          <w:i/>
        </w:rPr>
        <w:t>*- Образец № 4.</w:t>
      </w:r>
    </w:p>
    <w:p w:rsidR="00FC19D7" w:rsidRPr="00FC19D7" w:rsidRDefault="00FC19D7" w:rsidP="00FC19D7">
      <w:pPr>
        <w:spacing w:line="276" w:lineRule="auto"/>
        <w:ind w:left="426"/>
        <w:jc w:val="both"/>
        <w:rPr>
          <w:lang w:eastAsia="en-GB"/>
        </w:rPr>
      </w:pPr>
      <w:r>
        <w:rPr>
          <w:b/>
        </w:rPr>
        <w:t>4</w:t>
      </w:r>
      <w:r w:rsidRPr="00FC19D7">
        <w:rPr>
          <w:b/>
        </w:rPr>
        <w:t xml:space="preserve">.5. </w:t>
      </w:r>
      <w:r w:rsidRPr="00FC19D7">
        <w:t>Проект на договор.</w:t>
      </w:r>
    </w:p>
    <w:p w:rsidR="00706421" w:rsidRPr="00FC19D7" w:rsidRDefault="00706421" w:rsidP="00FC19D7">
      <w:pPr>
        <w:spacing w:line="276" w:lineRule="auto"/>
        <w:ind w:left="709"/>
        <w:rPr>
          <w:b/>
          <w:lang w:eastAsia="en-GB"/>
        </w:rPr>
      </w:pPr>
    </w:p>
    <w:p w:rsidR="00706421" w:rsidRPr="00FC19D7" w:rsidRDefault="00706421" w:rsidP="00706421">
      <w:pPr>
        <w:spacing w:line="360" w:lineRule="auto"/>
        <w:rPr>
          <w:b/>
        </w:rPr>
      </w:pPr>
    </w:p>
    <w:p w:rsidR="00706421" w:rsidRDefault="00706421" w:rsidP="00706421">
      <w:pPr>
        <w:spacing w:line="360" w:lineRule="auto"/>
        <w:rPr>
          <w:b/>
        </w:rPr>
      </w:pPr>
    </w:p>
    <w:p w:rsidR="00FC19D7" w:rsidRDefault="00FC19D7" w:rsidP="00706421">
      <w:pPr>
        <w:spacing w:line="360" w:lineRule="auto"/>
        <w:rPr>
          <w:b/>
        </w:rPr>
      </w:pPr>
    </w:p>
    <w:p w:rsidR="00FC19D7" w:rsidRDefault="00FC19D7" w:rsidP="00706421">
      <w:pPr>
        <w:spacing w:line="360" w:lineRule="auto"/>
        <w:rPr>
          <w:b/>
        </w:rPr>
      </w:pPr>
    </w:p>
    <w:p w:rsidR="00FC19D7" w:rsidRDefault="00FC19D7" w:rsidP="00706421">
      <w:pPr>
        <w:spacing w:line="360" w:lineRule="auto"/>
        <w:rPr>
          <w:b/>
        </w:rPr>
      </w:pPr>
    </w:p>
    <w:p w:rsidR="00FC19D7" w:rsidRDefault="00FC19D7" w:rsidP="00706421">
      <w:pPr>
        <w:spacing w:line="360" w:lineRule="auto"/>
        <w:rPr>
          <w:b/>
        </w:rPr>
      </w:pPr>
    </w:p>
    <w:p w:rsidR="00FC19D7" w:rsidRDefault="00FC19D7" w:rsidP="00706421">
      <w:pPr>
        <w:spacing w:line="360" w:lineRule="auto"/>
        <w:rPr>
          <w:b/>
        </w:rPr>
      </w:pPr>
    </w:p>
    <w:p w:rsidR="00FC19D7" w:rsidRDefault="00FC19D7" w:rsidP="00706421">
      <w:pPr>
        <w:spacing w:line="360" w:lineRule="auto"/>
        <w:rPr>
          <w:b/>
        </w:rPr>
      </w:pPr>
    </w:p>
    <w:p w:rsidR="00FE181E" w:rsidRDefault="00FE181E" w:rsidP="00706421">
      <w:pPr>
        <w:spacing w:line="360" w:lineRule="auto"/>
        <w:rPr>
          <w:b/>
        </w:rPr>
      </w:pPr>
    </w:p>
    <w:p w:rsidR="00FE181E" w:rsidRDefault="00FE181E" w:rsidP="00706421">
      <w:pPr>
        <w:spacing w:line="360" w:lineRule="auto"/>
        <w:rPr>
          <w:b/>
        </w:rPr>
      </w:pPr>
    </w:p>
    <w:p w:rsidR="00FE181E" w:rsidRDefault="00FE181E" w:rsidP="00706421">
      <w:pPr>
        <w:spacing w:line="360" w:lineRule="auto"/>
        <w:rPr>
          <w:b/>
        </w:rPr>
      </w:pPr>
    </w:p>
    <w:p w:rsidR="00FC19D7" w:rsidRDefault="00FC19D7" w:rsidP="00706421">
      <w:pPr>
        <w:spacing w:line="360" w:lineRule="auto"/>
        <w:rPr>
          <w:b/>
        </w:rPr>
      </w:pPr>
    </w:p>
    <w:p w:rsidR="00FC19D7" w:rsidRDefault="00FC19D7" w:rsidP="00706421">
      <w:pPr>
        <w:spacing w:line="360" w:lineRule="auto"/>
        <w:rPr>
          <w:b/>
        </w:rPr>
      </w:pPr>
    </w:p>
    <w:p w:rsidR="00FC19D7" w:rsidRDefault="00FC19D7" w:rsidP="00706421">
      <w:pPr>
        <w:spacing w:line="360" w:lineRule="auto"/>
        <w:rPr>
          <w:b/>
        </w:rPr>
      </w:pPr>
    </w:p>
    <w:p w:rsidR="00FC19D7" w:rsidRPr="00FC19D7" w:rsidRDefault="00FC19D7" w:rsidP="00706421">
      <w:pPr>
        <w:spacing w:line="360" w:lineRule="auto"/>
        <w:rPr>
          <w:b/>
        </w:rPr>
      </w:pPr>
    </w:p>
    <w:p w:rsidR="00706421" w:rsidRPr="00FC19D7" w:rsidRDefault="00706421" w:rsidP="00706421">
      <w:pPr>
        <w:spacing w:line="360" w:lineRule="auto"/>
        <w:jc w:val="center"/>
        <w:rPr>
          <w:b/>
        </w:rPr>
      </w:pPr>
      <w:r w:rsidRPr="00FC19D7">
        <w:rPr>
          <w:b/>
        </w:rPr>
        <w:t>ПЪЛНО ОПИСАНИЕ НА ПРЕДМЕТА НА ПОРЪЧКАТА</w:t>
      </w:r>
    </w:p>
    <w:p w:rsidR="00706421" w:rsidRPr="00FC19D7" w:rsidRDefault="00706421" w:rsidP="00706421">
      <w:pPr>
        <w:spacing w:line="276" w:lineRule="auto"/>
        <w:jc w:val="center"/>
        <w:rPr>
          <w:b/>
        </w:rPr>
      </w:pPr>
    </w:p>
    <w:p w:rsidR="00706421" w:rsidRPr="00FC19D7" w:rsidRDefault="00706421" w:rsidP="00706421">
      <w:pPr>
        <w:pStyle w:val="Heading11"/>
        <w:keepNext/>
        <w:keepLines/>
        <w:shd w:val="clear" w:color="auto" w:fill="auto"/>
        <w:spacing w:after="638" w:line="276" w:lineRule="auto"/>
        <w:ind w:firstLine="709"/>
        <w:jc w:val="both"/>
        <w:rPr>
          <w:rFonts w:ascii="Times New Roman" w:hAnsi="Times New Roman" w:cs="Times New Roman"/>
          <w:sz w:val="24"/>
          <w:szCs w:val="24"/>
        </w:rPr>
      </w:pPr>
      <w:r w:rsidRPr="00FC19D7">
        <w:rPr>
          <w:rFonts w:ascii="Times New Roman" w:hAnsi="Times New Roman" w:cs="Times New Roman"/>
          <w:sz w:val="24"/>
          <w:szCs w:val="24"/>
        </w:rPr>
        <w:t xml:space="preserve">Възложител </w:t>
      </w:r>
      <w:r w:rsidRPr="00FC19D7">
        <w:rPr>
          <w:rFonts w:ascii="Times New Roman" w:hAnsi="Times New Roman" w:cs="Times New Roman"/>
          <w:b w:val="0"/>
          <w:sz w:val="24"/>
          <w:szCs w:val="24"/>
        </w:rPr>
        <w:t>на настоящата поръчка за избор на изпълнител чрез събиране на оферти с обява по реда на Глава ХХVІ, чл. 187 - 189 от ЗОП е</w:t>
      </w:r>
      <w:r w:rsidRPr="00FC19D7">
        <w:rPr>
          <w:rFonts w:ascii="Times New Roman" w:hAnsi="Times New Roman" w:cs="Times New Roman"/>
          <w:sz w:val="24"/>
          <w:szCs w:val="24"/>
        </w:rPr>
        <w:t xml:space="preserve"> Ректорът на Химикотехнологичен и металургичен университет</w:t>
      </w:r>
      <w:r w:rsidRPr="00FC19D7">
        <w:rPr>
          <w:rStyle w:val="BodytextBold"/>
          <w:rFonts w:ascii="Times New Roman" w:hAnsi="Times New Roman" w:cs="Times New Roman"/>
          <w:sz w:val="24"/>
          <w:szCs w:val="24"/>
        </w:rPr>
        <w:t xml:space="preserve">, </w:t>
      </w:r>
      <w:r w:rsidRPr="00FC19D7">
        <w:rPr>
          <w:rFonts w:ascii="Times New Roman" w:hAnsi="Times New Roman" w:cs="Times New Roman"/>
          <w:b w:val="0"/>
          <w:sz w:val="24"/>
          <w:szCs w:val="24"/>
        </w:rPr>
        <w:t xml:space="preserve"> адрес: гр. София, бул. „Климент Охридски” № 8, тел. 02/8163120- Деловодство, факс 02 9689026, лице за контакт:</w:t>
      </w:r>
      <w:r w:rsidRPr="00FC19D7">
        <w:rPr>
          <w:rStyle w:val="Strong"/>
          <w:rFonts w:ascii="Times New Roman" w:hAnsi="Times New Roman" w:cs="Times New Roman"/>
          <w:sz w:val="24"/>
          <w:szCs w:val="24"/>
        </w:rPr>
        <w:t xml:space="preserve">– Христина Джамбова – ст. експерт служба ОП,  тел. 02/8163 138, 0898 527 999, </w:t>
      </w:r>
      <w:hyperlink r:id="rId8" w:history="1">
        <w:r w:rsidRPr="00FC19D7">
          <w:rPr>
            <w:rStyle w:val="Hyperlink"/>
            <w:rFonts w:ascii="Times New Roman" w:hAnsi="Times New Roman" w:cs="Times New Roman"/>
            <w:sz w:val="24"/>
            <w:szCs w:val="24"/>
          </w:rPr>
          <w:t>zop@uctm.edu</w:t>
        </w:r>
      </w:hyperlink>
      <w:r w:rsidRPr="00FC19D7">
        <w:rPr>
          <w:rFonts w:ascii="Times New Roman" w:hAnsi="Times New Roman" w:cs="Times New Roman"/>
          <w:sz w:val="24"/>
          <w:szCs w:val="24"/>
        </w:rPr>
        <w:t xml:space="preserve"> .</w:t>
      </w:r>
    </w:p>
    <w:p w:rsidR="00706421" w:rsidRPr="00FC19D7" w:rsidRDefault="00706421" w:rsidP="00706421">
      <w:pPr>
        <w:tabs>
          <w:tab w:val="left" w:pos="0"/>
        </w:tabs>
        <w:spacing w:line="360" w:lineRule="auto"/>
        <w:jc w:val="both"/>
        <w:rPr>
          <w:b/>
        </w:rPr>
      </w:pPr>
      <w:r w:rsidRPr="00FC19D7">
        <w:rPr>
          <w:rStyle w:val="Bodytext2NotBold"/>
          <w:sz w:val="24"/>
          <w:szCs w:val="24"/>
        </w:rPr>
        <w:tab/>
        <w:t xml:space="preserve">1. Предмет на обществената поръчка </w:t>
      </w:r>
      <w:r w:rsidRPr="00FC19D7">
        <w:rPr>
          <w:b/>
          <w:lang w:val="ru-RU"/>
        </w:rPr>
        <w:t xml:space="preserve">по реда на </w:t>
      </w:r>
      <w:r w:rsidRPr="00FC19D7">
        <w:t>Глава ХХVІ, чл. 187 - 189 от ЗОП</w:t>
      </w:r>
      <w:r w:rsidRPr="00FC19D7">
        <w:rPr>
          <w:lang w:val="ru-RU"/>
        </w:rPr>
        <w:t xml:space="preserve">, </w:t>
      </w:r>
      <w:r w:rsidRPr="00FC19D7">
        <w:rPr>
          <w:rStyle w:val="Bodytext2NotBold"/>
          <w:b w:val="0"/>
          <w:sz w:val="24"/>
          <w:szCs w:val="24"/>
        </w:rPr>
        <w:t>възлагана от ХТМУ, е:</w:t>
      </w:r>
      <w:r w:rsidRPr="00FC19D7">
        <w:rPr>
          <w:b/>
        </w:rPr>
        <w:t>„Доставка на строителни материали, ВиК, ОиВ, електрически и други части и консумативи за поддръжка и ремо</w:t>
      </w:r>
      <w:r w:rsidR="00FC19D7">
        <w:rPr>
          <w:b/>
        </w:rPr>
        <w:t>нт на сградите на ХТМУ през 2019-2020</w:t>
      </w:r>
      <w:r w:rsidRPr="00FC19D7">
        <w:rPr>
          <w:b/>
        </w:rPr>
        <w:t>г.”</w:t>
      </w:r>
    </w:p>
    <w:p w:rsidR="00706421" w:rsidRPr="00FC19D7" w:rsidRDefault="00706421" w:rsidP="00706421">
      <w:pPr>
        <w:tabs>
          <w:tab w:val="left" w:pos="0"/>
        </w:tabs>
        <w:spacing w:line="276" w:lineRule="auto"/>
        <w:ind w:firstLine="1134"/>
        <w:rPr>
          <w:b/>
        </w:rPr>
      </w:pPr>
    </w:p>
    <w:p w:rsidR="00706421" w:rsidRPr="00FC19D7" w:rsidRDefault="00706421" w:rsidP="00706421">
      <w:pPr>
        <w:tabs>
          <w:tab w:val="left" w:pos="0"/>
        </w:tabs>
        <w:spacing w:line="276" w:lineRule="auto"/>
        <w:ind w:firstLine="1134"/>
        <w:rPr>
          <w:b/>
        </w:rPr>
      </w:pPr>
      <w:r w:rsidRPr="00FC19D7">
        <w:rPr>
          <w:b/>
        </w:rPr>
        <w:t>2. Срок за изпълнение на поръчката</w:t>
      </w:r>
    </w:p>
    <w:p w:rsidR="00706421" w:rsidRPr="00FC19D7" w:rsidRDefault="00706421" w:rsidP="00706421">
      <w:pPr>
        <w:shd w:val="clear" w:color="auto" w:fill="FFFFFF"/>
        <w:tabs>
          <w:tab w:val="left" w:pos="0"/>
        </w:tabs>
        <w:spacing w:line="276" w:lineRule="auto"/>
        <w:ind w:right="14"/>
        <w:jc w:val="both"/>
      </w:pPr>
      <w:r w:rsidRPr="00FC19D7">
        <w:rPr>
          <w:lang w:eastAsia="ar-SA"/>
        </w:rPr>
        <w:t xml:space="preserve">    Обществената поръчка, предмет на възлагане, е със </w:t>
      </w:r>
      <w:r w:rsidRPr="00FC19D7">
        <w:rPr>
          <w:bCs/>
          <w:lang w:eastAsia="ar-SA"/>
        </w:rPr>
        <w:t>срок на изпълнение до 12 месеца от датата на влизане на договора в сила</w:t>
      </w:r>
      <w:r w:rsidRPr="00FC19D7">
        <w:t>или до достигане на  стойността надоговора.</w:t>
      </w:r>
    </w:p>
    <w:p w:rsidR="00706421" w:rsidRPr="00FC19D7" w:rsidRDefault="00706421" w:rsidP="00706421">
      <w:pPr>
        <w:shd w:val="clear" w:color="auto" w:fill="FFFFFF"/>
        <w:tabs>
          <w:tab w:val="left" w:pos="0"/>
        </w:tabs>
        <w:spacing w:line="276" w:lineRule="auto"/>
        <w:ind w:left="360" w:right="14"/>
        <w:jc w:val="both"/>
      </w:pPr>
    </w:p>
    <w:p w:rsidR="00706421" w:rsidRPr="00FC19D7" w:rsidRDefault="00706421" w:rsidP="00706421">
      <w:pPr>
        <w:shd w:val="clear" w:color="auto" w:fill="FFFFFF"/>
        <w:tabs>
          <w:tab w:val="left" w:pos="0"/>
        </w:tabs>
        <w:spacing w:line="276" w:lineRule="auto"/>
        <w:ind w:left="2160" w:right="14" w:hanging="1026"/>
        <w:jc w:val="both"/>
        <w:rPr>
          <w:b/>
        </w:rPr>
      </w:pPr>
      <w:r w:rsidRPr="00FC19D7">
        <w:rPr>
          <w:b/>
        </w:rPr>
        <w:t>3. Място на изпълнение на поръчката</w:t>
      </w:r>
    </w:p>
    <w:p w:rsidR="00706421" w:rsidRPr="00FC19D7" w:rsidRDefault="00706421" w:rsidP="00706421">
      <w:pPr>
        <w:shd w:val="clear" w:color="auto" w:fill="FFFFFF"/>
        <w:tabs>
          <w:tab w:val="left" w:pos="0"/>
        </w:tabs>
        <w:spacing w:line="276" w:lineRule="auto"/>
        <w:ind w:right="14"/>
        <w:jc w:val="both"/>
      </w:pPr>
      <w:r w:rsidRPr="00FC19D7">
        <w:tab/>
        <w:t>Химикотехнологичен и металургичен университет</w:t>
      </w:r>
      <w:r w:rsidRPr="00FC19D7">
        <w:rPr>
          <w:rStyle w:val="BodytextBold"/>
          <w:sz w:val="24"/>
          <w:szCs w:val="24"/>
        </w:rPr>
        <w:t xml:space="preserve">, </w:t>
      </w:r>
      <w:r w:rsidRPr="00FC19D7">
        <w:t>с адрес: гр. София, бул. „Св. Климент Охридски” № 8, сграда „А“ – Ректорат, стая 213, студентски общежития блок №№ 20, 37, 42-А, 60-Б, находящи се в ж.к. „Студентски град” - София и почивна база „Несебър” – с. Равда, общ. Несебър.</w:t>
      </w:r>
    </w:p>
    <w:p w:rsidR="00706421" w:rsidRPr="00FC19D7" w:rsidRDefault="00706421" w:rsidP="00706421">
      <w:pPr>
        <w:shd w:val="clear" w:color="auto" w:fill="FFFFFF"/>
        <w:spacing w:line="276" w:lineRule="auto"/>
        <w:ind w:left="360" w:right="14"/>
        <w:jc w:val="both"/>
      </w:pPr>
    </w:p>
    <w:p w:rsidR="00706421" w:rsidRPr="00FC19D7" w:rsidRDefault="00706421" w:rsidP="00706421">
      <w:pPr>
        <w:numPr>
          <w:ilvl w:val="0"/>
          <w:numId w:val="3"/>
        </w:numPr>
        <w:shd w:val="clear" w:color="auto" w:fill="FFFFFF"/>
        <w:spacing w:line="276" w:lineRule="auto"/>
        <w:ind w:right="14"/>
        <w:jc w:val="both"/>
        <w:rPr>
          <w:color w:val="FF0000"/>
        </w:rPr>
      </w:pPr>
      <w:r w:rsidRPr="00FC19D7">
        <w:rPr>
          <w:b/>
        </w:rPr>
        <w:t>Прогнозна стойност</w:t>
      </w:r>
    </w:p>
    <w:p w:rsidR="00FC19D7" w:rsidRPr="00FE181E" w:rsidRDefault="00FC19D7" w:rsidP="00706421">
      <w:pPr>
        <w:spacing w:line="276" w:lineRule="auto"/>
        <w:ind w:firstLine="708"/>
        <w:jc w:val="both"/>
      </w:pPr>
      <w:r>
        <w:t>П</w:t>
      </w:r>
      <w:r w:rsidR="00706421" w:rsidRPr="00FC19D7">
        <w:t>рогнозна</w:t>
      </w:r>
      <w:r>
        <w:t>та</w:t>
      </w:r>
      <w:r w:rsidR="00706421" w:rsidRPr="00FC19D7">
        <w:t xml:space="preserve"> стойност, обявена от </w:t>
      </w:r>
      <w:r w:rsidR="00706421" w:rsidRPr="00FE181E">
        <w:t xml:space="preserve">Възложителя, е в размер до </w:t>
      </w:r>
      <w:r w:rsidR="007B61E1" w:rsidRPr="00FE181E">
        <w:rPr>
          <w:b/>
        </w:rPr>
        <w:t>40</w:t>
      </w:r>
      <w:r w:rsidR="00706421" w:rsidRPr="00FE181E">
        <w:rPr>
          <w:b/>
        </w:rPr>
        <w:t xml:space="preserve"> 000,00 лв. (</w:t>
      </w:r>
      <w:r w:rsidR="007B61E1" w:rsidRPr="00FE181E">
        <w:rPr>
          <w:b/>
        </w:rPr>
        <w:t xml:space="preserve">четиридесет </w:t>
      </w:r>
      <w:r w:rsidR="00706421" w:rsidRPr="00FE181E">
        <w:rPr>
          <w:b/>
        </w:rPr>
        <w:t>хиляди лв.)</w:t>
      </w:r>
      <w:r w:rsidR="00706421" w:rsidRPr="00FE181E">
        <w:t xml:space="preserve"> без вкл. ДДС.  </w:t>
      </w:r>
      <w:r w:rsidR="00706421" w:rsidRPr="00FE181E">
        <w:tab/>
      </w:r>
    </w:p>
    <w:p w:rsidR="00706421" w:rsidRPr="00FE181E" w:rsidRDefault="00706421" w:rsidP="00706421">
      <w:pPr>
        <w:spacing w:line="276" w:lineRule="auto"/>
        <w:ind w:firstLine="708"/>
        <w:jc w:val="both"/>
      </w:pPr>
      <w:r w:rsidRPr="00FE181E">
        <w:t>Посочените от участника единични цени са окончателни и не подлежат на промяна за срока на действие на договора.</w:t>
      </w:r>
    </w:p>
    <w:p w:rsidR="00706421" w:rsidRPr="00FC19D7" w:rsidRDefault="00706421" w:rsidP="00706421">
      <w:pPr>
        <w:spacing w:line="276" w:lineRule="auto"/>
        <w:jc w:val="both"/>
      </w:pPr>
      <w:r w:rsidRPr="00FE181E">
        <w:t xml:space="preserve">         В предлаганите от участниците цени се включват</w:t>
      </w:r>
      <w:r w:rsidRPr="00FC19D7">
        <w:t xml:space="preserve"> всички разходи по изпълнение на предмета на поръчката, в това число разходи за опаковка, транспортни и други разходи, данъци, такси, мита, доставка до адреса на Възложителя, без ограничение относно количеството на материалите и стойността на поръчката по отделните заявки.</w:t>
      </w:r>
    </w:p>
    <w:p w:rsidR="00706421" w:rsidRPr="00FC19D7" w:rsidRDefault="00706421" w:rsidP="00706421">
      <w:pPr>
        <w:spacing w:line="276" w:lineRule="auto"/>
        <w:jc w:val="both"/>
      </w:pPr>
    </w:p>
    <w:p w:rsidR="00706421" w:rsidRPr="00FC19D7" w:rsidRDefault="00706421" w:rsidP="00706421">
      <w:pPr>
        <w:numPr>
          <w:ilvl w:val="0"/>
          <w:numId w:val="1"/>
        </w:numPr>
        <w:spacing w:line="276" w:lineRule="auto"/>
        <w:ind w:left="0" w:firstLine="1134"/>
        <w:jc w:val="both"/>
        <w:rPr>
          <w:b/>
        </w:rPr>
      </w:pPr>
      <w:r w:rsidRPr="00FC19D7">
        <w:rPr>
          <w:b/>
        </w:rPr>
        <w:t>Срок на валидност на офертата</w:t>
      </w:r>
    </w:p>
    <w:p w:rsidR="00706421" w:rsidRPr="00FC19D7" w:rsidRDefault="00706421" w:rsidP="00706421">
      <w:pPr>
        <w:spacing w:line="276" w:lineRule="auto"/>
        <w:jc w:val="both"/>
        <w:rPr>
          <w:rStyle w:val="68"/>
          <w:sz w:val="24"/>
          <w:szCs w:val="24"/>
          <w:lang w:val="bg-BG" w:eastAsia="bg-BG"/>
        </w:rPr>
      </w:pPr>
      <w:r w:rsidRPr="00FC19D7">
        <w:rPr>
          <w:rStyle w:val="68"/>
          <w:sz w:val="24"/>
          <w:szCs w:val="24"/>
          <w:lang w:val="bg-BG"/>
        </w:rPr>
        <w:tab/>
      </w:r>
      <w:r w:rsidRPr="00FC19D7">
        <w:rPr>
          <w:rStyle w:val="68"/>
          <w:sz w:val="24"/>
          <w:szCs w:val="24"/>
        </w:rPr>
        <w:t xml:space="preserve">Срокътнавалидностнаофертите е </w:t>
      </w:r>
      <w:r w:rsidRPr="00FC19D7">
        <w:rPr>
          <w:rStyle w:val="68"/>
          <w:b/>
          <w:bCs/>
          <w:sz w:val="24"/>
          <w:szCs w:val="24"/>
          <w:lang w:val="bg-BG"/>
        </w:rPr>
        <w:t>9</w:t>
      </w:r>
      <w:r w:rsidRPr="00FC19D7">
        <w:rPr>
          <w:rStyle w:val="68"/>
          <w:b/>
          <w:bCs/>
          <w:sz w:val="24"/>
          <w:szCs w:val="24"/>
        </w:rPr>
        <w:t>0 (</w:t>
      </w:r>
      <w:r w:rsidRPr="00FC19D7">
        <w:rPr>
          <w:rStyle w:val="68"/>
          <w:b/>
          <w:bCs/>
          <w:sz w:val="24"/>
          <w:szCs w:val="24"/>
          <w:lang w:val="bg-BG"/>
        </w:rPr>
        <w:t>девет</w:t>
      </w:r>
      <w:r w:rsidRPr="00FC19D7">
        <w:rPr>
          <w:rStyle w:val="68"/>
          <w:b/>
          <w:bCs/>
          <w:sz w:val="24"/>
          <w:szCs w:val="24"/>
        </w:rPr>
        <w:t>десет) календарнидни</w:t>
      </w:r>
      <w:r w:rsidRPr="00FC19D7">
        <w:rPr>
          <w:rStyle w:val="68"/>
          <w:sz w:val="24"/>
          <w:szCs w:val="24"/>
        </w:rPr>
        <w:t>, считанооткрайнатадатазаподаваненаофертит</w:t>
      </w:r>
      <w:r w:rsidRPr="00FC19D7">
        <w:rPr>
          <w:rStyle w:val="68"/>
          <w:sz w:val="24"/>
          <w:szCs w:val="24"/>
          <w:lang w:val="bg-BG"/>
        </w:rPr>
        <w:t xml:space="preserve">е. </w:t>
      </w:r>
      <w:r w:rsidRPr="00FC19D7">
        <w:rPr>
          <w:rStyle w:val="68"/>
          <w:sz w:val="24"/>
          <w:szCs w:val="24"/>
        </w:rPr>
        <w:t xml:space="preserve">Възложителятможедаизискаотучастницитедаудължатсроканавалидностнаофертитеси. </w:t>
      </w:r>
    </w:p>
    <w:p w:rsidR="00706421" w:rsidRPr="00FC19D7" w:rsidRDefault="00706421" w:rsidP="00706421">
      <w:pPr>
        <w:spacing w:line="276" w:lineRule="auto"/>
        <w:ind w:left="142"/>
        <w:jc w:val="both"/>
      </w:pPr>
    </w:p>
    <w:p w:rsidR="00706421" w:rsidRPr="00FC19D7" w:rsidRDefault="00706421" w:rsidP="00706421">
      <w:pPr>
        <w:pStyle w:val="BodyText1"/>
        <w:numPr>
          <w:ilvl w:val="0"/>
          <w:numId w:val="1"/>
        </w:numPr>
        <w:shd w:val="clear" w:color="auto" w:fill="auto"/>
        <w:spacing w:before="0" w:after="275" w:line="276" w:lineRule="auto"/>
        <w:ind w:left="0" w:right="-1" w:firstLine="1134"/>
        <w:jc w:val="both"/>
        <w:rPr>
          <w:rFonts w:ascii="Times New Roman" w:hAnsi="Times New Roman" w:cs="Times New Roman"/>
          <w:b/>
          <w:sz w:val="24"/>
          <w:szCs w:val="24"/>
        </w:rPr>
      </w:pPr>
      <w:r w:rsidRPr="00FC19D7">
        <w:rPr>
          <w:rFonts w:ascii="Times New Roman" w:hAnsi="Times New Roman" w:cs="Times New Roman"/>
          <w:b/>
          <w:sz w:val="24"/>
          <w:szCs w:val="24"/>
        </w:rPr>
        <w:t>Оценка на офертите</w:t>
      </w:r>
    </w:p>
    <w:p w:rsidR="00706421" w:rsidRPr="00FC19D7" w:rsidRDefault="00706421" w:rsidP="00706421">
      <w:pPr>
        <w:spacing w:line="276" w:lineRule="auto"/>
        <w:jc w:val="both"/>
        <w:rPr>
          <w:rFonts w:eastAsia="Calibri"/>
          <w:shd w:val="clear" w:color="auto" w:fill="FFFFFF"/>
        </w:rPr>
      </w:pPr>
      <w:r w:rsidRPr="00FC19D7">
        <w:rPr>
          <w:rFonts w:eastAsia="Calibri"/>
          <w:shd w:val="clear" w:color="auto" w:fill="FFFFFF"/>
        </w:rPr>
        <w:lastRenderedPageBreak/>
        <w:tab/>
        <w:t>Всички представени оферти, които отговарят на обявените от Възложителя условия и бъдат допуснати до разглеждане, ще се оценяват и класират според критерия „</w:t>
      </w:r>
      <w:r w:rsidRPr="00FC19D7">
        <w:rPr>
          <w:rFonts w:eastAsia="Calibri"/>
          <w:b/>
          <w:shd w:val="clear" w:color="auto" w:fill="FFFFFF"/>
        </w:rPr>
        <w:t>Най-ниска цена“.</w:t>
      </w:r>
    </w:p>
    <w:p w:rsidR="00706421" w:rsidRPr="00FC19D7" w:rsidRDefault="00706421" w:rsidP="00706421">
      <w:pPr>
        <w:spacing w:line="276" w:lineRule="auto"/>
        <w:jc w:val="both"/>
        <w:rPr>
          <w:rFonts w:eastAsia="Calibri"/>
          <w:shd w:val="clear" w:color="auto" w:fill="FFFFFF"/>
        </w:rPr>
      </w:pPr>
      <w:r w:rsidRPr="00FC19D7">
        <w:rPr>
          <w:rFonts w:eastAsia="Calibri"/>
          <w:shd w:val="clear" w:color="auto" w:fill="FFFFFF"/>
        </w:rPr>
        <w:tab/>
        <w:t>Когато предложените общи крайни цени на участниците са равни, комисията провежда публично жребий за определяне на изпълнител между класираните на първо място оферти.</w:t>
      </w:r>
    </w:p>
    <w:p w:rsidR="00706421" w:rsidRPr="00FC19D7" w:rsidRDefault="00706421" w:rsidP="00706421">
      <w:pPr>
        <w:spacing w:line="276" w:lineRule="auto"/>
        <w:jc w:val="both"/>
        <w:rPr>
          <w:rFonts w:eastAsia="Calibri"/>
          <w:shd w:val="clear" w:color="auto" w:fill="FFFFFF"/>
        </w:rPr>
      </w:pPr>
    </w:p>
    <w:p w:rsidR="00706421" w:rsidRPr="00FC19D7" w:rsidRDefault="00706421" w:rsidP="00706421">
      <w:pPr>
        <w:spacing w:line="276" w:lineRule="auto"/>
        <w:rPr>
          <w:b/>
        </w:rPr>
      </w:pPr>
    </w:p>
    <w:p w:rsidR="00FE181E" w:rsidRPr="00FE181E" w:rsidRDefault="00FE181E" w:rsidP="00FE181E">
      <w:pPr>
        <w:spacing w:line="276" w:lineRule="auto"/>
        <w:jc w:val="center"/>
        <w:rPr>
          <w:b/>
        </w:rPr>
      </w:pPr>
      <w:r w:rsidRPr="00FE181E">
        <w:rPr>
          <w:b/>
        </w:rPr>
        <w:t>ТЕХНИЧЕСКА СПЕЦИФИКАЦИЯ</w:t>
      </w:r>
    </w:p>
    <w:p w:rsidR="00FE181E" w:rsidRPr="00FE181E" w:rsidRDefault="00FE181E" w:rsidP="00FE181E">
      <w:pPr>
        <w:spacing w:line="276" w:lineRule="auto"/>
        <w:jc w:val="center"/>
        <w:rPr>
          <w:b/>
        </w:rPr>
      </w:pPr>
      <w:r w:rsidRPr="00FE181E">
        <w:rPr>
          <w:b/>
        </w:rPr>
        <w:t>ЦЕНОВО ЗАДАНИЕ</w:t>
      </w:r>
    </w:p>
    <w:p w:rsidR="00FE181E" w:rsidRPr="00FE181E" w:rsidRDefault="00FE181E" w:rsidP="00FE181E">
      <w:pPr>
        <w:suppressAutoHyphens/>
        <w:autoSpaceDE w:val="0"/>
        <w:spacing w:line="274" w:lineRule="exact"/>
        <w:jc w:val="center"/>
        <w:rPr>
          <w:b/>
          <w:lang w:eastAsia="ar-SA"/>
        </w:rPr>
      </w:pPr>
    </w:p>
    <w:p w:rsidR="00FE181E" w:rsidRPr="00FE181E" w:rsidRDefault="00FE181E" w:rsidP="00FE181E">
      <w:pPr>
        <w:spacing w:line="360" w:lineRule="auto"/>
        <w:jc w:val="both"/>
        <w:rPr>
          <w:b/>
        </w:rPr>
      </w:pPr>
      <w:r w:rsidRPr="00FE181E">
        <w:rPr>
          <w:b/>
        </w:rPr>
        <w:t>„Доставка на строителни материали, ВиК, ОиВ, електрически и други части и консумативи за поддръжка и ремонт на сградите на ХТМУ през 2019-2020 г.”</w:t>
      </w:r>
    </w:p>
    <w:p w:rsidR="00FE181E" w:rsidRPr="00FE181E" w:rsidRDefault="00FE181E" w:rsidP="00FE181E">
      <w:pPr>
        <w:suppressAutoHyphens/>
        <w:autoSpaceDE w:val="0"/>
        <w:spacing w:line="274" w:lineRule="exact"/>
        <w:jc w:val="both"/>
        <w:rPr>
          <w:b/>
          <w:lang w:eastAsia="ar-SA"/>
        </w:rPr>
      </w:pPr>
    </w:p>
    <w:p w:rsidR="00FE181E" w:rsidRPr="00FE181E" w:rsidRDefault="00FE181E" w:rsidP="00FE181E">
      <w:pPr>
        <w:suppressAutoHyphens/>
        <w:autoSpaceDE w:val="0"/>
        <w:spacing w:line="274" w:lineRule="exact"/>
        <w:jc w:val="center"/>
        <w:rPr>
          <w:b/>
          <w:lang w:eastAsia="ar-SA"/>
        </w:rPr>
      </w:pPr>
    </w:p>
    <w:tbl>
      <w:tblPr>
        <w:tblW w:w="8318" w:type="dxa"/>
        <w:tblInd w:w="803" w:type="dxa"/>
        <w:tblLayout w:type="fixed"/>
        <w:tblCellMar>
          <w:left w:w="0" w:type="dxa"/>
          <w:right w:w="0" w:type="dxa"/>
        </w:tblCellMar>
        <w:tblLook w:val="0000"/>
      </w:tblPr>
      <w:tblGrid>
        <w:gridCol w:w="783"/>
        <w:gridCol w:w="5463"/>
        <w:gridCol w:w="1036"/>
        <w:gridCol w:w="1036"/>
      </w:tblGrid>
      <w:tr w:rsidR="00FE181E" w:rsidRPr="00FE181E" w:rsidTr="00FE181E">
        <w:trPr>
          <w:trHeight w:val="260"/>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center"/>
              <w:rPr>
                <w:b/>
              </w:rPr>
            </w:pPr>
            <w:bookmarkStart w:id="0" w:name="OLE_LINK1"/>
            <w:r w:rsidRPr="00FE181E">
              <w:rPr>
                <w:b/>
              </w:rPr>
              <w:t>№ по ред</w:t>
            </w: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center"/>
              <w:rPr>
                <w:b/>
                <w:lang w:eastAsia="ar-SA"/>
              </w:rPr>
            </w:pPr>
            <w:r w:rsidRPr="00FE181E">
              <w:rPr>
                <w:b/>
                <w:lang w:eastAsia="ar-SA"/>
              </w:rPr>
              <w:t>Артикул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jc w:val="center"/>
              <w:rPr>
                <w:b/>
                <w:lang w:eastAsia="ar-SA"/>
              </w:rPr>
            </w:pPr>
            <w:r w:rsidRPr="00FE181E">
              <w:rPr>
                <w:b/>
                <w:lang w:eastAsia="ar-SA"/>
              </w:rPr>
              <w:t>Мерна</w:t>
            </w:r>
          </w:p>
          <w:p w:rsidR="00FE181E" w:rsidRPr="00FE181E" w:rsidRDefault="00FE181E" w:rsidP="00FE181E">
            <w:pPr>
              <w:suppressAutoHyphens/>
              <w:jc w:val="center"/>
              <w:rPr>
                <w:b/>
                <w:lang w:eastAsia="ar-SA"/>
              </w:rPr>
            </w:pPr>
            <w:r w:rsidRPr="00FE181E">
              <w:rPr>
                <w:b/>
                <w:lang w:eastAsia="ar-SA"/>
              </w:rPr>
              <w:t>единица</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077DDF" w:rsidP="00FE181E">
            <w:pPr>
              <w:suppressAutoHyphens/>
              <w:jc w:val="center"/>
              <w:rPr>
                <w:b/>
                <w:lang w:eastAsia="ar-SA"/>
              </w:rPr>
            </w:pPr>
            <w:r>
              <w:rPr>
                <w:b/>
                <w:lang w:eastAsia="ar-SA"/>
              </w:rPr>
              <w:t>Максимална цена в лв. без ДДС</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Ламинат 8 мм, АС 3 -различни цветове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кв.м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tabs>
                <w:tab w:val="left" w:pos="0"/>
              </w:tabs>
              <w:suppressAutoHyphens/>
              <w:jc w:val="right"/>
              <w:rPr>
                <w:b/>
                <w:lang w:eastAsia="ar-SA"/>
              </w:rPr>
            </w:pPr>
            <w:r w:rsidRPr="00FE181E">
              <w:rPr>
                <w:b/>
                <w:lang w:eastAsia="ar-SA"/>
              </w:rPr>
              <w:t>15,48</w:t>
            </w:r>
          </w:p>
        </w:tc>
      </w:tr>
      <w:tr w:rsidR="00FE181E" w:rsidRPr="00FE181E" w:rsidTr="00FE181E">
        <w:trPr>
          <w:trHeight w:val="28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Ъгли за ламинат-вътрешни и външни</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42"/>
              <w:jc w:val="right"/>
              <w:rPr>
                <w:b/>
                <w:lang w:eastAsia="ar-SA"/>
              </w:rPr>
            </w:pPr>
            <w:r w:rsidRPr="00FE181E">
              <w:rPr>
                <w:b/>
                <w:lang w:eastAsia="ar-SA"/>
              </w:rPr>
              <w:t>0,48</w:t>
            </w:r>
          </w:p>
        </w:tc>
      </w:tr>
      <w:tr w:rsidR="00FE181E" w:rsidRPr="00FE181E" w:rsidTr="00FE181E">
        <w:trPr>
          <w:trHeight w:val="357"/>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Подложка за ламинат 2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кв.м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500"/>
              <w:jc w:val="center"/>
              <w:rPr>
                <w:b/>
                <w:lang w:eastAsia="ar-SA"/>
              </w:rPr>
            </w:pPr>
            <w:r w:rsidRPr="00FE181E">
              <w:rPr>
                <w:b/>
                <w:lang w:eastAsia="ar-SA"/>
              </w:rPr>
              <w:t>0,46</w:t>
            </w:r>
          </w:p>
        </w:tc>
      </w:tr>
      <w:tr w:rsidR="00FE181E" w:rsidRPr="00FE181E" w:rsidTr="00FE181E">
        <w:trPr>
          <w:trHeight w:val="357"/>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Первази с дължина 2.5 м-различни цветове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500"/>
              <w:jc w:val="center"/>
              <w:rPr>
                <w:b/>
                <w:lang w:eastAsia="ar-SA"/>
              </w:rPr>
            </w:pPr>
            <w:r w:rsidRPr="00FE181E">
              <w:rPr>
                <w:b/>
                <w:lang w:eastAsia="ar-SA"/>
              </w:rPr>
              <w:t>1,83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Гвоздеи за дърво  1.8x40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500"/>
              <w:jc w:val="center"/>
              <w:rPr>
                <w:b/>
                <w:lang w:eastAsia="ar-SA"/>
              </w:rPr>
            </w:pPr>
            <w:r w:rsidRPr="00FE181E">
              <w:rPr>
                <w:b/>
                <w:lang w:eastAsia="ar-SA"/>
              </w:rPr>
              <w:t>1,53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Гвоздеи за дърво  1.4x30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500"/>
              <w:jc w:val="center"/>
              <w:rPr>
                <w:b/>
                <w:lang w:eastAsia="ar-SA"/>
              </w:rPr>
            </w:pPr>
            <w:r w:rsidRPr="00FE181E">
              <w:rPr>
                <w:b/>
                <w:lang w:eastAsia="ar-SA"/>
              </w:rPr>
              <w:t>1,90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Гвоздеи за дърво  1.8x25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500"/>
              <w:jc w:val="center"/>
              <w:rPr>
                <w:b/>
                <w:lang w:eastAsia="ar-SA"/>
              </w:rPr>
            </w:pPr>
            <w:r w:rsidRPr="00FE181E">
              <w:rPr>
                <w:b/>
                <w:lang w:eastAsia="ar-SA"/>
              </w:rPr>
              <w:t>1,90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Гвоздеи за дърво  1.2x18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500"/>
              <w:jc w:val="center"/>
              <w:rPr>
                <w:b/>
                <w:lang w:eastAsia="ar-SA"/>
              </w:rPr>
            </w:pPr>
            <w:r w:rsidRPr="00FE181E">
              <w:rPr>
                <w:b/>
                <w:lang w:eastAsia="ar-SA"/>
              </w:rPr>
              <w:t>2,73</w:t>
            </w:r>
          </w:p>
        </w:tc>
      </w:tr>
      <w:tr w:rsidR="00FE181E" w:rsidRPr="00FE181E" w:rsidTr="00FE181E">
        <w:trPr>
          <w:trHeight w:val="28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Гвоздеи за дърво  2.0x30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500"/>
              <w:jc w:val="center"/>
              <w:rPr>
                <w:b/>
                <w:lang w:eastAsia="ar-SA"/>
              </w:rPr>
            </w:pPr>
            <w:r w:rsidRPr="00FE181E">
              <w:rPr>
                <w:b/>
                <w:lang w:eastAsia="ar-SA"/>
              </w:rPr>
              <w:t>1,98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Гвоздеи за дърво  40х100мм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500"/>
              <w:jc w:val="center"/>
              <w:rPr>
                <w:b/>
                <w:lang w:eastAsia="ar-SA"/>
              </w:rPr>
            </w:pPr>
            <w:r w:rsidRPr="00FE181E">
              <w:rPr>
                <w:b/>
                <w:lang w:eastAsia="ar-SA"/>
              </w:rPr>
              <w:t>1,94</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Гвоздеи стоманени 2.2х40мм.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500"/>
              <w:jc w:val="center"/>
              <w:rPr>
                <w:b/>
                <w:lang w:eastAsia="ar-SA"/>
              </w:rPr>
            </w:pPr>
            <w:r w:rsidRPr="00FE181E">
              <w:rPr>
                <w:b/>
                <w:lang w:eastAsia="ar-SA"/>
              </w:rPr>
              <w:t>3,36</w:t>
            </w:r>
          </w:p>
        </w:tc>
      </w:tr>
      <w:tr w:rsidR="00FE181E" w:rsidRPr="00FE181E" w:rsidTr="00FE181E">
        <w:trPr>
          <w:trHeight w:val="317"/>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Винт за дърво 4x20мм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500"/>
              <w:jc w:val="center"/>
              <w:rPr>
                <w:b/>
                <w:lang w:eastAsia="ar-SA"/>
              </w:rPr>
            </w:pPr>
            <w:r w:rsidRPr="00FE181E">
              <w:rPr>
                <w:b/>
                <w:lang w:eastAsia="ar-SA"/>
              </w:rPr>
              <w:t>0,09</w:t>
            </w:r>
          </w:p>
        </w:tc>
      </w:tr>
      <w:tr w:rsidR="00FE181E" w:rsidRPr="00FE181E" w:rsidTr="00FE181E">
        <w:trPr>
          <w:trHeight w:val="28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Винт за дърво 4x30мм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500"/>
              <w:jc w:val="center"/>
              <w:rPr>
                <w:b/>
                <w:lang w:eastAsia="ar-SA"/>
              </w:rPr>
            </w:pPr>
            <w:r w:rsidRPr="00FE181E">
              <w:rPr>
                <w:b/>
                <w:lang w:eastAsia="ar-SA"/>
              </w:rPr>
              <w:t>0,10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Винт за дърво 4х40мм.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500"/>
              <w:jc w:val="center"/>
              <w:rPr>
                <w:b/>
                <w:lang w:eastAsia="ar-SA"/>
              </w:rPr>
            </w:pPr>
            <w:r w:rsidRPr="00FE181E">
              <w:rPr>
                <w:b/>
                <w:lang w:eastAsia="ar-SA"/>
              </w:rPr>
              <w:t>0,10</w:t>
            </w:r>
          </w:p>
        </w:tc>
      </w:tr>
      <w:tr w:rsidR="00FE181E" w:rsidRPr="00FE181E" w:rsidTr="00FE181E">
        <w:trPr>
          <w:trHeight w:val="28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Винт за дърво 4х50мм.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500"/>
              <w:jc w:val="center"/>
              <w:rPr>
                <w:b/>
                <w:lang w:eastAsia="ar-SA"/>
              </w:rPr>
            </w:pPr>
            <w:r w:rsidRPr="00FE181E">
              <w:rPr>
                <w:b/>
                <w:lang w:eastAsia="ar-SA"/>
              </w:rPr>
              <w:t>0,12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Винт за дърво 4х70мм.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500"/>
              <w:jc w:val="center"/>
              <w:rPr>
                <w:b/>
                <w:lang w:eastAsia="ar-SA"/>
              </w:rPr>
            </w:pPr>
            <w:r w:rsidRPr="00FE181E">
              <w:rPr>
                <w:b/>
                <w:lang w:eastAsia="ar-SA"/>
              </w:rPr>
              <w:t>0,12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Винт за дърво 5х80мм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500"/>
              <w:jc w:val="center"/>
              <w:rPr>
                <w:b/>
                <w:lang w:eastAsia="ar-SA"/>
              </w:rPr>
            </w:pPr>
            <w:r w:rsidRPr="00FE181E">
              <w:rPr>
                <w:b/>
                <w:lang w:eastAsia="ar-SA"/>
              </w:rPr>
              <w:t>0,12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r w:rsidRPr="00FE181E">
              <w:rPr>
                <w:b/>
              </w:rPr>
              <w:t>.</w:t>
            </w: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Винт за дърво 5х100мм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500"/>
              <w:jc w:val="center"/>
              <w:rPr>
                <w:b/>
                <w:lang w:eastAsia="ar-SA"/>
              </w:rPr>
            </w:pPr>
            <w:r w:rsidRPr="00FE181E">
              <w:rPr>
                <w:b/>
                <w:lang w:eastAsia="ar-SA"/>
              </w:rPr>
              <w:t>0,12</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Винт за дърво 3.5x35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50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500"/>
              <w:jc w:val="center"/>
              <w:rPr>
                <w:b/>
                <w:lang w:eastAsia="ar-SA"/>
              </w:rPr>
            </w:pPr>
            <w:r w:rsidRPr="00FE181E">
              <w:rPr>
                <w:b/>
                <w:lang w:eastAsia="ar-SA"/>
              </w:rPr>
              <w:t>0,09</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Винт за дърво 3.5x25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0,09</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Винт за дърво 3.5x20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0,09</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Винт за дърво 3x40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0,10</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Дюбели Ф4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0,12</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Дюбели Ф6</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0,15</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Дюбели Ф8</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0,17</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Панта стругована Ф34мм.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1,94</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Снадки за первази за ламиниран паркет</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0,41</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Грунд за дърво 0.750л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4,10</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Грунд контактен 5 кг</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14,20</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Шкурка 120мм.Р40;60;80;120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1,43</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Шкурка за лентов шлайф   457/75/ Р150;120;100;80;60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1,58</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Боя за дърво – бяла 0.650л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4,50</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Боя за дърво – супер гланц 0.650л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5,67</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Цимент марка 250, 25 кг</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5,83</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Гипс 30 кг</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8,73</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Разредител 1 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4,70</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Безир ленен 1 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6,60</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Лак за дърво 0.700 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3,38</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Лазурен лак 0.700 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6,11</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Четки за блажна боя 1“</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1,04</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Четки за блажна боя 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2,89</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Четка за блажна боя 3“</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2,42</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Валяк дунапрен 10см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1,32</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Валяк за лакове и  фасадни бои 24 см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5,45</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Лепило за дърво С-300 1 кг</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center"/>
              <w:rPr>
                <w:b/>
                <w:lang w:eastAsia="ar-SA"/>
              </w:rPr>
            </w:pPr>
            <w:r w:rsidRPr="00FE181E">
              <w:rPr>
                <w:b/>
                <w:lang w:eastAsia="ar-SA"/>
              </w:rPr>
              <w:t>4,92</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Брава секретна пощенска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jc w:val="right"/>
              <w:rPr>
                <w:b/>
                <w:lang w:eastAsia="ar-SA"/>
              </w:rPr>
            </w:pPr>
            <w:r w:rsidRPr="00FE181E">
              <w:rPr>
                <w:b/>
                <w:lang w:eastAsia="ar-SA"/>
              </w:rPr>
              <w:t xml:space="preserve">          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jc w:val="right"/>
              <w:rPr>
                <w:b/>
                <w:lang w:eastAsia="ar-SA"/>
              </w:rPr>
            </w:pPr>
            <w:r w:rsidRPr="00FE181E">
              <w:rPr>
                <w:b/>
                <w:lang w:eastAsia="ar-SA"/>
              </w:rPr>
              <w:t>0,98</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Брава за врата секретна 70мм.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right"/>
              <w:rPr>
                <w:b/>
                <w:lang w:eastAsia="ar-SA"/>
              </w:rPr>
            </w:pPr>
            <w:r w:rsidRPr="00FE181E">
              <w:rPr>
                <w:b/>
                <w:lang w:eastAsia="ar-SA"/>
              </w:rPr>
              <w:t>8,38</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Брава за врата секретна 90мм.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right"/>
              <w:rPr>
                <w:b/>
                <w:lang w:eastAsia="ar-SA"/>
              </w:rPr>
            </w:pPr>
            <w:r w:rsidRPr="00FE181E">
              <w:rPr>
                <w:b/>
                <w:lang w:eastAsia="ar-SA"/>
              </w:rPr>
              <w:t>8,48</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Брава за врата обикновена 70мм.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right"/>
              <w:rPr>
                <w:b/>
                <w:lang w:eastAsia="ar-SA"/>
              </w:rPr>
            </w:pPr>
            <w:r w:rsidRPr="00FE181E">
              <w:rPr>
                <w:b/>
                <w:lang w:eastAsia="ar-SA"/>
              </w:rPr>
              <w:t>6,11</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Брава за врата обикновена 90мм.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right"/>
              <w:rPr>
                <w:b/>
                <w:lang w:eastAsia="ar-SA"/>
              </w:rPr>
            </w:pPr>
            <w:r w:rsidRPr="00FE181E">
              <w:rPr>
                <w:b/>
                <w:lang w:eastAsia="ar-SA"/>
              </w:rPr>
              <w:t>6,25</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Ел. брава к-кт с насрещник</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right"/>
              <w:rPr>
                <w:b/>
                <w:lang w:eastAsia="ar-SA"/>
              </w:rPr>
            </w:pPr>
            <w:r w:rsidRPr="00FE181E">
              <w:rPr>
                <w:b/>
                <w:lang w:eastAsia="ar-SA"/>
              </w:rPr>
              <w:t>15,67</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Дръжки за врати секретни 70мм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right"/>
              <w:rPr>
                <w:b/>
                <w:lang w:eastAsia="ar-SA"/>
              </w:rPr>
            </w:pPr>
            <w:r w:rsidRPr="00FE181E">
              <w:rPr>
                <w:b/>
                <w:lang w:eastAsia="ar-SA"/>
              </w:rPr>
              <w:t>8,75</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Дръжки за обикновена брава 70мм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right"/>
              <w:rPr>
                <w:b/>
                <w:lang w:eastAsia="ar-SA"/>
              </w:rPr>
            </w:pPr>
            <w:r w:rsidRPr="00FE181E">
              <w:rPr>
                <w:b/>
                <w:lang w:eastAsia="ar-SA"/>
              </w:rPr>
              <w:t>6,75</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Дръжки за обикновена брава 90мм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right"/>
              <w:rPr>
                <w:b/>
                <w:lang w:eastAsia="ar-SA"/>
              </w:rPr>
            </w:pPr>
            <w:r w:rsidRPr="00FE181E">
              <w:rPr>
                <w:b/>
                <w:lang w:eastAsia="ar-SA"/>
              </w:rPr>
              <w:t>6,75</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Дръжки за врати секретни 90мм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right"/>
              <w:rPr>
                <w:b/>
                <w:lang w:eastAsia="ar-SA"/>
              </w:rPr>
            </w:pPr>
            <w:r w:rsidRPr="00FE181E">
              <w:rPr>
                <w:b/>
                <w:lang w:eastAsia="ar-SA"/>
              </w:rPr>
              <w:t>8,75</w:t>
            </w:r>
          </w:p>
        </w:tc>
      </w:tr>
      <w:tr w:rsidR="00FE181E" w:rsidRPr="00FE181E" w:rsidTr="00FE181E">
        <w:trPr>
          <w:trHeight w:val="29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Дръжка за сервизна брава 70мм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4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480"/>
              <w:jc w:val="right"/>
              <w:rPr>
                <w:b/>
                <w:lang w:eastAsia="ar-SA"/>
              </w:rPr>
            </w:pPr>
            <w:r w:rsidRPr="00FE181E">
              <w:rPr>
                <w:b/>
                <w:lang w:eastAsia="ar-SA"/>
              </w:rPr>
              <w:t>6,75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Болт с гайка коларски 6x50мм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 xml:space="preserve">        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0,30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Болт с гайка коларски 6x60мм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 xml:space="preserve">        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0,30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Болт с гайка коларски 6x70мм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 xml:space="preserve">        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0,31</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Болт с гайка коларски 7x50мм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 xml:space="preserve">        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0,31</w:t>
            </w:r>
          </w:p>
        </w:tc>
      </w:tr>
      <w:tr w:rsidR="00FE181E" w:rsidRPr="00FE181E" w:rsidTr="00FE181E">
        <w:trPr>
          <w:trHeight w:val="28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Болт с гайка коларски 10x60мм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 xml:space="preserve">        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0,31</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Болт с гайка коларски 10x80мм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 xml:space="preserve">        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0,31</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Болт с гайка М8/40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 xml:space="preserve">        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0,31</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Болт с гайка М8,8/40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 xml:space="preserve">        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0,31</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Болт с гайка коларски 6х60мм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0,30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Гайки М 6</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0,07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Гайки М 8</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0,08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Гайки М 10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0,08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Шайби Ф 5</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0,07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Шайби Ф 6</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0,07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Шайби Ф  8</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0,08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Шайби  Ф10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0,08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Гипсово лепило 15 кг</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8,94</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Циментова шпакловка 25 кг</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8,15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Латекс за вътрешно боядисване 25 кг</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36,38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Тапи за первази за ламиниран паркет</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0,43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Електроди 3.25 мм кутия</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11,69</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Патрон ямков с 5 ключа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8,65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Секретен патрон двустранен симет.</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13,07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Катинар обикновен от25ммдо 3</w:t>
            </w:r>
            <w:r w:rsidRPr="00FE181E">
              <w:rPr>
                <w:b/>
                <w:lang w:val="en-US" w:eastAsia="ar-SA"/>
              </w:rPr>
              <w:t>0</w:t>
            </w:r>
            <w:r w:rsidRPr="00FE181E">
              <w:rPr>
                <w:b/>
                <w:lang w:eastAsia="ar-SA"/>
              </w:rPr>
              <w:t>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1,00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Катинар обикновен от</w:t>
            </w:r>
            <w:r w:rsidRPr="00FE181E">
              <w:rPr>
                <w:b/>
                <w:lang w:val="en-US" w:eastAsia="ar-SA"/>
              </w:rPr>
              <w:t xml:space="preserve"> 50 </w:t>
            </w:r>
            <w:r w:rsidRPr="00FE181E">
              <w:rPr>
                <w:b/>
                <w:lang w:eastAsia="ar-SA"/>
              </w:rPr>
              <w:t xml:space="preserve">ммдо </w:t>
            </w:r>
            <w:r w:rsidRPr="00FE181E">
              <w:rPr>
                <w:b/>
                <w:lang w:val="en-US" w:eastAsia="ar-SA"/>
              </w:rPr>
              <w:t>6</w:t>
            </w:r>
            <w:r w:rsidRPr="00FE181E">
              <w:rPr>
                <w:b/>
                <w:lang w:eastAsia="ar-SA"/>
              </w:rPr>
              <w:t>3мм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2,80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Диск рязане на метал 180x3,0x22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1,38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Диск рязане на метал 230x3,0x22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2,14</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Диск за рязане на метал 300х</w:t>
            </w:r>
            <w:r w:rsidRPr="00FE181E">
              <w:rPr>
                <w:b/>
                <w:lang w:val="en-US" w:eastAsia="ar-SA"/>
              </w:rPr>
              <w:t>3.5</w:t>
            </w:r>
            <w:r w:rsidRPr="00FE181E">
              <w:rPr>
                <w:b/>
                <w:lang w:eastAsia="ar-SA"/>
              </w:rPr>
              <w:t>х32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3,62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Диск рязане на метал 125хЗ</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1,23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Диск за неметал 125хЗ,0х22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1,15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Диск за неметал 180x3,0x22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1,46</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Диск за неметал 230x3,0x22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2,57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Винкел ъглов желязо 20x20/3 мм, с 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1,72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Винкел ъглов желязо 25x25/2 мм, с 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1,72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Винкел ъглов желязо 30x30/3 мм с 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val="en-US"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1,72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spacing w:line="274" w:lineRule="exact"/>
              <w:ind w:left="180" w:firstLine="19"/>
              <w:rPr>
                <w:b/>
                <w:lang w:eastAsia="ar-SA"/>
              </w:rPr>
            </w:pPr>
            <w:r w:rsidRPr="00FE181E">
              <w:rPr>
                <w:b/>
                <w:lang w:eastAsia="ar-SA"/>
              </w:rPr>
              <w:t>Винкел ъглов желязо 40x40/3 мм с 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1,72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Шина желязо 12x3 мм с 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1,49</w:t>
            </w:r>
          </w:p>
        </w:tc>
      </w:tr>
      <w:tr w:rsidR="00FE181E" w:rsidRPr="00FE181E" w:rsidTr="00FE181E">
        <w:trPr>
          <w:trHeight w:val="200"/>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Шина желязо 20x3 мм с 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1,49</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Шина желязо 20x4 мм с 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spacing w:after="120"/>
              <w:ind w:left="115"/>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spacing w:after="120"/>
              <w:ind w:left="115"/>
              <w:jc w:val="right"/>
              <w:rPr>
                <w:b/>
                <w:lang w:eastAsia="ar-SA"/>
              </w:rPr>
            </w:pPr>
            <w:r w:rsidRPr="00FE181E">
              <w:rPr>
                <w:b/>
                <w:lang w:eastAsia="ar-SA"/>
              </w:rPr>
              <w:t>1,49</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Шина желязо 30x4 мм с 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spacing w:line="293" w:lineRule="exact"/>
              <w:ind w:left="115" w:right="80"/>
              <w:jc w:val="right"/>
              <w:rPr>
                <w:b/>
                <w:lang w:eastAsia="ar-SA"/>
              </w:rPr>
            </w:pPr>
            <w:r w:rsidRPr="00FE181E">
              <w:rPr>
                <w:b/>
                <w:lang w:eastAsia="ar-SA"/>
              </w:rPr>
              <w:t xml:space="preserve">    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spacing w:line="293" w:lineRule="exact"/>
              <w:ind w:left="115" w:right="80"/>
              <w:jc w:val="right"/>
              <w:rPr>
                <w:b/>
                <w:lang w:eastAsia="ar-SA"/>
              </w:rPr>
            </w:pPr>
            <w:r w:rsidRPr="00FE181E">
              <w:rPr>
                <w:b/>
                <w:lang w:eastAsia="ar-SA"/>
              </w:rPr>
              <w:t>1,49</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spacing w:line="274" w:lineRule="exact"/>
              <w:ind w:left="180"/>
              <w:rPr>
                <w:b/>
                <w:lang w:eastAsia="ar-SA"/>
              </w:rPr>
            </w:pPr>
            <w:r w:rsidRPr="00FE181E">
              <w:rPr>
                <w:b/>
                <w:lang w:eastAsia="ar-SA"/>
              </w:rPr>
              <w:t>П профил желязо 40x20/2 мм с 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right="80"/>
              <w:jc w:val="right"/>
              <w:rPr>
                <w:b/>
                <w:lang w:eastAsia="ar-SA"/>
              </w:rPr>
            </w:pPr>
            <w:r w:rsidRPr="00FE181E">
              <w:rPr>
                <w:b/>
                <w:lang w:eastAsia="ar-SA"/>
              </w:rPr>
              <w:t xml:space="preserve"> 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right="80"/>
              <w:jc w:val="right"/>
              <w:rPr>
                <w:b/>
                <w:lang w:eastAsia="ar-SA"/>
              </w:rPr>
            </w:pPr>
            <w:r w:rsidRPr="00FE181E">
              <w:rPr>
                <w:b/>
                <w:lang w:eastAsia="ar-SA"/>
              </w:rPr>
              <w:t>1,73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Т профил желязо 30x30 мм с 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ind w:left="115" w:right="80"/>
              <w:jc w:val="right"/>
              <w:rPr>
                <w:rFonts w:eastAsiaTheme="minorHAnsi"/>
                <w:b/>
                <w:shd w:val="clear" w:color="auto" w:fill="FFFFFF"/>
                <w:lang w:eastAsia="en-US"/>
              </w:rPr>
            </w:pPr>
            <w:r w:rsidRPr="00FE181E">
              <w:rPr>
                <w:rFonts w:eastAsiaTheme="minorHAnsi"/>
                <w:b/>
                <w:shd w:val="clear" w:color="auto" w:fill="FFFFFF"/>
                <w:lang w:eastAsia="en-US"/>
              </w:rPr>
              <w:t xml:space="preserve">  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ind w:left="115" w:right="80"/>
              <w:jc w:val="right"/>
              <w:rPr>
                <w:rFonts w:eastAsiaTheme="minorHAnsi"/>
                <w:b/>
                <w:shd w:val="clear" w:color="auto" w:fill="FFFFFF"/>
                <w:lang w:eastAsia="en-US"/>
              </w:rPr>
            </w:pPr>
            <w:r w:rsidRPr="00FE181E">
              <w:rPr>
                <w:rFonts w:eastAsiaTheme="minorHAnsi"/>
                <w:b/>
                <w:shd w:val="clear" w:color="auto" w:fill="FFFFFF"/>
                <w:lang w:eastAsia="en-US"/>
              </w:rPr>
              <w:t>1,73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Т профил желязо 35x35 мм с 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1,73</w:t>
            </w:r>
          </w:p>
        </w:tc>
      </w:tr>
      <w:tr w:rsidR="00FE181E" w:rsidRPr="00FE181E" w:rsidTr="00FE181E">
        <w:trPr>
          <w:trHeight w:val="233"/>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Обло желязо ф 6 мм с 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1,73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Обло желязо ф 8 мм с 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1,73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spacing w:line="274" w:lineRule="exact"/>
              <w:ind w:left="180" w:firstLine="19"/>
              <w:rPr>
                <w:b/>
                <w:lang w:eastAsia="ar-SA"/>
              </w:rPr>
            </w:pPr>
            <w:r w:rsidRPr="00FE181E">
              <w:rPr>
                <w:b/>
                <w:lang w:eastAsia="ar-SA"/>
              </w:rPr>
              <w:t>Обло желязо ф10 мм с 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1,73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Железни тръби безшевни ф 22 мм с 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2,43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Железни тръби безшевни ф 32 мм с 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2,43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Железни тръби безшевни ф 42 мм свключена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2,43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Железни тръби безшевни ф 48 мм с включена цена за рязане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2,43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Дюбел с винт 5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0,30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Дюбел с винт 6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0,31</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Дюбел с винт 8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0,31</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Дюбел с винт 10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0,33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Дюбел с винт 12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0,33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Поп нитове 4/15</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0,08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Поп нитове5/16</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0,08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Лист за ръчна ножовка – за метал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0,63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Лист за ръчна ножовка – комбиниран</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0,63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Бургия за дърво Ф3</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1,14</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Бургия за дърво Ф4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1,17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Бургия за дърво Ф5</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1,28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Бургия за дърво Ф6</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1,47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Бургия за дърво Ф8</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1,88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Бургия за метал  Ф6</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0,94</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Бургия за метал Ф8</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15"/>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15"/>
              <w:jc w:val="right"/>
              <w:rPr>
                <w:b/>
                <w:lang w:eastAsia="ar-SA"/>
              </w:rPr>
            </w:pPr>
            <w:r w:rsidRPr="00FE181E">
              <w:rPr>
                <w:b/>
                <w:lang w:eastAsia="ar-SA"/>
              </w:rPr>
              <w:t>1,42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 xml:space="preserve">Тръби </w:t>
            </w:r>
            <w:r w:rsidRPr="00FE181E">
              <w:rPr>
                <w:b/>
                <w:lang w:val="en-US" w:eastAsia="ar-SA"/>
              </w:rPr>
              <w:t>PP</w:t>
            </w:r>
            <w:r w:rsidRPr="00FE181E">
              <w:rPr>
                <w:b/>
                <w:lang w:eastAsia="ar-SA"/>
              </w:rPr>
              <w:t xml:space="preserve">  20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1,38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 xml:space="preserve">Тръби </w:t>
            </w:r>
            <w:r w:rsidRPr="00FE181E">
              <w:rPr>
                <w:b/>
                <w:lang w:val="en-US" w:eastAsia="ar-SA"/>
              </w:rPr>
              <w:t>PP</w:t>
            </w:r>
            <w:r w:rsidRPr="00FE181E">
              <w:rPr>
                <w:b/>
                <w:lang w:eastAsia="ar-SA"/>
              </w:rPr>
              <w:t xml:space="preserve">  25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1,90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 xml:space="preserve">Тръби </w:t>
            </w:r>
            <w:r w:rsidRPr="00FE181E">
              <w:rPr>
                <w:b/>
                <w:lang w:val="en-US" w:eastAsia="ar-SA"/>
              </w:rPr>
              <w:t>PP</w:t>
            </w:r>
            <w:r w:rsidRPr="00FE181E">
              <w:rPr>
                <w:b/>
                <w:lang w:eastAsia="ar-SA"/>
              </w:rPr>
              <w:t xml:space="preserve">  32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2,75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 xml:space="preserve">Тръби </w:t>
            </w:r>
            <w:r w:rsidRPr="00FE181E">
              <w:rPr>
                <w:b/>
                <w:lang w:val="en-US" w:eastAsia="ar-SA"/>
              </w:rPr>
              <w:t>PP</w:t>
            </w:r>
            <w:r w:rsidRPr="00FE181E">
              <w:rPr>
                <w:b/>
                <w:lang w:eastAsia="ar-SA"/>
              </w:rPr>
              <w:t xml:space="preserve">  40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3,51</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 xml:space="preserve">Тръби </w:t>
            </w:r>
            <w:r w:rsidRPr="00FE181E">
              <w:rPr>
                <w:b/>
                <w:lang w:val="en-US" w:eastAsia="ar-SA"/>
              </w:rPr>
              <w:t>PP</w:t>
            </w:r>
            <w:r w:rsidRPr="00FE181E">
              <w:rPr>
                <w:b/>
                <w:lang w:eastAsia="ar-SA"/>
              </w:rPr>
              <w:t xml:space="preserve"> 50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5,15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Скоба РР Ф32мм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0,37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 xml:space="preserve">Тръба </w:t>
            </w:r>
            <w:r w:rsidRPr="00FE181E">
              <w:rPr>
                <w:b/>
                <w:lang w:val="en-US" w:eastAsia="ar-SA"/>
              </w:rPr>
              <w:t>PVC</w:t>
            </w:r>
            <w:r w:rsidRPr="00FE181E">
              <w:rPr>
                <w:b/>
                <w:lang w:eastAsia="ar-SA"/>
              </w:rPr>
              <w:t xml:space="preserve"> Ф40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161A09" w:rsidP="00FE181E">
            <w:pPr>
              <w:suppressAutoHyphens/>
              <w:ind w:left="180"/>
              <w:jc w:val="right"/>
              <w:rPr>
                <w:b/>
                <w:lang w:eastAsia="ar-SA"/>
              </w:rPr>
            </w:pPr>
            <w:r>
              <w:rPr>
                <w:b/>
                <w:lang w:eastAsia="ar-SA"/>
              </w:rPr>
              <w:t>0</w:t>
            </w:r>
            <w:r w:rsidR="00FE181E" w:rsidRPr="00FE181E">
              <w:rPr>
                <w:b/>
                <w:lang w:eastAsia="ar-SA"/>
              </w:rPr>
              <w:t>,99</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Тръба</w:t>
            </w:r>
            <w:r w:rsidRPr="00FE181E">
              <w:rPr>
                <w:b/>
                <w:lang w:val="en-US" w:eastAsia="ar-SA"/>
              </w:rPr>
              <w:t xml:space="preserve"> PVC</w:t>
            </w:r>
            <w:r w:rsidRPr="00FE181E">
              <w:rPr>
                <w:b/>
                <w:lang w:eastAsia="ar-SA"/>
              </w:rPr>
              <w:t xml:space="preserve"> Ф 50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1,32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Тръба</w:t>
            </w:r>
            <w:r w:rsidRPr="00FE181E">
              <w:rPr>
                <w:b/>
                <w:lang w:val="en-US" w:eastAsia="ar-SA"/>
              </w:rPr>
              <w:t xml:space="preserve"> PVC</w:t>
            </w:r>
            <w:r w:rsidRPr="00FE181E">
              <w:rPr>
                <w:b/>
                <w:lang w:eastAsia="ar-SA"/>
              </w:rPr>
              <w:t xml:space="preserve"> Ф 110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2,65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Тръба</w:t>
            </w:r>
            <w:r w:rsidRPr="00FE181E">
              <w:rPr>
                <w:b/>
                <w:lang w:val="en-US" w:eastAsia="ar-SA"/>
              </w:rPr>
              <w:t xml:space="preserve"> PVC</w:t>
            </w:r>
            <w:r w:rsidRPr="00FE181E">
              <w:rPr>
                <w:b/>
                <w:lang w:eastAsia="ar-SA"/>
              </w:rPr>
              <w:t xml:space="preserve"> Ф 160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4,07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Коляно 1/2 "</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0,70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Коляно 3/4"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0,80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Коляно 1"</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1,16</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Нипел 1/2"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0,63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Нипел 3/4"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161A09" w:rsidP="00FE181E">
            <w:pPr>
              <w:suppressAutoHyphens/>
              <w:ind w:left="180"/>
              <w:jc w:val="right"/>
              <w:rPr>
                <w:b/>
                <w:lang w:eastAsia="ar-SA"/>
              </w:rPr>
            </w:pPr>
            <w:r>
              <w:rPr>
                <w:b/>
                <w:lang w:eastAsia="ar-SA"/>
              </w:rPr>
              <w:t>0</w:t>
            </w:r>
            <w:r w:rsidR="00FE181E" w:rsidRPr="00FE181E">
              <w:rPr>
                <w:b/>
                <w:lang w:eastAsia="ar-SA"/>
              </w:rPr>
              <w:t>,65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Нипел 1"</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161A09" w:rsidP="00FE181E">
            <w:pPr>
              <w:suppressAutoHyphens/>
              <w:ind w:left="180"/>
              <w:jc w:val="right"/>
              <w:rPr>
                <w:b/>
                <w:lang w:eastAsia="ar-SA"/>
              </w:rPr>
            </w:pPr>
            <w:r>
              <w:rPr>
                <w:b/>
                <w:lang w:eastAsia="ar-SA"/>
              </w:rPr>
              <w:t>0</w:t>
            </w:r>
            <w:r w:rsidR="00FE181E" w:rsidRPr="00FE181E">
              <w:rPr>
                <w:b/>
                <w:lang w:eastAsia="ar-SA"/>
              </w:rPr>
              <w:t>,80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Коляно нипел 1/2 "</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0,68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Коляно нипел 3/4"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0,93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Муфа  1/2"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0,67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Муфа  3/4"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0,71</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Муфа нипел 1/2"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1,17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Муфа нипел 3/4"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1,18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Холендер ½“</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2,22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Холендер ¾“</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2,73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Удължител 1/2" 4 см.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2,39</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Удължител 3/4" , 2 см.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2,16</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Тапа 1/2"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0,50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Тапа 3/4"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0,55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Капа 1/2"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0,70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Капа 3/4"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0,74</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Скоба  за 1/2 "</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161A09" w:rsidP="00FE181E">
            <w:pPr>
              <w:suppressAutoHyphens/>
              <w:ind w:left="180"/>
              <w:jc w:val="right"/>
              <w:rPr>
                <w:b/>
                <w:lang w:eastAsia="ar-SA"/>
              </w:rPr>
            </w:pPr>
            <w:r>
              <w:rPr>
                <w:b/>
                <w:lang w:eastAsia="ar-SA"/>
              </w:rPr>
              <w:t>0</w:t>
            </w:r>
            <w:r w:rsidR="00FE181E" w:rsidRPr="00FE181E">
              <w:rPr>
                <w:b/>
                <w:lang w:eastAsia="ar-SA"/>
              </w:rPr>
              <w:t>,37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Скоба  за 3/4"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0,40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Скоба  за 1"</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0,49</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Сферичен спирателен кран 1/2 "</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5,78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Сферичен спирателен кран 3/4"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6,37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Сферичен спирателен кран 1"</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7,58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Спирателен кран за писоар -  1/2 ";3/8"</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6,10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Спирателен кран за писоар -  1/2“;1/2 "</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4,74</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Кран РР  2 "</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6,28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Смесителна батерия – стенна с гаранция от производител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32,38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Смесителна батерия –стояща с гаранция от производител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16,78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spacing w:line="278" w:lineRule="exact"/>
              <w:ind w:left="180"/>
              <w:rPr>
                <w:b/>
                <w:lang w:eastAsia="ar-SA"/>
              </w:rPr>
            </w:pPr>
            <w:r w:rsidRPr="00FE181E">
              <w:rPr>
                <w:b/>
                <w:lang w:eastAsia="ar-SA"/>
              </w:rPr>
              <w:t>Глава за стенна батерия - с гаранция от производител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3,66</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Пластмасови ръкохватки за батерия с метална вложка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2,43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Душ батерия с гаранция от производител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26,33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Уплътнители за глави на батерия</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0,69</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Мека връзка 1/2 "- 3/8“  40 см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2,61</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Мека връзка 1/2 "- 3/8“  50 см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2,63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Мека връзка 1/2 "- 3/8“  60 см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3,72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spacing w:line="274" w:lineRule="exact"/>
              <w:ind w:left="180"/>
              <w:rPr>
                <w:b/>
                <w:lang w:eastAsia="ar-SA"/>
              </w:rPr>
            </w:pPr>
            <w:r w:rsidRPr="00FE181E">
              <w:rPr>
                <w:b/>
                <w:lang w:eastAsia="ar-SA"/>
              </w:rPr>
              <w:t>Мека връзка 1/2 "- 3/8“  70 см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2,88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spacing w:line="274" w:lineRule="exact"/>
              <w:ind w:left="180"/>
              <w:rPr>
                <w:b/>
                <w:lang w:eastAsia="ar-SA"/>
              </w:rPr>
            </w:pPr>
            <w:r w:rsidRPr="00FE181E">
              <w:rPr>
                <w:b/>
                <w:lang w:eastAsia="ar-SA"/>
              </w:rPr>
              <w:t>Шлаух за душ 1.5м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6,40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spacing w:line="274" w:lineRule="exact"/>
              <w:ind w:left="180"/>
              <w:rPr>
                <w:b/>
                <w:lang w:eastAsia="ar-SA"/>
              </w:rPr>
            </w:pPr>
            <w:r w:rsidRPr="00FE181E">
              <w:rPr>
                <w:b/>
                <w:lang w:eastAsia="ar-SA"/>
              </w:rPr>
              <w:t>Слушалка за душ</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3,74</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Канелка с накрайник за маркуч 1/2 "</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4,40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Канелка с накрайник за маркуч 3/4"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3,85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Кълчища плитка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0,55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Колена ПВЦ - 32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ind w:left="180"/>
              <w:jc w:val="right"/>
              <w:rPr>
                <w:rFonts w:eastAsiaTheme="minorHAnsi"/>
                <w:b/>
                <w:iCs/>
                <w:noProof/>
                <w:shd w:val="clear" w:color="auto" w:fill="FFFFFF"/>
                <w:lang w:eastAsia="en-US"/>
              </w:rPr>
            </w:pPr>
            <w:r w:rsidRPr="00FE181E">
              <w:rPr>
                <w:rFonts w:eastAsiaTheme="minorHAnsi"/>
                <w:b/>
                <w:iCs/>
                <w:noProof/>
                <w:shd w:val="clear" w:color="auto" w:fill="FFFFFF"/>
                <w:lang w:eastAsia="en-US"/>
              </w:rPr>
              <w:t>бр</w:t>
            </w:r>
            <w:r w:rsidRPr="00FE181E">
              <w:rPr>
                <w:rFonts w:eastAsiaTheme="minorHAnsi"/>
                <w:b/>
                <w:iCs/>
                <w:noProof/>
                <w:spacing w:val="30"/>
                <w:shd w:val="clear" w:color="auto" w:fill="FFFFFF"/>
                <w:lang w:eastAsia="en-US"/>
              </w:rPr>
              <w:t>.</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ind w:left="180"/>
              <w:jc w:val="right"/>
              <w:rPr>
                <w:rFonts w:eastAsiaTheme="minorHAnsi"/>
                <w:b/>
                <w:iCs/>
                <w:noProof/>
                <w:shd w:val="clear" w:color="auto" w:fill="FFFFFF"/>
                <w:lang w:eastAsia="en-US"/>
              </w:rPr>
            </w:pPr>
            <w:r w:rsidRPr="00FE181E">
              <w:rPr>
                <w:rFonts w:eastAsiaTheme="minorHAnsi"/>
                <w:b/>
                <w:iCs/>
                <w:noProof/>
                <w:shd w:val="clear" w:color="auto" w:fill="FFFFFF"/>
                <w:lang w:eastAsia="en-US"/>
              </w:rPr>
              <w:t>0,45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Колена ПВЦ - 40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0,48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Дъги ПВЦ - 32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0,45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Дъги ПВЦ - 40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0,48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Дъги ПВЦ - 50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0,79</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Дъги ПВЦ - 110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1,66</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Разклонители ПВЦ - 40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0,50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Разклонители ПВЦ – 50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1,00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Разклонители ПВЦ – 110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2,70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Лепило за ПВЦ 1 кг</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8,42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Силикон водоустойчив 0.280 мл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5,33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Плочки теракота 30/30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vertAlign w:val="superscript"/>
                <w:lang w:eastAsia="ar-SA"/>
              </w:rPr>
            </w:pPr>
            <w:r w:rsidRPr="00FE181E">
              <w:rPr>
                <w:b/>
                <w:lang w:eastAsia="ar-SA"/>
              </w:rPr>
              <w:t>кв. 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15,92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spacing w:line="274" w:lineRule="exact"/>
              <w:ind w:left="180"/>
              <w:rPr>
                <w:b/>
                <w:lang w:eastAsia="ar-SA"/>
              </w:rPr>
            </w:pPr>
            <w:r w:rsidRPr="00FE181E">
              <w:rPr>
                <w:b/>
                <w:lang w:eastAsia="ar-SA"/>
              </w:rPr>
              <w:t>Гранитогреспротивоплъзгащ 33/33</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кв. 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17,78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spacing w:line="274" w:lineRule="exact"/>
              <w:ind w:left="180"/>
              <w:rPr>
                <w:b/>
                <w:lang w:eastAsia="ar-SA"/>
              </w:rPr>
            </w:pPr>
            <w:r w:rsidRPr="00FE181E">
              <w:rPr>
                <w:b/>
                <w:lang w:eastAsia="ar-SA"/>
              </w:rPr>
              <w:t>Мивки порцеланови - тоалетни, бели 50см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26,25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Мивка алпака двойна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28,94</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Сифон за мивка – пластмасов</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1,99</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Сифон за мивка – комбиниран</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4,43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Сифон за мивка – гофриран</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2,63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spacing w:line="278" w:lineRule="exact"/>
              <w:ind w:left="180"/>
              <w:rPr>
                <w:b/>
                <w:lang w:eastAsia="ar-SA"/>
              </w:rPr>
            </w:pPr>
            <w:r w:rsidRPr="00FE181E">
              <w:rPr>
                <w:b/>
                <w:lang w:eastAsia="ar-SA"/>
              </w:rPr>
              <w:t>Комплект за монтаж на мивка 8х90мм.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1,93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Казанче пластмасово стенно, бяло</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24,75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Арматура за казанче комплект</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13,02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Поплавък за казанче</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4,93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Тоалетна чиния порцеланова, бяла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32,72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Тоалетна дъска пластмасова, бяла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8,09</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Маншон гумен -  40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0,41</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Маншон гумен -  50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0,41</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Маншон гумен -  60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161A09" w:rsidP="00FE181E">
            <w:pPr>
              <w:suppressAutoHyphens/>
              <w:ind w:left="180"/>
              <w:jc w:val="right"/>
              <w:rPr>
                <w:b/>
                <w:lang w:eastAsia="ar-SA"/>
              </w:rPr>
            </w:pPr>
            <w:r>
              <w:rPr>
                <w:b/>
                <w:lang w:eastAsia="ar-SA"/>
              </w:rPr>
              <w:t>0</w:t>
            </w:r>
            <w:r w:rsidR="00FE181E" w:rsidRPr="00FE181E">
              <w:rPr>
                <w:b/>
                <w:lang w:eastAsia="ar-SA"/>
              </w:rPr>
              <w:t>,53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Маншон гумен ,гофриран-  110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ind w:left="180"/>
              <w:jc w:val="right"/>
              <w:rPr>
                <w:b/>
                <w:lang w:eastAsia="ar-SA"/>
              </w:rPr>
            </w:pPr>
            <w:r w:rsidRPr="00FE181E">
              <w:rPr>
                <w:b/>
                <w:lang w:eastAsia="ar-SA"/>
              </w:rPr>
              <w:t>5,53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Подов сифон 105мм.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jc w:val="right"/>
              <w:rPr>
                <w:b/>
                <w:lang w:eastAsia="ar-SA"/>
              </w:rPr>
            </w:pPr>
            <w:r w:rsidRPr="00FE181E">
              <w:rPr>
                <w:b/>
                <w:lang w:eastAsia="ar-SA"/>
              </w:rPr>
              <w:t>6,10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lang w:eastAsia="ar-SA"/>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Решетка за подов сифон ф 105</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jc w:val="right"/>
              <w:rPr>
                <w:b/>
                <w:lang w:eastAsia="ar-SA"/>
              </w:rPr>
            </w:pPr>
            <w:r w:rsidRPr="00FE181E">
              <w:rPr>
                <w:b/>
                <w:lang w:eastAsia="ar-SA"/>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suppressAutoHyphens/>
              <w:jc w:val="right"/>
              <w:rPr>
                <w:b/>
                <w:lang w:eastAsia="ar-SA"/>
              </w:rPr>
            </w:pPr>
            <w:r w:rsidRPr="00FE181E">
              <w:rPr>
                <w:b/>
                <w:lang w:eastAsia="ar-SA"/>
              </w:rPr>
              <w:t>4,00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Луминесцентни пури 18 W 60 см.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4,22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Луминесцентни пури 36W 120 см.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4,38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Крушки с нажежаема жичка — 60W; E27</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1,57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Крушки с нажежаема жичка - 40 W ;E27</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1,10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Метал халогенна лампа 150W; E40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13,90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Лампа метал халогенна 400W E40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17,36</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Фасунга Е40 порцелан</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5,50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Лампа енергоспестяващи 18 W;E27</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5,08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Лампа енергоспестяващи 20 W;E27</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5,25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Лампа енергоспестяващи 25 W;E27</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7,75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Лампа живачна 250W;E40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5,82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Щепсел трифазен</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4,25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Контакт трифазен  25А/380W</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3,71</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Гребен трифазен за 3 зъба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2,63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Запалващо унив. у-во, 50-400W HP 400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4,54</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Стартер S10 4-60W</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1,65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Стартер 4-22W</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1,65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Стартер S 22 4-22W</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0,73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Дросел 36 W</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3,32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Дросел 18 W</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3,32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Изолирбанд</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1,70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Кабел СВТ -3x1,5</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1,18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Кабел СВТ -3x2,5</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1,55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Кабел ПВА 1-1.0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0,32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Кабел ПВА 1-2.5</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0,51</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Контакт панелен открит монтаж</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5,44</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Контакти открити - тройка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4,16</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Контакт открит противовлажен с капачка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2,83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Контакт открит единичен</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2,62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Контакт скрит шуко - единичен</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2,73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Контакт скрит шуко - двоен</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2,97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Контакт скрит шуко - троен</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4,30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Разклониел с 5 контакта ,защита,1,5м.кабел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15,00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Разклонител със защита, 3 контакта;1,5м.кабел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12,33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Разклонител с 3 контакта,3м.кабел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9,10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Щепсел шуко 16 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1,72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Ключ единичен за скрита инсталация</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2,50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Ключ двоен за скрита инсталация</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2,88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Контактор 32А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11,50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Автоматични предпазители 220 V- 10 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4,30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Автоматични предпазители 220 V-16 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4,50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Автоматични предпазители 220 V -25 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4,50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Автоматични предпазители 3х32А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12,69</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Автоматични предпазители 3х63А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18,02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Рапидки 6х100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0,17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Рапидки 6х80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0,17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Рапидки 5 х80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0,17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Рапидки 4х60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0,10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Рапидки 4х50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0,10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Рапидки 4х40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0,10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Рапидки – 4х30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0,10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Рапидки – 4х20</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0,10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Спрей за корозия 200 мл.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4,88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ЛОТ - 60 см.- единични без капак</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9,15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ЛОТ - 60 см.- двойни без капак</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16,52</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ЛОТ-120 см.- единични без капак</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16,69</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ЛОТ-120 см.- двойни без капак</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27,58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ЛОТ-120 см.- тройка без капак</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29,90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Фасунга висяща  Е27 пластмасова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1,11</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Основа крива за банско тяло</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2,10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Телефонни розетки двойни</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1,41</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Телефонни контакти двойни</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4,77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Контактен грунд 5 кг</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15,60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Свински опашки  200/4,8мм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0,17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Свински опашки  290/4,8мм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0,18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Сферичен кран с изпразнител – 3/4"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8,73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Сферичен кран с изпразнител – 1/2"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7,37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Тръба с алуминиева вложка - ф 16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1,13</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Гофрирана тръба - ф 28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161A09" w:rsidP="00FE181E">
            <w:pPr>
              <w:jc w:val="right"/>
              <w:rPr>
                <w:b/>
              </w:rPr>
            </w:pPr>
            <w:r>
              <w:rPr>
                <w:b/>
              </w:rPr>
              <w:t>0</w:t>
            </w:r>
            <w:r w:rsidR="00FE181E" w:rsidRPr="00FE181E">
              <w:rPr>
                <w:b/>
              </w:rPr>
              <w:t>,47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Гофрирана тръба - ф 75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1,28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Радиаторен кран вентил - прав 1/2“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5,30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Радиаторен кран вентил – прав 3/4“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6,25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Кълчища дълги повесмо</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кг</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1,78</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Ръчен обезвъздушител – 1/2“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0,95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Автоматичен обезвъздушител за радиатор - прав 1/2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4,99</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Автоматичен обезвъздушител за радиатор - ъглов 1/2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5,65</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Автоматичен обезвъздушител за радиатор –ф16 прав</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5,21</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Автоматичен обезвъздушител за радиатор – ъглов ф16</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6,67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Клингерит за гарнитури със специфичен размер - 2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кв. 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10,20</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Гумени гарнитури -1/2"</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0,17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Гумени гарнитури - 3/4"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0,17</w:t>
            </w:r>
          </w:p>
        </w:tc>
      </w:tr>
      <w:tr w:rsidR="00FE181E" w:rsidRPr="00FE181E" w:rsidTr="00FE181E">
        <w:trPr>
          <w:trHeight w:val="28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Адаптор М/Ж</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0,84</w:t>
            </w:r>
          </w:p>
        </w:tc>
      </w:tr>
      <w:tr w:rsidR="00FE181E" w:rsidRPr="00FE181E" w:rsidTr="00FE181E">
        <w:trPr>
          <w:trHeight w:val="283"/>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Боя алкидна – бяла 0.650л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4,88</w:t>
            </w:r>
          </w:p>
        </w:tc>
      </w:tr>
      <w:tr w:rsidR="00FE181E" w:rsidRPr="00FE181E" w:rsidTr="00FE181E">
        <w:trPr>
          <w:trHeight w:val="283"/>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ind w:left="180"/>
              <w:rPr>
                <w:b/>
              </w:rPr>
            </w:pPr>
            <w:r w:rsidRPr="00FE181E">
              <w:rPr>
                <w:b/>
              </w:rPr>
              <w:t>Боя алкидна – цветна 0.650 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5,28</w:t>
            </w:r>
          </w:p>
        </w:tc>
      </w:tr>
      <w:tr w:rsidR="00FE181E" w:rsidRPr="00FE181E" w:rsidTr="00FE181E">
        <w:trPr>
          <w:trHeight w:val="350"/>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Валяк за латекс и боя 15см.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2,85</w:t>
            </w:r>
          </w:p>
        </w:tc>
      </w:tr>
      <w:tr w:rsidR="00FE181E" w:rsidRPr="00FE181E" w:rsidTr="00FE181E">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suppressAutoHyphens/>
              <w:ind w:left="180"/>
              <w:rPr>
                <w:b/>
                <w:lang w:eastAsia="ar-SA"/>
              </w:rPr>
            </w:pPr>
            <w:r w:rsidRPr="00FE181E">
              <w:rPr>
                <w:b/>
                <w:lang w:eastAsia="ar-SA"/>
              </w:rPr>
              <w:t>Разредител за алкидна боя 1 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2,84</w:t>
            </w:r>
          </w:p>
        </w:tc>
      </w:tr>
      <w:tr w:rsidR="00FE181E" w:rsidRPr="00FE181E" w:rsidTr="00FE181E">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ind w:left="180"/>
              <w:rPr>
                <w:b/>
              </w:rPr>
            </w:pPr>
            <w:r w:rsidRPr="00FE181E">
              <w:rPr>
                <w:b/>
              </w:rPr>
              <w:t>Пяна монтажна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10,50</w:t>
            </w:r>
          </w:p>
        </w:tc>
      </w:tr>
      <w:tr w:rsidR="00FE181E" w:rsidRPr="00FE181E" w:rsidTr="00FE181E">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ind w:left="180"/>
              <w:rPr>
                <w:b/>
              </w:rPr>
            </w:pPr>
            <w:r w:rsidRPr="00FE181E">
              <w:rPr>
                <w:b/>
              </w:rPr>
              <w:t>Плочки гранитогрес  30/30 см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кв. 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10,78</w:t>
            </w:r>
          </w:p>
        </w:tc>
      </w:tr>
      <w:tr w:rsidR="00FE181E" w:rsidRPr="00FE181E" w:rsidTr="00FE181E">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ind w:left="180"/>
              <w:rPr>
                <w:b/>
              </w:rPr>
            </w:pPr>
            <w:r w:rsidRPr="00FE181E">
              <w:rPr>
                <w:b/>
              </w:rPr>
              <w:t>Плочки фаянс 20/20см.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кв. 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10,95</w:t>
            </w:r>
          </w:p>
        </w:tc>
      </w:tr>
      <w:tr w:rsidR="00FE181E" w:rsidRPr="00FE181E" w:rsidTr="00FE181E">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ind w:left="180"/>
              <w:rPr>
                <w:b/>
              </w:rPr>
            </w:pPr>
            <w:r w:rsidRPr="00FE181E">
              <w:rPr>
                <w:b/>
              </w:rPr>
              <w:t>Лепило моментно универсално 800 мл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22,08</w:t>
            </w:r>
          </w:p>
        </w:tc>
      </w:tr>
      <w:tr w:rsidR="00FE181E" w:rsidRPr="00FE181E" w:rsidTr="00FE181E">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ind w:left="180"/>
              <w:rPr>
                <w:b/>
              </w:rPr>
            </w:pPr>
            <w:r w:rsidRPr="00FE181E">
              <w:rPr>
                <w:b/>
              </w:rPr>
              <w:t>Пяна полиуретанова за пистолет 0.750л.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5,08</w:t>
            </w:r>
          </w:p>
        </w:tc>
      </w:tr>
      <w:tr w:rsidR="00FE181E" w:rsidRPr="00FE181E" w:rsidTr="00FE181E">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ind w:left="180"/>
              <w:rPr>
                <w:b/>
              </w:rPr>
            </w:pPr>
            <w:r w:rsidRPr="00FE181E">
              <w:rPr>
                <w:b/>
              </w:rPr>
              <w:t>Пяна полиуретанова ръчна 0.300л.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3,58</w:t>
            </w:r>
          </w:p>
        </w:tc>
      </w:tr>
      <w:tr w:rsidR="00FE181E" w:rsidRPr="00FE181E" w:rsidTr="00FE181E">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ind w:left="180"/>
              <w:rPr>
                <w:b/>
              </w:rPr>
            </w:pPr>
            <w:r w:rsidRPr="00FE181E">
              <w:rPr>
                <w:b/>
              </w:rPr>
              <w:t>Монтажен силикон високоякостен 0.280л</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7,37</w:t>
            </w:r>
          </w:p>
        </w:tc>
      </w:tr>
      <w:tr w:rsidR="00FE181E" w:rsidRPr="00FE181E" w:rsidTr="00FE181E">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ind w:left="180"/>
              <w:rPr>
                <w:b/>
              </w:rPr>
            </w:pPr>
            <w:r w:rsidRPr="00FE181E">
              <w:rPr>
                <w:b/>
              </w:rPr>
              <w:t>Покривен найлон обикновен, на руло, за мебели</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кв. м</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0,47</w:t>
            </w:r>
          </w:p>
        </w:tc>
      </w:tr>
      <w:tr w:rsidR="00FE181E" w:rsidRPr="00FE181E" w:rsidTr="00FE181E">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ind w:left="180"/>
              <w:rPr>
                <w:b/>
              </w:rPr>
            </w:pPr>
            <w:r w:rsidRPr="00FE181E">
              <w:rPr>
                <w:b/>
              </w:rPr>
              <w:t>Фолио покривно 20м2, за под</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jc w:val="right"/>
              <w:rPr>
                <w:b/>
              </w:rPr>
            </w:pPr>
            <w:r w:rsidRPr="00FE181E">
              <w:rPr>
                <w:b/>
              </w:rPr>
              <w:t>3,17</w:t>
            </w:r>
          </w:p>
        </w:tc>
      </w:tr>
      <w:tr w:rsidR="00FE181E" w:rsidRPr="00FE181E" w:rsidTr="00FE181E">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ind w:left="180"/>
              <w:rPr>
                <w:b/>
              </w:rPr>
            </w:pPr>
            <w:r w:rsidRPr="00FE181E">
              <w:rPr>
                <w:b/>
              </w:rPr>
              <w:t>Тиксо хартиено 25/40 мм</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FE181E" w:rsidP="00FE181E">
            <w:pPr>
              <w:jc w:val="right"/>
              <w:rPr>
                <w:b/>
              </w:rPr>
            </w:pPr>
            <w:r w:rsidRPr="00FE181E">
              <w:rPr>
                <w:b/>
              </w:rPr>
              <w:t>1,88</w:t>
            </w:r>
          </w:p>
        </w:tc>
      </w:tr>
      <w:tr w:rsidR="00FE181E" w:rsidRPr="00FE181E" w:rsidTr="00161A09">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FE181E" w:rsidRPr="00FE181E" w:rsidRDefault="00FE181E"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7437F6" w:rsidP="00FE181E">
            <w:pPr>
              <w:ind w:left="180"/>
              <w:rPr>
                <w:b/>
              </w:rPr>
            </w:pPr>
            <w:r w:rsidRPr="00D072B4">
              <w:rPr>
                <w:color w:val="000000"/>
              </w:rPr>
              <w:t>Термостатичен радиаторен комплект, включващ усилен тип термостатна глава със защита срещу кражба, радиаторен вентил, прав, 1/2“ за термостатна глава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7437F6" w:rsidRDefault="007437F6" w:rsidP="007437F6">
            <w:pPr>
              <w:jc w:val="right"/>
              <w:rPr>
                <w:b/>
              </w:rPr>
            </w:pPr>
          </w:p>
          <w:p w:rsidR="007437F6" w:rsidRDefault="007437F6" w:rsidP="007437F6">
            <w:pPr>
              <w:jc w:val="right"/>
            </w:pPr>
          </w:p>
          <w:p w:rsidR="00FE181E" w:rsidRPr="007437F6" w:rsidRDefault="007437F6" w:rsidP="007437F6">
            <w:pPr>
              <w:jc w:val="right"/>
            </w:pPr>
            <w:r w:rsidRPr="007437F6">
              <w:rPr>
                <w:b/>
              </w:rPr>
              <w:t>бр</w:t>
            </w:r>
            <w: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FE181E" w:rsidRPr="00FE181E" w:rsidRDefault="007437F6" w:rsidP="00D819F2">
            <w:pPr>
              <w:jc w:val="right"/>
              <w:rPr>
                <w:b/>
              </w:rPr>
            </w:pPr>
            <w:r>
              <w:rPr>
                <w:b/>
              </w:rPr>
              <w:t>58</w:t>
            </w:r>
          </w:p>
        </w:tc>
      </w:tr>
      <w:tr w:rsidR="007437F6" w:rsidRPr="00FE181E" w:rsidTr="007437F6">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7437F6" w:rsidRPr="00FE181E" w:rsidRDefault="007437F6"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7437F6" w:rsidRPr="00D072B4" w:rsidRDefault="007437F6" w:rsidP="00FE181E">
            <w:pPr>
              <w:ind w:left="180"/>
              <w:rPr>
                <w:color w:val="000000"/>
              </w:rPr>
            </w:pPr>
            <w:r w:rsidRPr="00D072B4">
              <w:rPr>
                <w:color w:val="000000"/>
              </w:rPr>
              <w:t>Термостатичен радиаторен комплект, включващ термостатна глава  и радиаторен вентил, прав, 1/2“ за термостатна глава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7437F6" w:rsidRDefault="007437F6" w:rsidP="007437F6">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7437F6" w:rsidRDefault="007437F6" w:rsidP="00FE181E">
            <w:pPr>
              <w:jc w:val="right"/>
              <w:rPr>
                <w:b/>
              </w:rPr>
            </w:pPr>
            <w:r>
              <w:rPr>
                <w:b/>
              </w:rPr>
              <w:t>32</w:t>
            </w:r>
          </w:p>
        </w:tc>
      </w:tr>
      <w:tr w:rsidR="007437F6" w:rsidRPr="00FE181E" w:rsidTr="007437F6">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7437F6" w:rsidRPr="00FE181E" w:rsidRDefault="007437F6"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7437F6" w:rsidRPr="00D072B4" w:rsidRDefault="007437F6" w:rsidP="00FE181E">
            <w:pPr>
              <w:ind w:left="180"/>
              <w:rPr>
                <w:color w:val="000000"/>
              </w:rPr>
            </w:pPr>
            <w:r w:rsidRPr="00D072B4">
              <w:rPr>
                <w:color w:val="000000"/>
              </w:rPr>
              <w:t>Термостатичен радиаторен комплект, включващ термостатна глава и радиаторен вентил, прав, 1/4“ за термостатна глава</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7437F6" w:rsidRDefault="007437F6" w:rsidP="007437F6">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7437F6" w:rsidRDefault="007437F6" w:rsidP="00FE181E">
            <w:pPr>
              <w:jc w:val="right"/>
              <w:rPr>
                <w:b/>
              </w:rPr>
            </w:pPr>
            <w:r>
              <w:rPr>
                <w:b/>
              </w:rPr>
              <w:t>35</w:t>
            </w:r>
          </w:p>
        </w:tc>
      </w:tr>
      <w:tr w:rsidR="007437F6" w:rsidRPr="00FE181E" w:rsidTr="007437F6">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7437F6" w:rsidRPr="00FE181E" w:rsidRDefault="007437F6"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7437F6" w:rsidRPr="00D072B4" w:rsidRDefault="007437F6" w:rsidP="00FE181E">
            <w:pPr>
              <w:ind w:left="180"/>
              <w:rPr>
                <w:color w:val="000000"/>
              </w:rPr>
            </w:pPr>
            <w:r w:rsidRPr="00D072B4">
              <w:rPr>
                <w:color w:val="000000"/>
              </w:rPr>
              <w:t xml:space="preserve">Термостатичен радиаторен вентил, прав, </w:t>
            </w:r>
            <w:r>
              <w:rPr>
                <w:color w:val="000000"/>
              </w:rPr>
              <w:t>1/2</w:t>
            </w:r>
            <w:r w:rsidRPr="00D072B4">
              <w:rPr>
                <w:color w:val="000000"/>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7437F6" w:rsidRDefault="007437F6" w:rsidP="007437F6">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7437F6" w:rsidRDefault="007437F6" w:rsidP="00FE181E">
            <w:pPr>
              <w:jc w:val="right"/>
              <w:rPr>
                <w:b/>
              </w:rPr>
            </w:pPr>
            <w:r>
              <w:rPr>
                <w:b/>
              </w:rPr>
              <w:t>17</w:t>
            </w:r>
          </w:p>
        </w:tc>
      </w:tr>
      <w:tr w:rsidR="007437F6" w:rsidRPr="00FE181E" w:rsidTr="007437F6">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7437F6" w:rsidRPr="00FE181E" w:rsidRDefault="007437F6"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7437F6" w:rsidRPr="00D072B4" w:rsidRDefault="007437F6" w:rsidP="00FE181E">
            <w:pPr>
              <w:ind w:left="180"/>
              <w:rPr>
                <w:color w:val="000000"/>
              </w:rPr>
            </w:pPr>
            <w:r w:rsidRPr="00D072B4">
              <w:rPr>
                <w:color w:val="000000"/>
              </w:rPr>
              <w:t>Термостатичен радиаторен вентил, прав, 3/4“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7437F6" w:rsidRPr="00FE181E" w:rsidRDefault="007437F6" w:rsidP="007437F6">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7437F6" w:rsidRDefault="007437F6" w:rsidP="00FE181E">
            <w:pPr>
              <w:jc w:val="right"/>
              <w:rPr>
                <w:b/>
              </w:rPr>
            </w:pPr>
            <w:r>
              <w:rPr>
                <w:b/>
              </w:rPr>
              <w:t>20</w:t>
            </w:r>
          </w:p>
        </w:tc>
      </w:tr>
      <w:tr w:rsidR="007437F6" w:rsidRPr="00FE181E" w:rsidTr="007437F6">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7437F6" w:rsidRPr="00FE181E" w:rsidRDefault="007437F6"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7437F6" w:rsidRDefault="007437F6" w:rsidP="00FE181E">
            <w:pPr>
              <w:ind w:left="180"/>
              <w:rPr>
                <w:color w:val="000000"/>
              </w:rPr>
            </w:pPr>
            <w:r w:rsidRPr="00D072B4">
              <w:rPr>
                <w:color w:val="000000"/>
              </w:rPr>
              <w:t xml:space="preserve">Радиаторен вентил, прав, </w:t>
            </w:r>
            <w:r>
              <w:rPr>
                <w:color w:val="000000"/>
              </w:rPr>
              <w:t>1/2</w:t>
            </w:r>
            <w:r w:rsidRPr="00D072B4">
              <w:rPr>
                <w:color w:val="000000"/>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7437F6" w:rsidRPr="00FE181E" w:rsidRDefault="007437F6" w:rsidP="007437F6">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7437F6" w:rsidRDefault="007437F6" w:rsidP="00FE181E">
            <w:pPr>
              <w:jc w:val="right"/>
              <w:rPr>
                <w:b/>
              </w:rPr>
            </w:pPr>
            <w:r>
              <w:rPr>
                <w:b/>
              </w:rPr>
              <w:t>9</w:t>
            </w:r>
          </w:p>
        </w:tc>
      </w:tr>
      <w:tr w:rsidR="007437F6" w:rsidRPr="00FE181E" w:rsidTr="007437F6">
        <w:trPr>
          <w:trHeight w:val="298"/>
        </w:trPr>
        <w:tc>
          <w:tcPr>
            <w:tcW w:w="783" w:type="dxa"/>
            <w:tcBorders>
              <w:top w:val="single" w:sz="4" w:space="0" w:color="auto"/>
              <w:left w:val="single" w:sz="4" w:space="0" w:color="auto"/>
              <w:bottom w:val="single" w:sz="4" w:space="0" w:color="auto"/>
              <w:right w:val="single" w:sz="4" w:space="0" w:color="auto"/>
            </w:tcBorders>
            <w:shd w:val="clear" w:color="auto" w:fill="FFFFFF"/>
          </w:tcPr>
          <w:p w:rsidR="007437F6" w:rsidRPr="00FE181E" w:rsidRDefault="007437F6" w:rsidP="00FE181E">
            <w:pPr>
              <w:numPr>
                <w:ilvl w:val="0"/>
                <w:numId w:val="5"/>
              </w:numPr>
              <w:spacing w:after="200" w:line="276" w:lineRule="auto"/>
              <w:jc w:val="right"/>
              <w:rPr>
                <w:b/>
              </w:rPr>
            </w:pPr>
          </w:p>
        </w:tc>
        <w:tc>
          <w:tcPr>
            <w:tcW w:w="5463" w:type="dxa"/>
            <w:tcBorders>
              <w:top w:val="single" w:sz="4" w:space="0" w:color="auto"/>
              <w:left w:val="single" w:sz="4" w:space="0" w:color="auto"/>
              <w:bottom w:val="single" w:sz="4" w:space="0" w:color="auto"/>
              <w:right w:val="single" w:sz="4" w:space="0" w:color="auto"/>
            </w:tcBorders>
            <w:shd w:val="clear" w:color="auto" w:fill="FFFFFF"/>
            <w:vAlign w:val="center"/>
          </w:tcPr>
          <w:p w:rsidR="007437F6" w:rsidRPr="00D072B4" w:rsidRDefault="007437F6" w:rsidP="00FE181E">
            <w:pPr>
              <w:ind w:left="180"/>
              <w:rPr>
                <w:color w:val="000000"/>
              </w:rPr>
            </w:pPr>
            <w:r>
              <w:rPr>
                <w:color w:val="000000"/>
              </w:rPr>
              <w:t>Радиаторен вентил, прав</w:t>
            </w:r>
            <w:r w:rsidRPr="00D072B4">
              <w:rPr>
                <w:color w:val="000000"/>
              </w:rPr>
              <w:t>, 3/4“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7437F6" w:rsidRPr="00FE181E" w:rsidRDefault="007437F6" w:rsidP="007437F6">
            <w:pPr>
              <w:jc w:val="right"/>
              <w:rPr>
                <w:b/>
              </w:rPr>
            </w:pPr>
            <w:r w:rsidRPr="00FE181E">
              <w:rPr>
                <w:b/>
              </w:rPr>
              <w:t>бр.</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7437F6" w:rsidRDefault="007437F6" w:rsidP="00FE181E">
            <w:pPr>
              <w:jc w:val="right"/>
              <w:rPr>
                <w:b/>
              </w:rPr>
            </w:pPr>
            <w:r>
              <w:rPr>
                <w:b/>
              </w:rPr>
              <w:t>12</w:t>
            </w:r>
          </w:p>
        </w:tc>
      </w:tr>
      <w:bookmarkEnd w:id="0"/>
    </w:tbl>
    <w:p w:rsidR="00706421" w:rsidRPr="00FC19D7" w:rsidRDefault="00706421" w:rsidP="00706421">
      <w:pPr>
        <w:jc w:val="both"/>
        <w:rPr>
          <w:b/>
          <w:i/>
        </w:rPr>
      </w:pPr>
    </w:p>
    <w:p w:rsidR="00077DDF" w:rsidRPr="00077DDF" w:rsidRDefault="00706421" w:rsidP="00077DDF">
      <w:pPr>
        <w:spacing w:line="276" w:lineRule="auto"/>
        <w:ind w:firstLine="708"/>
        <w:jc w:val="both"/>
        <w:rPr>
          <w:b/>
          <w:lang w:eastAsia="en-US"/>
        </w:rPr>
      </w:pPr>
      <w:r w:rsidRPr="00FC19D7">
        <w:tab/>
      </w:r>
      <w:r w:rsidR="00077DDF" w:rsidRPr="00077DDF">
        <w:rPr>
          <w:b/>
          <w:i/>
          <w:u w:val="single"/>
          <w:lang w:eastAsia="en-US"/>
        </w:rPr>
        <w:t xml:space="preserve">ВАЖНО! </w:t>
      </w:r>
      <w:r w:rsidR="00077DDF" w:rsidRPr="00077DDF">
        <w:rPr>
          <w:b/>
          <w:lang w:eastAsia="en-US"/>
        </w:rPr>
        <w:t>Максималните цени на отделните артикули не могат да бъдат надхвърляни.</w:t>
      </w:r>
    </w:p>
    <w:p w:rsidR="00077DDF" w:rsidRPr="00077DDF" w:rsidRDefault="00077DDF" w:rsidP="00077DDF">
      <w:pPr>
        <w:tabs>
          <w:tab w:val="left" w:pos="360"/>
        </w:tabs>
        <w:spacing w:line="276" w:lineRule="auto"/>
        <w:jc w:val="both"/>
        <w:rPr>
          <w:i/>
        </w:rPr>
      </w:pPr>
      <w:r w:rsidRPr="00077DDF">
        <w:rPr>
          <w:b/>
          <w:lang w:eastAsia="en-US"/>
        </w:rPr>
        <w:tab/>
      </w:r>
      <w:r w:rsidRPr="00077DDF">
        <w:rPr>
          <w:i/>
        </w:rPr>
        <w:t xml:space="preserve">Участник, предложил в своето Ценово предложение </w:t>
      </w:r>
      <w:r w:rsidRPr="00077DDF">
        <w:rPr>
          <w:rFonts w:eastAsia="Calibri"/>
          <w:i/>
        </w:rPr>
        <w:t>единична цена без ДДС за съответния артикул</w:t>
      </w:r>
      <w:r w:rsidRPr="00077DDF">
        <w:rPr>
          <w:i/>
        </w:rPr>
        <w:t>, надвишаваща посочената от Възложителя максимална единична цена без ДДС</w:t>
      </w:r>
      <w:r w:rsidRPr="00077DDF">
        <w:rPr>
          <w:rFonts w:eastAsia="Calibri"/>
          <w:i/>
        </w:rPr>
        <w:t xml:space="preserve">, </w:t>
      </w:r>
      <w:r w:rsidRPr="00077DDF">
        <w:rPr>
          <w:i/>
        </w:rPr>
        <w:t xml:space="preserve">ще се счита, че е представил оферта, която не отговаря на предварително обявените условия на Възложителя и ще бъде отстранен от по-нататъшно участие в </w:t>
      </w:r>
      <w:r>
        <w:rPr>
          <w:i/>
        </w:rPr>
        <w:t>поръчката</w:t>
      </w:r>
      <w:r w:rsidRPr="00077DDF">
        <w:rPr>
          <w:i/>
        </w:rPr>
        <w:t>.</w:t>
      </w:r>
    </w:p>
    <w:p w:rsidR="00706421" w:rsidRPr="00FC19D7" w:rsidRDefault="00706421" w:rsidP="00706421">
      <w:pPr>
        <w:spacing w:line="360" w:lineRule="auto"/>
      </w:pPr>
    </w:p>
    <w:p w:rsidR="00706421" w:rsidRPr="00FC19D7" w:rsidRDefault="00706421" w:rsidP="00706421">
      <w:pPr>
        <w:shd w:val="clear" w:color="auto" w:fill="E5DFEC"/>
        <w:tabs>
          <w:tab w:val="num" w:pos="0"/>
        </w:tabs>
        <w:spacing w:line="360" w:lineRule="auto"/>
        <w:jc w:val="both"/>
      </w:pPr>
      <w:r w:rsidRPr="00FC19D7">
        <w:rPr>
          <w:b/>
          <w:bCs/>
        </w:rPr>
        <w:t>9</w:t>
      </w:r>
      <w:r w:rsidRPr="00FC19D7">
        <w:rPr>
          <w:b/>
          <w:bCs/>
          <w:spacing w:val="3"/>
        </w:rPr>
        <w:t>.</w:t>
      </w:r>
      <w:r w:rsidRPr="00FC19D7">
        <w:rPr>
          <w:b/>
          <w:bCs/>
          <w:spacing w:val="3"/>
        </w:rPr>
        <w:tab/>
        <w:t>Изисквания към изпълнението на обществената поръчка:</w:t>
      </w:r>
    </w:p>
    <w:p w:rsidR="00706421" w:rsidRPr="00FE181E" w:rsidRDefault="00706421" w:rsidP="00706421">
      <w:pPr>
        <w:numPr>
          <w:ilvl w:val="0"/>
          <w:numId w:val="6"/>
        </w:numPr>
        <w:spacing w:line="360" w:lineRule="auto"/>
        <w:ind w:left="0" w:firstLine="567"/>
        <w:jc w:val="both"/>
        <w:rPr>
          <w:bCs/>
        </w:rPr>
      </w:pPr>
      <w:r w:rsidRPr="00FC19D7">
        <w:rPr>
          <w:bCs/>
        </w:rPr>
        <w:t xml:space="preserve">Участникът следва да има възможност да започне изпълнението на доставките, предмет на поръчката, веднага след влизане в сила на договора за </w:t>
      </w:r>
      <w:r w:rsidRPr="00FE181E">
        <w:rPr>
          <w:bCs/>
        </w:rPr>
        <w:t xml:space="preserve">изпълнение на поръчката; </w:t>
      </w:r>
    </w:p>
    <w:p w:rsidR="00706421" w:rsidRPr="00FE181E" w:rsidRDefault="00706421" w:rsidP="00706421">
      <w:pPr>
        <w:pStyle w:val="ListParagraph"/>
        <w:numPr>
          <w:ilvl w:val="0"/>
          <w:numId w:val="6"/>
        </w:numPr>
        <w:tabs>
          <w:tab w:val="left" w:pos="0"/>
        </w:tabs>
        <w:ind w:left="0" w:firstLine="568"/>
        <w:contextualSpacing/>
        <w:jc w:val="both"/>
        <w:rPr>
          <w:rFonts w:ascii="Times New Roman" w:hAnsi="Times New Roman"/>
          <w:sz w:val="24"/>
          <w:szCs w:val="24"/>
        </w:rPr>
      </w:pPr>
      <w:r w:rsidRPr="00FE181E">
        <w:rPr>
          <w:rFonts w:ascii="Times New Roman" w:hAnsi="Times New Roman"/>
          <w:sz w:val="24"/>
          <w:szCs w:val="24"/>
        </w:rPr>
        <w:t>Доставките се извършват след предварителна писмена заявка, направена  по електорен път чрез е-</w:t>
      </w:r>
      <w:r w:rsidRPr="00FE181E">
        <w:rPr>
          <w:rFonts w:ascii="Times New Roman" w:hAnsi="Times New Roman"/>
          <w:sz w:val="24"/>
          <w:szCs w:val="24"/>
          <w:lang w:val="en-US"/>
        </w:rPr>
        <w:t>mail</w:t>
      </w:r>
      <w:r w:rsidRPr="00FE181E">
        <w:rPr>
          <w:rFonts w:ascii="Times New Roman" w:hAnsi="Times New Roman"/>
          <w:sz w:val="24"/>
          <w:szCs w:val="24"/>
        </w:rPr>
        <w:t>;</w:t>
      </w:r>
    </w:p>
    <w:p w:rsidR="00706421" w:rsidRPr="00FC19D7" w:rsidRDefault="00706421" w:rsidP="00706421">
      <w:pPr>
        <w:pStyle w:val="ListParagraph"/>
        <w:numPr>
          <w:ilvl w:val="0"/>
          <w:numId w:val="6"/>
        </w:numPr>
        <w:spacing w:after="0" w:line="360" w:lineRule="auto"/>
        <w:ind w:left="0" w:firstLine="568"/>
        <w:contextualSpacing/>
        <w:jc w:val="both"/>
        <w:rPr>
          <w:rFonts w:ascii="Times New Roman" w:eastAsia="Calibri" w:hAnsi="Times New Roman"/>
          <w:sz w:val="24"/>
          <w:szCs w:val="24"/>
        </w:rPr>
      </w:pPr>
      <w:r w:rsidRPr="00FE181E">
        <w:rPr>
          <w:rFonts w:ascii="Times New Roman" w:hAnsi="Times New Roman"/>
          <w:bCs/>
          <w:sz w:val="24"/>
          <w:szCs w:val="24"/>
        </w:rPr>
        <w:t>Участникът следва да</w:t>
      </w:r>
      <w:r w:rsidRPr="00FC19D7">
        <w:rPr>
          <w:rFonts w:ascii="Times New Roman" w:hAnsi="Times New Roman"/>
          <w:bCs/>
          <w:sz w:val="24"/>
          <w:szCs w:val="24"/>
        </w:rPr>
        <w:t xml:space="preserve"> декларира, че </w:t>
      </w:r>
      <w:r w:rsidRPr="00FC19D7">
        <w:rPr>
          <w:rFonts w:ascii="Times New Roman" w:hAnsi="Times New Roman"/>
          <w:bCs/>
          <w:sz w:val="24"/>
          <w:szCs w:val="24"/>
          <w:lang w:val="ru-RU"/>
        </w:rPr>
        <w:t>ще</w:t>
      </w:r>
      <w:r w:rsidRPr="00FC19D7">
        <w:rPr>
          <w:rFonts w:ascii="Times New Roman" w:hAnsi="Times New Roman"/>
          <w:bCs/>
          <w:sz w:val="24"/>
          <w:szCs w:val="24"/>
        </w:rPr>
        <w:t xml:space="preserve">осигури съответствие на </w:t>
      </w:r>
      <w:r w:rsidRPr="00FC19D7">
        <w:rPr>
          <w:rFonts w:ascii="Times New Roman" w:hAnsi="Times New Roman"/>
          <w:sz w:val="24"/>
          <w:szCs w:val="24"/>
        </w:rPr>
        <w:t xml:space="preserve">материалите/артикулите по всяка една доставка с посоченото в техническата спецификация на Възложителя, с действащите европейски и национални стандарти и при поискване от страна на Възложителя - с представяне на сертификати и други документи за произход и за съответствие на качеството им. </w:t>
      </w:r>
    </w:p>
    <w:p w:rsidR="00706421" w:rsidRPr="00FC19D7" w:rsidRDefault="00706421" w:rsidP="00706421">
      <w:pPr>
        <w:numPr>
          <w:ilvl w:val="0"/>
          <w:numId w:val="6"/>
        </w:numPr>
        <w:shd w:val="clear" w:color="auto" w:fill="FFFFFF"/>
        <w:spacing w:line="360" w:lineRule="auto"/>
        <w:ind w:left="0" w:firstLine="567"/>
        <w:jc w:val="both"/>
      </w:pPr>
      <w:r w:rsidRPr="00FC19D7">
        <w:rPr>
          <w:bCs/>
        </w:rPr>
        <w:lastRenderedPageBreak/>
        <w:t>Доставените материали да бъдат нови, със здрави опаковки, с етикети на български език и да съдържат информация за вида на материала, съдържанието, производителя, качеството, датата на производство и срока на годност.</w:t>
      </w:r>
    </w:p>
    <w:p w:rsidR="00706421" w:rsidRPr="00FC19D7" w:rsidRDefault="00706421" w:rsidP="00706421">
      <w:pPr>
        <w:numPr>
          <w:ilvl w:val="0"/>
          <w:numId w:val="6"/>
        </w:numPr>
        <w:shd w:val="clear" w:color="auto" w:fill="FFFFFF"/>
        <w:spacing w:line="360" w:lineRule="auto"/>
        <w:ind w:left="0" w:firstLine="567"/>
        <w:jc w:val="both"/>
      </w:pPr>
      <w:r w:rsidRPr="00FC19D7">
        <w:rPr>
          <w:bCs/>
          <w:color w:val="000000"/>
        </w:rPr>
        <w:t>Доставените материали трябва да бъдат в срок на годност.</w:t>
      </w:r>
    </w:p>
    <w:p w:rsidR="00706421" w:rsidRPr="00FC19D7" w:rsidRDefault="00706421" w:rsidP="00706421">
      <w:pPr>
        <w:numPr>
          <w:ilvl w:val="0"/>
          <w:numId w:val="6"/>
        </w:numPr>
        <w:shd w:val="clear" w:color="auto" w:fill="FFFFFF"/>
        <w:spacing w:line="360" w:lineRule="auto"/>
        <w:ind w:left="0" w:firstLine="567"/>
        <w:jc w:val="both"/>
      </w:pPr>
      <w:r w:rsidRPr="00FC19D7">
        <w:t>Всяка една доставка следва да се придружава от подготвен и предоставен от избрания за Изпълнител участник приемо-предавателен протокол, съдържащ информация задоставените материали, тяхното състояние (количество и качество), както и данни за съответствието на доставените материали с уговореното между страните количество и цена.</w:t>
      </w:r>
    </w:p>
    <w:p w:rsidR="00706421" w:rsidRPr="00FC19D7" w:rsidRDefault="00706421" w:rsidP="00706421">
      <w:pPr>
        <w:numPr>
          <w:ilvl w:val="0"/>
          <w:numId w:val="6"/>
        </w:numPr>
        <w:shd w:val="clear" w:color="auto" w:fill="FFFFFF"/>
        <w:spacing w:line="360" w:lineRule="auto"/>
        <w:ind w:left="0" w:firstLine="567"/>
        <w:jc w:val="both"/>
      </w:pPr>
      <w:r w:rsidRPr="00FC19D7">
        <w:t>Участникът изпълнява заявката на Възложителя в рамките на 3 /три/ работни дни от получаването ѝ със собствени средства.</w:t>
      </w:r>
    </w:p>
    <w:p w:rsidR="00706421" w:rsidRPr="00FC19D7" w:rsidRDefault="00706421" w:rsidP="00FC19D7">
      <w:pPr>
        <w:jc w:val="both"/>
        <w:rPr>
          <w:b/>
        </w:rPr>
      </w:pPr>
    </w:p>
    <w:p w:rsidR="00FC19D7" w:rsidRPr="00F146F2" w:rsidRDefault="00FC19D7" w:rsidP="00FC19D7">
      <w:pPr>
        <w:spacing w:line="360" w:lineRule="auto"/>
        <w:jc w:val="center"/>
        <w:rPr>
          <w:b/>
          <w:lang w:val="ru-RU"/>
        </w:rPr>
      </w:pPr>
      <w:r w:rsidRPr="00F146F2">
        <w:rPr>
          <w:b/>
          <w:lang w:val="ru-RU"/>
        </w:rPr>
        <w:t>УКАЗАНИЯ И ИЗИСКВАНИЯ КЪМ УЧАСТНИЦИТЕ ЗА ПОДГОТОВКА НА ОФЕРТИТЕ</w:t>
      </w:r>
    </w:p>
    <w:p w:rsidR="00FC19D7" w:rsidRPr="00F146F2" w:rsidRDefault="00FC19D7" w:rsidP="00FC19D7">
      <w:pPr>
        <w:spacing w:line="360" w:lineRule="auto"/>
        <w:jc w:val="center"/>
        <w:rPr>
          <w:b/>
        </w:rPr>
      </w:pPr>
    </w:p>
    <w:p w:rsidR="00FC19D7" w:rsidRPr="00F146F2" w:rsidRDefault="00FC19D7" w:rsidP="00FC19D7">
      <w:pPr>
        <w:pStyle w:val="ListParagraph1"/>
        <w:numPr>
          <w:ilvl w:val="0"/>
          <w:numId w:val="7"/>
        </w:numPr>
        <w:spacing w:line="276" w:lineRule="auto"/>
        <w:ind w:left="0" w:firstLine="0"/>
        <w:jc w:val="both"/>
      </w:pPr>
      <w:r w:rsidRPr="00F146F2">
        <w:t>Участник в тази обществена поръчка, възлагана по реда на Глава ХХVІ, чл. 187 - 189 от ЗОП, може да бъде всяко българско и/или чуждестранно физическо или юридическо лице, както и техни обединения, което отговаря на условията, посочени в Закона за обществени поръчки и обявените от Възложителя изисквания в обявата и в документацията за участие.</w:t>
      </w:r>
    </w:p>
    <w:p w:rsidR="00FC19D7" w:rsidRPr="00F146F2" w:rsidRDefault="00FC19D7" w:rsidP="00FC19D7">
      <w:pPr>
        <w:pStyle w:val="ListParagraph1"/>
        <w:numPr>
          <w:ilvl w:val="0"/>
          <w:numId w:val="7"/>
        </w:numPr>
        <w:spacing w:line="276" w:lineRule="auto"/>
        <w:ind w:left="0" w:firstLine="0"/>
        <w:jc w:val="both"/>
      </w:pPr>
      <w:r w:rsidRPr="00F146F2">
        <w:t>От участие се отстраняват оферти, които са непълни или не отговарят на предварително определените условия в тази документация</w:t>
      </w:r>
      <w:r w:rsidRPr="00F146F2">
        <w:rPr>
          <w:i/>
          <w:iCs/>
        </w:rPr>
        <w:t>.</w:t>
      </w:r>
    </w:p>
    <w:p w:rsidR="00FC19D7" w:rsidRPr="00F146F2" w:rsidRDefault="00FC19D7" w:rsidP="00FC19D7">
      <w:pPr>
        <w:pStyle w:val="ListParagraph1"/>
        <w:numPr>
          <w:ilvl w:val="0"/>
          <w:numId w:val="7"/>
        </w:numPr>
        <w:spacing w:line="276" w:lineRule="auto"/>
        <w:ind w:left="0" w:firstLine="0"/>
        <w:jc w:val="both"/>
      </w:pPr>
      <w:r w:rsidRPr="00F146F2">
        <w:t>При наличие на участници – обединения, изискванията, посочени в тази документация, се прилагат към обединението като цяло.</w:t>
      </w:r>
    </w:p>
    <w:p w:rsidR="00FC19D7" w:rsidRPr="00F146F2" w:rsidRDefault="00FC19D7" w:rsidP="00FC19D7">
      <w:pPr>
        <w:pStyle w:val="ListParagraph1"/>
        <w:numPr>
          <w:ilvl w:val="0"/>
          <w:numId w:val="7"/>
        </w:numPr>
        <w:spacing w:line="276" w:lineRule="auto"/>
        <w:ind w:left="0" w:firstLine="0"/>
        <w:jc w:val="both"/>
      </w:pPr>
      <w:r w:rsidRPr="00F146F2">
        <w:t>При участници-обединения към офертата следва да се приложи копие от договора за обединение, а когато в договора не е посочено лицето, което представлява участниците в обединение – и документ, подписан от лицата в обединението, в който се посочва представляващият. Едно физическо или юридическо лице може да участва само в едно обединение.</w:t>
      </w:r>
    </w:p>
    <w:p w:rsidR="00FC19D7" w:rsidRPr="00F146F2" w:rsidRDefault="00FC19D7" w:rsidP="00FC19D7">
      <w:pPr>
        <w:pStyle w:val="ListParagraph1"/>
        <w:numPr>
          <w:ilvl w:val="0"/>
          <w:numId w:val="7"/>
        </w:numPr>
        <w:spacing w:line="276" w:lineRule="auto"/>
        <w:ind w:left="0" w:firstLine="0"/>
        <w:jc w:val="both"/>
      </w:pPr>
      <w:r w:rsidRPr="00F146F2">
        <w:t>При участие на обединения, които не са ЮЛ, съответствието с критериите за подбор се доказва от обединението-участник,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FC19D7" w:rsidRPr="00F146F2" w:rsidRDefault="00FC19D7" w:rsidP="00FC19D7">
      <w:pPr>
        <w:pStyle w:val="ListParagraph1"/>
        <w:numPr>
          <w:ilvl w:val="0"/>
          <w:numId w:val="7"/>
        </w:numPr>
        <w:spacing w:line="276" w:lineRule="auto"/>
        <w:ind w:left="0" w:firstLine="0"/>
        <w:jc w:val="both"/>
      </w:pPr>
      <w:r w:rsidRPr="00F146F2">
        <w:t>В случай, че участникът предвижда участие на подизпълнители, той трябва да предостави доказателство за поетите от подизпълнителите задължения.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FC19D7" w:rsidRPr="00F146F2" w:rsidRDefault="00FC19D7" w:rsidP="00FC19D7">
      <w:pPr>
        <w:pStyle w:val="ListParagraph1"/>
        <w:numPr>
          <w:ilvl w:val="0"/>
          <w:numId w:val="7"/>
        </w:numPr>
        <w:spacing w:line="276" w:lineRule="auto"/>
        <w:ind w:left="0" w:firstLine="0"/>
        <w:jc w:val="both"/>
        <w:rPr>
          <w:b/>
        </w:rPr>
      </w:pPr>
      <w:r w:rsidRPr="00F146F2">
        <w:rPr>
          <w:b/>
        </w:rPr>
        <w:lastRenderedPageBreak/>
        <w:t xml:space="preserve">В тази поръчка не могат да участват лица, за които са налице обстоятелствата по </w:t>
      </w:r>
      <w:r w:rsidRPr="00F146F2">
        <w:rPr>
          <w:b/>
          <w:bCs/>
        </w:rPr>
        <w:t>чл. 54, ал. 1 от ЗОП</w:t>
      </w:r>
      <w:r w:rsidRPr="00F146F2">
        <w:rPr>
          <w:b/>
        </w:rPr>
        <w:t>. Възложителятще отстранява участници, за които са налице посочените обстоятелства.</w:t>
      </w:r>
    </w:p>
    <w:p w:rsidR="00FC19D7" w:rsidRPr="00F146F2" w:rsidRDefault="00FC19D7" w:rsidP="00FC19D7">
      <w:pPr>
        <w:pStyle w:val="ListParagraph1"/>
        <w:spacing w:line="360" w:lineRule="auto"/>
        <w:ind w:left="0"/>
        <w:jc w:val="center"/>
        <w:rPr>
          <w:b/>
          <w:bCs/>
        </w:rPr>
      </w:pPr>
    </w:p>
    <w:p w:rsidR="00FC19D7" w:rsidRPr="00F146F2" w:rsidRDefault="00FC19D7" w:rsidP="00FC19D7">
      <w:pPr>
        <w:pStyle w:val="ListParagraph1"/>
        <w:spacing w:line="360" w:lineRule="auto"/>
        <w:ind w:left="0"/>
        <w:jc w:val="center"/>
        <w:rPr>
          <w:b/>
          <w:bCs/>
        </w:rPr>
      </w:pPr>
      <w:r w:rsidRPr="00F146F2">
        <w:rPr>
          <w:b/>
          <w:bCs/>
        </w:rPr>
        <w:t>КРИТЕРИИ ЗА ПОДБОР НА УЧАСТНИЦИТЕ</w:t>
      </w:r>
    </w:p>
    <w:p w:rsidR="00706421" w:rsidRPr="00FC19D7" w:rsidRDefault="00706421" w:rsidP="00706421">
      <w:pPr>
        <w:pStyle w:val="ListParagraph1"/>
        <w:spacing w:line="276" w:lineRule="auto"/>
        <w:ind w:left="0"/>
        <w:jc w:val="center"/>
        <w:rPr>
          <w:b/>
          <w:bCs/>
          <w:u w:val="single"/>
        </w:rPr>
      </w:pPr>
    </w:p>
    <w:p w:rsidR="00706421" w:rsidRPr="00FC19D7" w:rsidRDefault="00706421" w:rsidP="00706421">
      <w:pPr>
        <w:spacing w:line="276" w:lineRule="auto"/>
        <w:jc w:val="both"/>
        <w:rPr>
          <w:b/>
          <w:bCs/>
        </w:rPr>
      </w:pPr>
      <w:r w:rsidRPr="00FC19D7">
        <w:rPr>
          <w:b/>
          <w:bCs/>
        </w:rPr>
        <w:t>Минимални изисквания за техническите възможности:</w:t>
      </w:r>
    </w:p>
    <w:p w:rsidR="00706421" w:rsidRPr="00FC19D7" w:rsidRDefault="00706421" w:rsidP="00706421">
      <w:pPr>
        <w:spacing w:line="276" w:lineRule="auto"/>
        <w:jc w:val="both"/>
        <w:rPr>
          <w:b/>
          <w:bCs/>
        </w:rPr>
      </w:pPr>
    </w:p>
    <w:p w:rsidR="00706421" w:rsidRPr="00FC19D7" w:rsidRDefault="00706421" w:rsidP="00706421">
      <w:pPr>
        <w:pStyle w:val="ListParagraph"/>
        <w:numPr>
          <w:ilvl w:val="0"/>
          <w:numId w:val="17"/>
        </w:numPr>
        <w:ind w:left="0" w:firstLine="720"/>
        <w:jc w:val="both"/>
        <w:rPr>
          <w:rFonts w:ascii="Times New Roman" w:hAnsi="Times New Roman"/>
          <w:sz w:val="24"/>
          <w:szCs w:val="24"/>
        </w:rPr>
      </w:pPr>
      <w:r w:rsidRPr="00FC19D7">
        <w:rPr>
          <w:rFonts w:ascii="Times New Roman" w:hAnsi="Times New Roman"/>
          <w:sz w:val="24"/>
          <w:szCs w:val="24"/>
        </w:rPr>
        <w:t xml:space="preserve">Участникът трябва </w:t>
      </w:r>
      <w:r w:rsidRPr="00FC19D7">
        <w:rPr>
          <w:rFonts w:ascii="Times New Roman" w:hAnsi="Times New Roman"/>
          <w:i/>
          <w:sz w:val="24"/>
          <w:szCs w:val="24"/>
        </w:rPr>
        <w:t xml:space="preserve">да е </w:t>
      </w:r>
      <w:r w:rsidRPr="00FC19D7">
        <w:rPr>
          <w:rFonts w:ascii="Times New Roman" w:hAnsi="Times New Roman"/>
          <w:i/>
          <w:color w:val="000000"/>
          <w:sz w:val="24"/>
          <w:szCs w:val="24"/>
        </w:rPr>
        <w:t xml:space="preserve">изпълнил </w:t>
      </w:r>
      <w:r w:rsidRPr="00FC19D7">
        <w:rPr>
          <w:rFonts w:ascii="Times New Roman" w:hAnsi="Times New Roman"/>
          <w:b/>
          <w:i/>
          <w:color w:val="000000"/>
          <w:sz w:val="24"/>
          <w:szCs w:val="24"/>
        </w:rPr>
        <w:t>една</w:t>
      </w:r>
      <w:r w:rsidR="007437F6">
        <w:rPr>
          <w:rFonts w:ascii="Times New Roman" w:hAnsi="Times New Roman"/>
          <w:b/>
          <w:i/>
          <w:color w:val="000000"/>
          <w:sz w:val="24"/>
          <w:szCs w:val="24"/>
        </w:rPr>
        <w:t xml:space="preserve"> </w:t>
      </w:r>
      <w:r w:rsidR="00077DDF">
        <w:rPr>
          <w:rFonts w:ascii="Times New Roman" w:hAnsi="Times New Roman"/>
          <w:i/>
          <w:sz w:val="24"/>
          <w:szCs w:val="24"/>
        </w:rPr>
        <w:t xml:space="preserve">периодична </w:t>
      </w:r>
      <w:r w:rsidRPr="00FC19D7">
        <w:rPr>
          <w:rFonts w:ascii="Times New Roman" w:hAnsi="Times New Roman"/>
          <w:i/>
          <w:sz w:val="24"/>
          <w:szCs w:val="24"/>
        </w:rPr>
        <w:t>доставка на стоки, еднакви или сходни с предмета на обществената поръчка, за последните три години, считано от датата на подаване на офертата</w:t>
      </w:r>
      <w:r w:rsidRPr="00FC19D7">
        <w:rPr>
          <w:rFonts w:ascii="Times New Roman" w:hAnsi="Times New Roman"/>
          <w:sz w:val="24"/>
          <w:szCs w:val="24"/>
        </w:rPr>
        <w:t>. Под сходни доставки Възложителят приема доставки на строителни материали и/или ВиК, и/или електрически, и/или ОиВ, и/или други части и консумативи за поддръжка и ремонт на сгради.</w:t>
      </w:r>
    </w:p>
    <w:p w:rsidR="00706421" w:rsidRPr="00FC19D7" w:rsidRDefault="00706421" w:rsidP="00706421">
      <w:pPr>
        <w:spacing w:line="276" w:lineRule="auto"/>
        <w:jc w:val="both"/>
      </w:pPr>
      <w:r w:rsidRPr="00FC19D7">
        <w:t xml:space="preserve">          Това обстоятелство се </w:t>
      </w:r>
      <w:r w:rsidR="00FC19D7">
        <w:t xml:space="preserve">декларира в ЧАСТ ТРЕТА от </w:t>
      </w:r>
      <w:r w:rsidR="00FC19D7">
        <w:rPr>
          <w:b/>
          <w:color w:val="000000"/>
        </w:rPr>
        <w:t>Образец № 1</w:t>
      </w:r>
      <w:r w:rsidRPr="00FC19D7">
        <w:t xml:space="preserve"> от документацията за участие.</w:t>
      </w:r>
    </w:p>
    <w:p w:rsidR="00706421" w:rsidRPr="00FC19D7" w:rsidRDefault="00706421" w:rsidP="00706421">
      <w:pPr>
        <w:spacing w:line="276" w:lineRule="auto"/>
        <w:jc w:val="both"/>
        <w:rPr>
          <w:i/>
          <w:color w:val="000000"/>
          <w:lang w:val="ru-RU"/>
        </w:rPr>
      </w:pPr>
      <w:r w:rsidRPr="00FC19D7">
        <w:rPr>
          <w:b/>
          <w:i/>
          <w:u w:val="single"/>
        </w:rPr>
        <w:t>Важно:</w:t>
      </w:r>
      <w:r w:rsidRPr="00FC19D7">
        <w:rPr>
          <w:i/>
        </w:rPr>
        <w:t xml:space="preserve">На етап сключване на договор участникът, избран за изпълнител, следва да представи  </w:t>
      </w:r>
      <w:r w:rsidRPr="00FC19D7">
        <w:rPr>
          <w:b/>
          <w:i/>
        </w:rPr>
        <w:t>доказателство</w:t>
      </w:r>
      <w:r w:rsidRPr="00FC19D7">
        <w:rPr>
          <w:i/>
        </w:rPr>
        <w:t xml:space="preserve"> за извършената </w:t>
      </w:r>
      <w:r w:rsidRPr="00FC19D7">
        <w:rPr>
          <w:i/>
          <w:color w:val="000000"/>
        </w:rPr>
        <w:t xml:space="preserve">доставка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доставката; или чрез </w:t>
      </w:r>
      <w:r w:rsidRPr="00FC19D7">
        <w:rPr>
          <w:bCs/>
          <w:i/>
          <w:color w:val="000000"/>
        </w:rPr>
        <w:t>референции /препоръки/ или друг аналогичен документ</w:t>
      </w:r>
      <w:r w:rsidRPr="00FC19D7">
        <w:rPr>
          <w:i/>
          <w:color w:val="000000"/>
        </w:rPr>
        <w:t>, издадени от получателя на доставката</w:t>
      </w:r>
      <w:r w:rsidRPr="00FC19D7">
        <w:rPr>
          <w:i/>
          <w:color w:val="000000"/>
          <w:lang w:val="ru-RU"/>
        </w:rPr>
        <w:t>.</w:t>
      </w:r>
    </w:p>
    <w:p w:rsidR="00706421" w:rsidRPr="00FC19D7" w:rsidRDefault="00706421" w:rsidP="00706421">
      <w:pPr>
        <w:spacing w:line="276" w:lineRule="auto"/>
        <w:jc w:val="both"/>
        <w:rPr>
          <w:i/>
          <w:color w:val="000000"/>
          <w:lang w:val="ru-RU"/>
        </w:rPr>
      </w:pPr>
    </w:p>
    <w:p w:rsidR="00706421" w:rsidRPr="00FC19D7" w:rsidRDefault="00706421" w:rsidP="00706421">
      <w:pPr>
        <w:pStyle w:val="ListParagraph"/>
        <w:numPr>
          <w:ilvl w:val="0"/>
          <w:numId w:val="17"/>
        </w:numPr>
        <w:tabs>
          <w:tab w:val="left" w:pos="0"/>
        </w:tabs>
        <w:autoSpaceDE w:val="0"/>
        <w:autoSpaceDN w:val="0"/>
        <w:adjustRightInd w:val="0"/>
        <w:spacing w:after="120"/>
        <w:ind w:left="0" w:firstLine="1080"/>
        <w:jc w:val="both"/>
        <w:rPr>
          <w:rFonts w:ascii="Times New Roman" w:hAnsi="Times New Roman"/>
          <w:sz w:val="24"/>
          <w:szCs w:val="24"/>
        </w:rPr>
      </w:pPr>
      <w:r w:rsidRPr="00FC19D7">
        <w:rPr>
          <w:rFonts w:ascii="Times New Roman" w:hAnsi="Times New Roman"/>
          <w:b/>
          <w:i/>
          <w:sz w:val="24"/>
          <w:szCs w:val="24"/>
        </w:rPr>
        <w:t xml:space="preserve">Участникът да има внедрена система за управление на качеството по стандарт </w:t>
      </w:r>
      <w:r w:rsidRPr="00FC19D7">
        <w:rPr>
          <w:rFonts w:ascii="Times New Roman" w:hAnsi="Times New Roman"/>
          <w:b/>
          <w:i/>
          <w:sz w:val="24"/>
          <w:szCs w:val="24"/>
          <w:lang w:val="en-US"/>
        </w:rPr>
        <w:t xml:space="preserve">EN </w:t>
      </w:r>
      <w:r w:rsidRPr="00FC19D7">
        <w:rPr>
          <w:rFonts w:ascii="Times New Roman" w:hAnsi="Times New Roman"/>
          <w:b/>
          <w:i/>
          <w:sz w:val="24"/>
          <w:szCs w:val="24"/>
        </w:rPr>
        <w:t xml:space="preserve">ISO 9001:2008/ 2015, </w:t>
      </w:r>
      <w:r w:rsidRPr="00FC19D7">
        <w:rPr>
          <w:rFonts w:ascii="Times New Roman" w:hAnsi="Times New Roman"/>
          <w:sz w:val="24"/>
          <w:szCs w:val="24"/>
        </w:rPr>
        <w:t xml:space="preserve">БДС ЕN ISO 9001:2008/ 2015 </w:t>
      </w:r>
      <w:r w:rsidRPr="00FC19D7">
        <w:rPr>
          <w:rFonts w:ascii="Times New Roman" w:hAnsi="Times New Roman"/>
          <w:b/>
          <w:i/>
          <w:sz w:val="24"/>
          <w:szCs w:val="24"/>
        </w:rPr>
        <w:t xml:space="preserve"> или еквивалент </w:t>
      </w:r>
      <w:r w:rsidRPr="00FC19D7">
        <w:rPr>
          <w:rFonts w:ascii="Times New Roman" w:hAnsi="Times New Roman"/>
          <w:sz w:val="24"/>
          <w:szCs w:val="24"/>
        </w:rPr>
        <w:t xml:space="preserve">с обхват на сертификата„продажба на строителни материали и/или електрически, и/или ВиК материали” – декларира се в </w:t>
      </w:r>
      <w:r w:rsidR="00FC19D7" w:rsidRPr="00FC19D7">
        <w:rPr>
          <w:rFonts w:ascii="Times New Roman" w:hAnsi="Times New Roman"/>
          <w:sz w:val="24"/>
          <w:szCs w:val="24"/>
        </w:rPr>
        <w:t>ЧАСТ ТРЕТА от</w:t>
      </w:r>
      <w:r w:rsidR="004A78C7">
        <w:rPr>
          <w:rFonts w:ascii="Times New Roman" w:hAnsi="Times New Roman"/>
          <w:sz w:val="24"/>
          <w:szCs w:val="24"/>
        </w:rPr>
        <w:t xml:space="preserve"> </w:t>
      </w:r>
      <w:r w:rsidRPr="00FC19D7">
        <w:rPr>
          <w:rFonts w:ascii="Times New Roman" w:hAnsi="Times New Roman"/>
          <w:b/>
          <w:color w:val="000000"/>
          <w:sz w:val="24"/>
          <w:szCs w:val="24"/>
        </w:rPr>
        <w:t xml:space="preserve">Образец № </w:t>
      </w:r>
      <w:r w:rsidR="00FC19D7">
        <w:rPr>
          <w:rFonts w:ascii="Times New Roman" w:hAnsi="Times New Roman"/>
          <w:b/>
          <w:color w:val="000000"/>
          <w:sz w:val="24"/>
          <w:szCs w:val="24"/>
        </w:rPr>
        <w:t>1</w:t>
      </w:r>
      <w:r w:rsidRPr="00FC19D7">
        <w:rPr>
          <w:rFonts w:ascii="Times New Roman" w:hAnsi="Times New Roman"/>
          <w:sz w:val="24"/>
          <w:szCs w:val="24"/>
        </w:rPr>
        <w:t xml:space="preserve"> от документацията за участие.</w:t>
      </w:r>
      <w:r w:rsidRPr="00FC19D7">
        <w:rPr>
          <w:rFonts w:ascii="Times New Roman" w:hAnsi="Times New Roman"/>
          <w:sz w:val="24"/>
          <w:szCs w:val="24"/>
        </w:rPr>
        <w:tab/>
      </w:r>
    </w:p>
    <w:p w:rsidR="00706421" w:rsidRPr="00FC19D7" w:rsidRDefault="00706421" w:rsidP="00706421">
      <w:pPr>
        <w:pStyle w:val="ListParagraph"/>
        <w:tabs>
          <w:tab w:val="left" w:pos="0"/>
        </w:tabs>
        <w:autoSpaceDE w:val="0"/>
        <w:autoSpaceDN w:val="0"/>
        <w:adjustRightInd w:val="0"/>
        <w:spacing w:after="120"/>
        <w:ind w:left="0" w:firstLine="1080"/>
        <w:jc w:val="both"/>
        <w:rPr>
          <w:rFonts w:ascii="Times New Roman" w:hAnsi="Times New Roman"/>
          <w:sz w:val="24"/>
          <w:szCs w:val="24"/>
        </w:rPr>
      </w:pPr>
      <w:r w:rsidRPr="00FC19D7">
        <w:rPr>
          <w:rFonts w:ascii="Times New Roman" w:hAnsi="Times New Roman"/>
          <w:sz w:val="24"/>
          <w:szCs w:val="24"/>
        </w:rPr>
        <w:t xml:space="preserve">Сертификатите трябва да са актуални към датата на подаване на офертата,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w:t>
      </w:r>
      <w:r w:rsidRPr="00FC19D7">
        <w:rPr>
          <w:rFonts w:ascii="Times New Roman" w:hAnsi="Times New Roman"/>
          <w:b/>
          <w:sz w:val="24"/>
          <w:szCs w:val="24"/>
        </w:rPr>
        <w:t xml:space="preserve">Възложителят приема и еквивалентни сертификати, издадени от органи, установени в други държави. </w:t>
      </w:r>
      <w:r w:rsidRPr="00FC19D7">
        <w:rPr>
          <w:rFonts w:ascii="Times New Roman" w:hAnsi="Times New Roman"/>
          <w:sz w:val="24"/>
          <w:szCs w:val="24"/>
        </w:rPr>
        <w:t>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тези случаи участникът трябва да е в състояние да докаже, че предлаганите мерки са еквивалентни на изискваните.</w:t>
      </w:r>
    </w:p>
    <w:p w:rsidR="00706421" w:rsidRDefault="00706421" w:rsidP="00706421">
      <w:pPr>
        <w:pStyle w:val="ListParagraph"/>
        <w:tabs>
          <w:tab w:val="left" w:pos="360"/>
          <w:tab w:val="left" w:pos="709"/>
        </w:tabs>
        <w:autoSpaceDE w:val="0"/>
        <w:autoSpaceDN w:val="0"/>
        <w:adjustRightInd w:val="0"/>
        <w:ind w:left="0" w:firstLine="1080"/>
        <w:jc w:val="both"/>
        <w:rPr>
          <w:rFonts w:ascii="Times New Roman" w:hAnsi="Times New Roman"/>
          <w:sz w:val="24"/>
          <w:szCs w:val="24"/>
        </w:rPr>
      </w:pPr>
      <w:r w:rsidRPr="00FC19D7">
        <w:rPr>
          <w:rFonts w:ascii="Times New Roman" w:hAnsi="Times New Roman"/>
          <w:b/>
          <w:sz w:val="24"/>
          <w:szCs w:val="24"/>
          <w:u w:val="single"/>
        </w:rPr>
        <w:t>Важно:</w:t>
      </w:r>
      <w:r w:rsidRPr="00FC19D7">
        <w:rPr>
          <w:rFonts w:ascii="Times New Roman" w:hAnsi="Times New Roman"/>
          <w:sz w:val="24"/>
          <w:szCs w:val="24"/>
        </w:rPr>
        <w:t xml:space="preserve"> На етап сключване на договор участникът, избран за изпълнител, следва да представи като </w:t>
      </w:r>
      <w:r w:rsidRPr="00FC19D7">
        <w:rPr>
          <w:rFonts w:ascii="Times New Roman" w:hAnsi="Times New Roman"/>
          <w:b/>
          <w:sz w:val="24"/>
          <w:szCs w:val="24"/>
        </w:rPr>
        <w:t xml:space="preserve">доказателство - </w:t>
      </w:r>
      <w:r w:rsidRPr="00FC19D7">
        <w:rPr>
          <w:rFonts w:ascii="Times New Roman" w:eastAsia="Calibri" w:hAnsi="Times New Roman"/>
          <w:b/>
          <w:sz w:val="24"/>
          <w:szCs w:val="24"/>
        </w:rPr>
        <w:t xml:space="preserve"> заверено от участника копие на </w:t>
      </w:r>
      <w:r w:rsidRPr="00FC19D7">
        <w:rPr>
          <w:rFonts w:ascii="Times New Roman" w:eastAsia="Calibri" w:hAnsi="Times New Roman"/>
          <w:b/>
          <w:sz w:val="24"/>
          <w:szCs w:val="24"/>
        </w:rPr>
        <w:lastRenderedPageBreak/>
        <w:t xml:space="preserve">Сертификат </w:t>
      </w:r>
      <w:r w:rsidRPr="00FC19D7">
        <w:rPr>
          <w:rFonts w:ascii="Times New Roman" w:hAnsi="Times New Roman"/>
          <w:i/>
          <w:sz w:val="24"/>
          <w:szCs w:val="24"/>
          <w:lang w:val="en-US"/>
        </w:rPr>
        <w:t xml:space="preserve">EN </w:t>
      </w:r>
      <w:r w:rsidRPr="00FC19D7">
        <w:rPr>
          <w:rFonts w:ascii="Times New Roman" w:hAnsi="Times New Roman"/>
          <w:i/>
          <w:sz w:val="24"/>
          <w:szCs w:val="24"/>
        </w:rPr>
        <w:t xml:space="preserve">ISO 9001:2008/ 2015, </w:t>
      </w:r>
      <w:r w:rsidRPr="00FC19D7">
        <w:rPr>
          <w:rFonts w:ascii="Times New Roman" w:hAnsi="Times New Roman"/>
          <w:sz w:val="24"/>
          <w:szCs w:val="24"/>
        </w:rPr>
        <w:t>БДС ЕN ISO 9001:2008/ 2015  или еквивалентен, който да е валиден към датата на сключване на договора.</w:t>
      </w:r>
    </w:p>
    <w:p w:rsidR="00FC19D7" w:rsidRPr="00F146F2" w:rsidRDefault="00FC19D7" w:rsidP="00FC19D7">
      <w:pPr>
        <w:spacing w:line="360" w:lineRule="auto"/>
        <w:jc w:val="center"/>
        <w:rPr>
          <w:b/>
          <w:bCs/>
          <w:lang w:val="ru-RU"/>
        </w:rPr>
      </w:pPr>
      <w:r w:rsidRPr="00F146F2">
        <w:rPr>
          <w:b/>
          <w:bCs/>
          <w:lang w:val="ru-RU"/>
        </w:rPr>
        <w:t>ПОДГОТОВКА НА ОФЕРТИТЕ</w:t>
      </w:r>
    </w:p>
    <w:p w:rsidR="00FC19D7" w:rsidRPr="00F146F2" w:rsidRDefault="00FC19D7" w:rsidP="00FC19D7">
      <w:pPr>
        <w:pStyle w:val="ListParagraph1"/>
        <w:numPr>
          <w:ilvl w:val="0"/>
          <w:numId w:val="8"/>
        </w:numPr>
        <w:spacing w:line="276" w:lineRule="auto"/>
        <w:ind w:left="0" w:firstLine="0"/>
        <w:jc w:val="both"/>
      </w:pPr>
      <w:r w:rsidRPr="00F146F2">
        <w:t>Всеки участник има право да представи само една оферта. Не се допуска представянето на варианти в офертите. До изтичане на срока за подаване на офертите всеки участник може да промени, допълни или оттегли офертата си.</w:t>
      </w:r>
    </w:p>
    <w:p w:rsidR="00FC19D7" w:rsidRPr="00F146F2" w:rsidRDefault="00FC19D7" w:rsidP="00FC19D7">
      <w:pPr>
        <w:pStyle w:val="ListParagraph1"/>
        <w:numPr>
          <w:ilvl w:val="0"/>
          <w:numId w:val="8"/>
        </w:numPr>
        <w:spacing w:line="276" w:lineRule="auto"/>
        <w:ind w:left="0" w:firstLine="0"/>
        <w:jc w:val="both"/>
      </w:pPr>
      <w:r w:rsidRPr="00F146F2">
        <w:t>Лице (физическо или юридическо), което участва в обединение или е дало съгласие да бъде подизпълнител на друг участник, не може да представя самостоятелна оферта съгласно чл. 101, ал. 9 от ЗОП. Едно лице може да участва само в едно обединение (чл. 101, ал. 10 от ЗОП). Свързани лица не могат да бъдат самостоятелни участници в една и съща процедура съгласно чл. 101, ал. 11 от ЗОП.</w:t>
      </w:r>
    </w:p>
    <w:p w:rsidR="00FC19D7" w:rsidRPr="00F146F2" w:rsidRDefault="00FC19D7" w:rsidP="00FC19D7">
      <w:pPr>
        <w:pStyle w:val="ListParagraph1"/>
        <w:numPr>
          <w:ilvl w:val="0"/>
          <w:numId w:val="8"/>
        </w:numPr>
        <w:spacing w:line="276" w:lineRule="auto"/>
        <w:ind w:left="0" w:firstLine="0"/>
        <w:jc w:val="both"/>
      </w:pPr>
      <w:r w:rsidRPr="00F146F2">
        <w:t>При подготовката на офертата всеки участник трябва да се придържа точно към условията, обявени от Възложителя. В случай, че офертата на участник не е изготвена съгласно образците, неразделна част от тази документация, Възложителят ще отстрани участника, поради несъответствие на офертата с изискванията на документацията за участие.</w:t>
      </w:r>
    </w:p>
    <w:p w:rsidR="00FC19D7" w:rsidRPr="009F3E9C" w:rsidRDefault="00FC19D7" w:rsidP="00FC19D7">
      <w:pPr>
        <w:pStyle w:val="ListParagraph1"/>
        <w:numPr>
          <w:ilvl w:val="0"/>
          <w:numId w:val="8"/>
        </w:numPr>
        <w:spacing w:line="276" w:lineRule="auto"/>
        <w:ind w:left="0" w:firstLine="0"/>
        <w:jc w:val="both"/>
      </w:pPr>
      <w:r w:rsidRPr="00F146F2">
        <w:t>При констатирани различия между сумите, посочени с цифри и с думи, за вярно ще се приема словесното изражение на сумата;</w:t>
      </w:r>
    </w:p>
    <w:p w:rsidR="00FC19D7" w:rsidRPr="00F146F2" w:rsidRDefault="00FC19D7" w:rsidP="00FC19D7">
      <w:pPr>
        <w:pStyle w:val="ListParagraph1"/>
        <w:numPr>
          <w:ilvl w:val="0"/>
          <w:numId w:val="8"/>
        </w:numPr>
        <w:spacing w:line="276" w:lineRule="auto"/>
        <w:ind w:left="0" w:firstLine="0"/>
        <w:jc w:val="both"/>
      </w:pPr>
      <w:r>
        <w:t>Когато предложените общи крайни цени на участниците са равни, комисията провежда публично жребий за определяне на изпълнител между класираните на първо място оферти.</w:t>
      </w:r>
    </w:p>
    <w:p w:rsidR="00FC19D7" w:rsidRPr="00F146F2" w:rsidRDefault="00FC19D7" w:rsidP="00FC19D7">
      <w:pPr>
        <w:pStyle w:val="ListParagraph1"/>
        <w:numPr>
          <w:ilvl w:val="0"/>
          <w:numId w:val="8"/>
        </w:numPr>
        <w:spacing w:line="276" w:lineRule="auto"/>
        <w:ind w:left="0" w:firstLine="0"/>
        <w:jc w:val="both"/>
      </w:pPr>
      <w:r w:rsidRPr="00F146F2">
        <w:t>Всички документи, които не са представени в оригинал и за които не се изисква нотариална заверка, трябва да са:</w:t>
      </w:r>
    </w:p>
    <w:p w:rsidR="00FC19D7" w:rsidRPr="00F146F2" w:rsidRDefault="00FC19D7" w:rsidP="00FC19D7">
      <w:pPr>
        <w:pStyle w:val="ListParagraph1"/>
        <w:numPr>
          <w:ilvl w:val="0"/>
          <w:numId w:val="9"/>
        </w:numPr>
        <w:tabs>
          <w:tab w:val="left" w:pos="1134"/>
        </w:tabs>
        <w:spacing w:line="276" w:lineRule="auto"/>
        <w:ind w:left="0" w:firstLine="567"/>
        <w:jc w:val="both"/>
      </w:pPr>
      <w:r w:rsidRPr="00F146F2">
        <w:t>Заверени (когато са копия) с гриф „вярно с оригинала”, подпис и свеж печатна участника или, при участие на обединения – на който и да е от членовете на обединението. Когато участникът е физическо лице, не е необходимо поставянето на печат;</w:t>
      </w:r>
    </w:p>
    <w:p w:rsidR="00FC19D7" w:rsidRPr="00F146F2" w:rsidRDefault="00FC19D7" w:rsidP="00FC19D7">
      <w:pPr>
        <w:pStyle w:val="ListParagraph1"/>
        <w:numPr>
          <w:ilvl w:val="0"/>
          <w:numId w:val="9"/>
        </w:numPr>
        <w:tabs>
          <w:tab w:val="left" w:pos="1134"/>
        </w:tabs>
        <w:spacing w:line="276" w:lineRule="auto"/>
        <w:ind w:left="0" w:firstLine="567"/>
        <w:jc w:val="both"/>
      </w:pPr>
      <w:r w:rsidRPr="00F146F2">
        <w:t>Всички документи, свързани с офертата, трябва да бъдат на български език или в превод на български език;</w:t>
      </w:r>
    </w:p>
    <w:p w:rsidR="00FC19D7" w:rsidRPr="00F146F2" w:rsidRDefault="00FC19D7" w:rsidP="00FC19D7">
      <w:pPr>
        <w:pStyle w:val="ListParagraph1"/>
        <w:numPr>
          <w:ilvl w:val="0"/>
          <w:numId w:val="8"/>
        </w:numPr>
        <w:spacing w:line="276" w:lineRule="auto"/>
        <w:ind w:left="0" w:firstLine="0"/>
        <w:jc w:val="both"/>
      </w:pPr>
      <w:r w:rsidRPr="00F146F2">
        <w:t>Офертата се подписва от представляващия участника или от надлежно упълномощено/и – с нотариално заверено пълномощно – лице или лица.</w:t>
      </w:r>
    </w:p>
    <w:p w:rsidR="00FC19D7" w:rsidRPr="00F146F2" w:rsidRDefault="00FC19D7" w:rsidP="00FC19D7">
      <w:pPr>
        <w:pStyle w:val="ListParagraph1"/>
        <w:numPr>
          <w:ilvl w:val="0"/>
          <w:numId w:val="8"/>
        </w:numPr>
        <w:spacing w:line="276" w:lineRule="auto"/>
        <w:ind w:left="0" w:firstLine="0"/>
        <w:jc w:val="both"/>
        <w:rPr>
          <w:rStyle w:val="68"/>
          <w:i/>
          <w:sz w:val="24"/>
          <w:szCs w:val="24"/>
        </w:rPr>
      </w:pPr>
      <w:r w:rsidRPr="00F146F2">
        <w:t xml:space="preserve">Желаещите да участват в обявената поръчка подават офертата лично, чрез упълномощено лице, по пощата или чрез куриер, с препоръчано писмо с обратна разписка в ХТМУ, на адрес: </w:t>
      </w:r>
      <w:r w:rsidRPr="00F146F2">
        <w:rPr>
          <w:i/>
        </w:rPr>
        <w:t xml:space="preserve">гр. София, бул. „Св. Климент Охридски” № 8, от 8:30 до 12:00 часа и от 13:00 до 16:30 часа до </w:t>
      </w:r>
      <w:r w:rsidRPr="00F146F2">
        <w:rPr>
          <w:rStyle w:val="68"/>
          <w:i/>
          <w:sz w:val="24"/>
          <w:szCs w:val="24"/>
        </w:rPr>
        <w:t>крайнатадатазаподаваненаофертите.</w:t>
      </w:r>
    </w:p>
    <w:p w:rsidR="00FC19D7" w:rsidRPr="00F146F2" w:rsidRDefault="00FC19D7" w:rsidP="00FC19D7">
      <w:pPr>
        <w:pStyle w:val="ListParagraph1"/>
        <w:numPr>
          <w:ilvl w:val="0"/>
          <w:numId w:val="8"/>
        </w:numPr>
        <w:spacing w:line="276" w:lineRule="auto"/>
        <w:ind w:left="0" w:firstLine="0"/>
        <w:jc w:val="both"/>
      </w:pPr>
      <w:r w:rsidRPr="00F146F2">
        <w:t>При подаване на офертата и приемането й върху опаковката се отбелязва входящ номер, дата и час на получаване, като посочените данни се отбелязват във входящ регистър, за което на приносителя се издава документ.</w:t>
      </w:r>
    </w:p>
    <w:p w:rsidR="00FC19D7" w:rsidRDefault="00FC19D7" w:rsidP="00FC19D7">
      <w:pPr>
        <w:pStyle w:val="ListParagraph1"/>
        <w:numPr>
          <w:ilvl w:val="0"/>
          <w:numId w:val="8"/>
        </w:numPr>
        <w:spacing w:line="276" w:lineRule="auto"/>
        <w:ind w:left="0" w:firstLine="0"/>
        <w:jc w:val="both"/>
      </w:pPr>
      <w:r w:rsidRPr="00F146F2">
        <w:t>Не се приемат опаковки, които са незапечатани, прозрачни или с нарушена цялост. Възложителят не приема и връща към момента на представянето им и офертите, които са представени след изтичане на крайния срок. Тези обстоятелства се отбелязват във входящия регистър.</w:t>
      </w:r>
    </w:p>
    <w:p w:rsidR="00FC19D7" w:rsidRPr="00FC19D7" w:rsidRDefault="00FC19D7" w:rsidP="00FC19D7">
      <w:pPr>
        <w:tabs>
          <w:tab w:val="left" w:pos="360"/>
          <w:tab w:val="left" w:pos="709"/>
        </w:tabs>
        <w:autoSpaceDE w:val="0"/>
        <w:autoSpaceDN w:val="0"/>
        <w:adjustRightInd w:val="0"/>
        <w:jc w:val="both"/>
      </w:pPr>
    </w:p>
    <w:p w:rsidR="00706421" w:rsidRPr="00FC19D7" w:rsidRDefault="00706421" w:rsidP="00706421">
      <w:pPr>
        <w:pStyle w:val="ListParagraph1"/>
        <w:spacing w:line="276" w:lineRule="auto"/>
        <w:ind w:left="0"/>
        <w:jc w:val="center"/>
        <w:rPr>
          <w:b/>
          <w:lang w:val="ru-RU"/>
        </w:rPr>
      </w:pPr>
      <w:r w:rsidRPr="00FC19D7">
        <w:rPr>
          <w:b/>
          <w:lang w:val="ru-RU"/>
        </w:rPr>
        <w:lastRenderedPageBreak/>
        <w:t>СЪДЪРЖАНИЕ НА ОФЕРТАТА</w:t>
      </w:r>
    </w:p>
    <w:p w:rsidR="00706421" w:rsidRPr="00FC19D7" w:rsidRDefault="00706421" w:rsidP="00706421">
      <w:pPr>
        <w:pStyle w:val="ListParagraph1"/>
        <w:spacing w:line="276" w:lineRule="auto"/>
        <w:ind w:left="0"/>
        <w:jc w:val="center"/>
        <w:rPr>
          <w:b/>
          <w:lang w:val="ru-RU"/>
        </w:rPr>
      </w:pPr>
    </w:p>
    <w:p w:rsidR="00706421" w:rsidRPr="00FC19D7" w:rsidRDefault="00706421" w:rsidP="00706421">
      <w:pPr>
        <w:pStyle w:val="ListParagraph1"/>
        <w:spacing w:line="276" w:lineRule="auto"/>
        <w:ind w:left="0"/>
        <w:jc w:val="both"/>
        <w:rPr>
          <w:lang w:val="ru-RU"/>
        </w:rPr>
      </w:pPr>
      <w:r w:rsidRPr="00FC19D7">
        <w:rPr>
          <w:lang w:val="ru-RU"/>
        </w:rPr>
        <w:t xml:space="preserve">Офертата на участника трябва да отговаря на изискванията на Възложителя и да съдържа: </w:t>
      </w:r>
    </w:p>
    <w:p w:rsidR="00706421" w:rsidRPr="00FC19D7" w:rsidRDefault="00706421" w:rsidP="00706421">
      <w:pPr>
        <w:spacing w:line="276" w:lineRule="auto"/>
        <w:jc w:val="both"/>
        <w:rPr>
          <w:i/>
          <w:iCs/>
        </w:rPr>
      </w:pPr>
      <w:r w:rsidRPr="00FC19D7">
        <w:rPr>
          <w:b/>
          <w:bCs/>
        </w:rPr>
        <w:t xml:space="preserve">1.  </w:t>
      </w:r>
      <w:r w:rsidRPr="00FC19D7">
        <w:rPr>
          <w:b/>
          <w:bCs/>
        </w:rPr>
        <w:tab/>
        <w:t>Списък на документите</w:t>
      </w:r>
      <w:r w:rsidRPr="00FC19D7">
        <w:t>, съдържащи се в офертата, подписан от участника;</w:t>
      </w:r>
    </w:p>
    <w:p w:rsidR="00706421" w:rsidRPr="00FC19D7" w:rsidRDefault="00706421" w:rsidP="00706421">
      <w:pPr>
        <w:spacing w:line="276" w:lineRule="auto"/>
        <w:jc w:val="both"/>
      </w:pPr>
      <w:r w:rsidRPr="00FC19D7">
        <w:rPr>
          <w:b/>
          <w:bCs/>
        </w:rPr>
        <w:t>2.</w:t>
      </w:r>
      <w:r w:rsidRPr="00FC19D7">
        <w:tab/>
      </w:r>
      <w:r w:rsidR="00FC19D7">
        <w:t>Декларация по чл. 192, ал. 3 от ЗОП</w:t>
      </w:r>
      <w:r w:rsidRPr="00FC19D7">
        <w:t xml:space="preserve"> - </w:t>
      </w:r>
      <w:r w:rsidRPr="00FC19D7">
        <w:rPr>
          <w:b/>
          <w:bCs/>
        </w:rPr>
        <w:t>Образец № 1</w:t>
      </w:r>
      <w:r w:rsidRPr="00FC19D7">
        <w:rPr>
          <w:i/>
          <w:iCs/>
        </w:rPr>
        <w:t>– в оригинал</w:t>
      </w:r>
      <w:r w:rsidRPr="00FC19D7">
        <w:t>;</w:t>
      </w:r>
    </w:p>
    <w:p w:rsidR="00706421" w:rsidRDefault="00FC19D7" w:rsidP="00706421">
      <w:pPr>
        <w:spacing w:line="276" w:lineRule="auto"/>
        <w:ind w:left="709" w:hanging="709"/>
        <w:jc w:val="both"/>
      </w:pPr>
      <w:r>
        <w:rPr>
          <w:b/>
        </w:rPr>
        <w:t>3</w:t>
      </w:r>
      <w:r w:rsidR="00706421" w:rsidRPr="00FC19D7">
        <w:rPr>
          <w:b/>
        </w:rPr>
        <w:t xml:space="preserve">. </w:t>
      </w:r>
      <w:r w:rsidR="00706421" w:rsidRPr="00FC19D7">
        <w:rPr>
          <w:b/>
        </w:rPr>
        <w:tab/>
      </w:r>
      <w:r>
        <w:rPr>
          <w:b/>
        </w:rPr>
        <w:t>П</w:t>
      </w:r>
      <w:r w:rsidR="00706421" w:rsidRPr="00FC19D7">
        <w:rPr>
          <w:b/>
        </w:rPr>
        <w:t xml:space="preserve">редложение </w:t>
      </w:r>
      <w:r w:rsidR="00706421" w:rsidRPr="00FC19D7">
        <w:rPr>
          <w:b/>
          <w:bCs/>
        </w:rPr>
        <w:t>з</w:t>
      </w:r>
      <w:r w:rsidR="00706421" w:rsidRPr="00FC19D7">
        <w:rPr>
          <w:bCs/>
        </w:rPr>
        <w:t xml:space="preserve">а изпълнение на поръчката– </w:t>
      </w:r>
      <w:r>
        <w:rPr>
          <w:b/>
          <w:bCs/>
        </w:rPr>
        <w:t>Образец №2</w:t>
      </w:r>
      <w:r w:rsidR="00706421" w:rsidRPr="00FC19D7">
        <w:rPr>
          <w:b/>
          <w:bCs/>
        </w:rPr>
        <w:t xml:space="preserve"> – </w:t>
      </w:r>
      <w:r w:rsidR="00706421" w:rsidRPr="00FC19D7">
        <w:rPr>
          <w:i/>
          <w:iCs/>
        </w:rPr>
        <w:t>в оригинал</w:t>
      </w:r>
      <w:r w:rsidR="00706421" w:rsidRPr="00FC19D7">
        <w:t>;</w:t>
      </w:r>
    </w:p>
    <w:p w:rsidR="00FC19D7" w:rsidRPr="00FC19D7" w:rsidRDefault="00FC19D7" w:rsidP="00FC19D7">
      <w:pPr>
        <w:spacing w:line="276" w:lineRule="auto"/>
        <w:jc w:val="both"/>
        <w:rPr>
          <w:b/>
          <w:bCs/>
          <w:i/>
          <w:iCs/>
        </w:rPr>
      </w:pPr>
      <w:r>
        <w:rPr>
          <w:b/>
        </w:rPr>
        <w:t>4.</w:t>
      </w:r>
      <w:r>
        <w:rPr>
          <w:b/>
        </w:rPr>
        <w:tab/>
      </w:r>
      <w:r w:rsidRPr="00FC19D7">
        <w:rPr>
          <w:b/>
        </w:rPr>
        <w:t>Ценово предложение</w:t>
      </w:r>
      <w:r w:rsidRPr="00FC19D7">
        <w:t xml:space="preserve"> на участника, заедно с предвидените приложения - </w:t>
      </w:r>
      <w:r w:rsidR="00F654B8">
        <w:tab/>
      </w:r>
      <w:r w:rsidR="001116B7">
        <w:rPr>
          <w:b/>
          <w:bCs/>
        </w:rPr>
        <w:t>Образец № 3</w:t>
      </w:r>
      <w:r w:rsidRPr="00FC19D7">
        <w:t>–</w:t>
      </w:r>
      <w:r w:rsidRPr="00FC19D7">
        <w:rPr>
          <w:i/>
          <w:iCs/>
        </w:rPr>
        <w:t xml:space="preserve"> в оригинал – </w:t>
      </w:r>
      <w:r w:rsidRPr="00FC19D7">
        <w:rPr>
          <w:b/>
          <w:i/>
          <w:iCs/>
        </w:rPr>
        <w:t xml:space="preserve">на хартиен носител и на </w:t>
      </w:r>
      <w:r w:rsidRPr="00FC19D7">
        <w:rPr>
          <w:b/>
          <w:i/>
          <w:iCs/>
          <w:lang w:val="en-US"/>
        </w:rPr>
        <w:t>CD</w:t>
      </w:r>
      <w:r w:rsidRPr="00FC19D7">
        <w:rPr>
          <w:b/>
          <w:i/>
          <w:iCs/>
        </w:rPr>
        <w:t xml:space="preserve"> във формат </w:t>
      </w:r>
      <w:r w:rsidRPr="00FC19D7">
        <w:rPr>
          <w:b/>
          <w:i/>
          <w:iCs/>
          <w:lang w:val="en-US"/>
        </w:rPr>
        <w:t>EXCEL</w:t>
      </w:r>
      <w:r w:rsidRPr="00FC19D7">
        <w:rPr>
          <w:b/>
          <w:bCs/>
          <w:i/>
          <w:iCs/>
        </w:rPr>
        <w:t>;</w:t>
      </w:r>
    </w:p>
    <w:p w:rsidR="00706421" w:rsidRPr="00FC19D7" w:rsidRDefault="00FC19D7" w:rsidP="00706421">
      <w:pPr>
        <w:spacing w:line="276" w:lineRule="auto"/>
        <w:jc w:val="both"/>
        <w:rPr>
          <w:b/>
        </w:rPr>
      </w:pPr>
      <w:r>
        <w:rPr>
          <w:b/>
        </w:rPr>
        <w:t>5</w:t>
      </w:r>
      <w:r w:rsidR="00706421" w:rsidRPr="00FC19D7">
        <w:rPr>
          <w:b/>
        </w:rPr>
        <w:t>.</w:t>
      </w:r>
      <w:r w:rsidR="00706421" w:rsidRPr="00FC19D7">
        <w:rPr>
          <w:b/>
        </w:rPr>
        <w:tab/>
      </w:r>
      <w:r w:rsidR="00706421" w:rsidRPr="00FC19D7">
        <w:t xml:space="preserve">Декларации от подизпълнителя/ите (ако участникът е посочил, че ще използва), че са съгласни да извършат определения дял от поръчката -  </w:t>
      </w:r>
      <w:r>
        <w:rPr>
          <w:b/>
        </w:rPr>
        <w:t>Образец № 4</w:t>
      </w:r>
      <w:r w:rsidR="00706421" w:rsidRPr="00FC19D7">
        <w:rPr>
          <w:b/>
        </w:rPr>
        <w:t>;</w:t>
      </w:r>
    </w:p>
    <w:p w:rsidR="00706421" w:rsidRPr="00FC19D7" w:rsidRDefault="00706421" w:rsidP="00706421">
      <w:pPr>
        <w:spacing w:line="276" w:lineRule="auto"/>
        <w:jc w:val="both"/>
        <w:rPr>
          <w:i/>
        </w:rPr>
      </w:pPr>
      <w:r w:rsidRPr="00FC19D7">
        <w:rPr>
          <w:i/>
        </w:rPr>
        <w:tab/>
        <w:t xml:space="preserve">Когато участникът е обединение, което не е юридическо лице, съответствието с минималното изискване за изпълнени договори </w:t>
      </w:r>
      <w:r w:rsidRPr="00FC19D7">
        <w:rPr>
          <w:i/>
          <w:iCs/>
          <w:color w:val="000000"/>
          <w:lang w:bidi="bn-BD"/>
        </w:rPr>
        <w:t>се доказва от един или повече от участниците в обединението.</w:t>
      </w:r>
    </w:p>
    <w:p w:rsidR="00706421" w:rsidRPr="00FC19D7" w:rsidRDefault="00706421" w:rsidP="00706421">
      <w:pPr>
        <w:autoSpaceDE w:val="0"/>
        <w:autoSpaceDN w:val="0"/>
        <w:adjustRightInd w:val="0"/>
        <w:spacing w:line="276" w:lineRule="auto"/>
        <w:ind w:firstLine="539"/>
        <w:jc w:val="both"/>
        <w:rPr>
          <w:i/>
          <w:color w:val="000000"/>
          <w:lang w:bidi="bn-BD"/>
        </w:rPr>
      </w:pPr>
      <w:r w:rsidRPr="00FC19D7">
        <w:rPr>
          <w:i/>
          <w:color w:val="000000"/>
          <w:lang w:bidi="bn-BD"/>
        </w:rPr>
        <w:t xml:space="preserve">Участник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w:t>
      </w:r>
    </w:p>
    <w:p w:rsidR="00706421" w:rsidRPr="00FC19D7" w:rsidRDefault="00706421" w:rsidP="00FC19D7">
      <w:pPr>
        <w:autoSpaceDE w:val="0"/>
        <w:autoSpaceDN w:val="0"/>
        <w:adjustRightInd w:val="0"/>
        <w:spacing w:line="276" w:lineRule="auto"/>
        <w:ind w:firstLine="539"/>
        <w:jc w:val="both"/>
        <w:rPr>
          <w:i/>
          <w:color w:val="000000"/>
          <w:lang w:bidi="bn-BD"/>
        </w:rPr>
      </w:pPr>
      <w:r w:rsidRPr="00FC19D7">
        <w:rPr>
          <w:i/>
          <w:color w:val="000000"/>
          <w:lang w:bidi="bn-BD"/>
        </w:rPr>
        <w:t>За трети лица могат да бъдат посочени подизпълнители и други лица, независимо от правната връзка на участника с тях.</w:t>
      </w:r>
    </w:p>
    <w:p w:rsidR="00706421" w:rsidRPr="00FC19D7" w:rsidRDefault="00706421" w:rsidP="00706421">
      <w:pPr>
        <w:pStyle w:val="ListParagraph1"/>
        <w:spacing w:line="360" w:lineRule="auto"/>
        <w:ind w:left="0"/>
        <w:jc w:val="both"/>
      </w:pPr>
    </w:p>
    <w:p w:rsidR="00706421" w:rsidRPr="00FC19D7" w:rsidRDefault="00706421" w:rsidP="00706421">
      <w:pPr>
        <w:pStyle w:val="ListParagraph1"/>
        <w:spacing w:line="360" w:lineRule="auto"/>
        <w:ind w:left="0"/>
        <w:jc w:val="both"/>
        <w:rPr>
          <w:b/>
          <w:color w:val="0000FF"/>
        </w:rPr>
      </w:pPr>
      <w:r w:rsidRPr="00FC19D7">
        <w:tab/>
      </w:r>
      <w:r w:rsidRPr="00FC19D7">
        <w:rPr>
          <w:b/>
        </w:rPr>
        <w:t xml:space="preserve"> Офертата се представя в затворена непрозрачна опаковка, като върху нея се напечатва/ изписва:</w:t>
      </w:r>
    </w:p>
    <w:p w:rsidR="004A78C7" w:rsidRDefault="004A78C7" w:rsidP="00706421"/>
    <w:p w:rsidR="00706421" w:rsidRPr="00FC19D7" w:rsidRDefault="004A78C7" w:rsidP="00706421">
      <w:pPr>
        <w:rPr>
          <w:i/>
        </w:rPr>
      </w:pPr>
      <w:r>
        <w:t>До</w:t>
      </w:r>
    </w:p>
    <w:p w:rsidR="00706421" w:rsidRPr="00FC19D7" w:rsidRDefault="00706421" w:rsidP="00706421">
      <w:pPr>
        <w:rPr>
          <w:i/>
        </w:rPr>
      </w:pPr>
      <w:r w:rsidRPr="00FC19D7">
        <w:rPr>
          <w:i/>
        </w:rPr>
        <w:t>ХТМУ</w:t>
      </w:r>
    </w:p>
    <w:p w:rsidR="00706421" w:rsidRPr="00FC19D7" w:rsidRDefault="00706421" w:rsidP="00706421">
      <w:pPr>
        <w:rPr>
          <w:i/>
        </w:rPr>
      </w:pPr>
      <w:r w:rsidRPr="00FC19D7">
        <w:rPr>
          <w:i/>
        </w:rPr>
        <w:t xml:space="preserve">Гр. София </w:t>
      </w:r>
    </w:p>
    <w:p w:rsidR="00706421" w:rsidRPr="00FC19D7" w:rsidRDefault="00706421" w:rsidP="00706421">
      <w:pPr>
        <w:rPr>
          <w:i/>
          <w:lang w:val="en-US"/>
        </w:rPr>
      </w:pPr>
      <w:r w:rsidRPr="00FC19D7">
        <w:rPr>
          <w:i/>
        </w:rPr>
        <w:t>Бул. „Св. Климент Охридски” № 8</w:t>
      </w:r>
    </w:p>
    <w:p w:rsidR="00706421" w:rsidRPr="00FC19D7" w:rsidRDefault="00706421" w:rsidP="00706421">
      <w:pPr>
        <w:rPr>
          <w:i/>
          <w:lang w:val="en-US"/>
        </w:rPr>
      </w:pPr>
    </w:p>
    <w:p w:rsidR="00706421" w:rsidRPr="00FC19D7" w:rsidRDefault="00706421" w:rsidP="00706421">
      <w:pPr>
        <w:rPr>
          <w:i/>
          <w:lang w:val="en-US"/>
        </w:rPr>
      </w:pPr>
    </w:p>
    <w:p w:rsidR="00706421" w:rsidRPr="00FC19D7" w:rsidRDefault="00706421" w:rsidP="00706421">
      <w:pPr>
        <w:rPr>
          <w:i/>
        </w:rPr>
      </w:pPr>
    </w:p>
    <w:p w:rsidR="00706421" w:rsidRPr="00FC19D7" w:rsidRDefault="00706421" w:rsidP="00706421">
      <w:pPr>
        <w:rPr>
          <w:i/>
        </w:rPr>
      </w:pPr>
    </w:p>
    <w:p w:rsidR="00706421" w:rsidRPr="00FC19D7" w:rsidRDefault="00706421" w:rsidP="00706421">
      <w:pPr>
        <w:jc w:val="center"/>
        <w:rPr>
          <w:i/>
        </w:rPr>
      </w:pPr>
      <w:r w:rsidRPr="00FC19D7">
        <w:rPr>
          <w:b/>
          <w:i/>
        </w:rPr>
        <w:t>О Ф Е Р Т А</w:t>
      </w:r>
      <w:r w:rsidRPr="00FC19D7">
        <w:rPr>
          <w:b/>
          <w:i/>
        </w:rPr>
        <w:br/>
      </w:r>
      <w:r w:rsidRPr="00FC19D7">
        <w:rPr>
          <w:i/>
        </w:rPr>
        <w:t>за участие в обществена поръчка, възлагана по реда на Глава ХХVІ, чл. 187 - 189 от ЗОП с предмет:</w:t>
      </w:r>
    </w:p>
    <w:p w:rsidR="00706421" w:rsidRPr="00FC19D7" w:rsidRDefault="00706421" w:rsidP="00706421">
      <w:pPr>
        <w:jc w:val="center"/>
        <w:rPr>
          <w:i/>
        </w:rPr>
      </w:pPr>
    </w:p>
    <w:p w:rsidR="00706421" w:rsidRPr="00FC19D7" w:rsidRDefault="00706421" w:rsidP="00706421">
      <w:pPr>
        <w:spacing w:line="360" w:lineRule="auto"/>
        <w:jc w:val="center"/>
        <w:rPr>
          <w:b/>
          <w:i/>
        </w:rPr>
      </w:pPr>
      <w:r w:rsidRPr="00FC19D7">
        <w:rPr>
          <w:b/>
          <w:i/>
        </w:rPr>
        <w:t>„Доставка на строителни материали, ВиК, ОиВ, електрически и други части и консумативи за поддръжка и ремо</w:t>
      </w:r>
      <w:r w:rsidR="00FC19D7">
        <w:rPr>
          <w:b/>
          <w:i/>
        </w:rPr>
        <w:t xml:space="preserve">нт на сградите на ХТМУ през 2019-2020 </w:t>
      </w:r>
      <w:r w:rsidRPr="00FC19D7">
        <w:rPr>
          <w:b/>
          <w:i/>
        </w:rPr>
        <w:t>г.”</w:t>
      </w:r>
    </w:p>
    <w:p w:rsidR="00706421" w:rsidRPr="00FC19D7" w:rsidRDefault="00706421" w:rsidP="00706421">
      <w:pPr>
        <w:jc w:val="center"/>
        <w:rPr>
          <w:i/>
        </w:rPr>
      </w:pPr>
    </w:p>
    <w:p w:rsidR="00706421" w:rsidRPr="00FC19D7" w:rsidRDefault="00706421" w:rsidP="00706421">
      <w:pPr>
        <w:rPr>
          <w:i/>
        </w:rPr>
      </w:pPr>
    </w:p>
    <w:p w:rsidR="00706421" w:rsidRPr="00FC19D7" w:rsidRDefault="00706421" w:rsidP="00706421">
      <w:pPr>
        <w:rPr>
          <w:i/>
        </w:rPr>
      </w:pPr>
    </w:p>
    <w:p w:rsidR="00706421" w:rsidRPr="00FC19D7" w:rsidRDefault="00706421" w:rsidP="00706421">
      <w:pPr>
        <w:rPr>
          <w:i/>
        </w:rPr>
      </w:pPr>
      <w:r w:rsidRPr="00FC19D7">
        <w:rPr>
          <w:i/>
        </w:rPr>
        <w:t>_____________</w:t>
      </w:r>
    </w:p>
    <w:p w:rsidR="00706421" w:rsidRPr="00FC19D7" w:rsidRDefault="00706421" w:rsidP="00706421">
      <w:pPr>
        <w:rPr>
          <w:i/>
        </w:rPr>
      </w:pPr>
      <w:r w:rsidRPr="00FC19D7">
        <w:rPr>
          <w:i/>
        </w:rPr>
        <w:t>име на участника</w:t>
      </w:r>
    </w:p>
    <w:p w:rsidR="00706421" w:rsidRPr="00FC19D7" w:rsidRDefault="00706421" w:rsidP="00706421">
      <w:pPr>
        <w:rPr>
          <w:i/>
        </w:rPr>
      </w:pPr>
      <w:r w:rsidRPr="00FC19D7">
        <w:rPr>
          <w:i/>
        </w:rPr>
        <w:lastRenderedPageBreak/>
        <w:t>_________________________________________________</w:t>
      </w:r>
      <w:r w:rsidRPr="00FC19D7">
        <w:rPr>
          <w:i/>
        </w:rPr>
        <w:br/>
        <w:t xml:space="preserve"> пълен адрес за кореспонденция</w:t>
      </w:r>
    </w:p>
    <w:p w:rsidR="00706421" w:rsidRPr="00FC19D7" w:rsidRDefault="00706421" w:rsidP="00706421">
      <w:pPr>
        <w:rPr>
          <w:i/>
        </w:rPr>
      </w:pPr>
      <w:r w:rsidRPr="00FC19D7">
        <w:rPr>
          <w:i/>
        </w:rPr>
        <w:t>________________________________________________</w:t>
      </w:r>
      <w:r w:rsidRPr="00FC19D7">
        <w:rPr>
          <w:i/>
        </w:rPr>
        <w:br/>
        <w:t>лице за контакт, телефон, факс и електронен адрес</w:t>
      </w:r>
    </w:p>
    <w:p w:rsidR="00706421" w:rsidRPr="00FC19D7" w:rsidRDefault="00706421" w:rsidP="00706421"/>
    <w:p w:rsidR="00706421" w:rsidRPr="00FC19D7" w:rsidRDefault="00706421" w:rsidP="00706421"/>
    <w:p w:rsidR="00706421" w:rsidRPr="00FC19D7" w:rsidRDefault="00706421" w:rsidP="00706421"/>
    <w:p w:rsidR="00706421" w:rsidRPr="00FC19D7" w:rsidRDefault="00706421" w:rsidP="00706421">
      <w:pPr>
        <w:spacing w:line="360" w:lineRule="auto"/>
        <w:ind w:firstLine="567"/>
        <w:jc w:val="both"/>
        <w:rPr>
          <w:b/>
        </w:rPr>
      </w:pPr>
      <w:r w:rsidRPr="00FC19D7">
        <w:rPr>
          <w:b/>
        </w:rPr>
        <w:t xml:space="preserve">Офертите се представят до </w:t>
      </w:r>
      <w:r w:rsidR="00FC19D7">
        <w:rPr>
          <w:b/>
          <w:i/>
          <w:u w:val="single"/>
        </w:rPr>
        <w:t>16,30 часа на 23.08.2019</w:t>
      </w:r>
      <w:r w:rsidRPr="00FC19D7">
        <w:rPr>
          <w:b/>
          <w:i/>
          <w:u w:val="single"/>
        </w:rPr>
        <w:t xml:space="preserve"> г.</w:t>
      </w:r>
      <w:r w:rsidRPr="00FC19D7">
        <w:rPr>
          <w:b/>
        </w:rPr>
        <w:t>на адрес: гр. София, бул. „Климент Охридски”  № 8, сгр. А, ет. 2, ст. 205 – Деловодство, тел. 02/8163120.</w:t>
      </w:r>
    </w:p>
    <w:p w:rsidR="00706421" w:rsidRPr="00FC19D7" w:rsidRDefault="00706421" w:rsidP="00706421">
      <w:pPr>
        <w:rPr>
          <w:b/>
        </w:rPr>
      </w:pPr>
    </w:p>
    <w:p w:rsidR="00706421" w:rsidRPr="00FC19D7" w:rsidRDefault="00706421" w:rsidP="00706421">
      <w:pPr>
        <w:pStyle w:val="Bodytext20"/>
        <w:shd w:val="clear" w:color="auto" w:fill="auto"/>
        <w:spacing w:before="0" w:after="271" w:line="360" w:lineRule="auto"/>
        <w:ind w:left="20" w:right="260"/>
        <w:jc w:val="both"/>
        <w:rPr>
          <w:rFonts w:ascii="Times New Roman" w:hAnsi="Times New Roman" w:cs="Times New Roman"/>
          <w:sz w:val="24"/>
          <w:szCs w:val="24"/>
        </w:rPr>
      </w:pPr>
      <w:r w:rsidRPr="00FC19D7">
        <w:rPr>
          <w:rFonts w:ascii="Times New Roman" w:hAnsi="Times New Roman" w:cs="Times New Roman"/>
          <w:sz w:val="24"/>
          <w:szCs w:val="24"/>
        </w:rPr>
        <w:t xml:space="preserve">Отварянето на подадените оферти ще се извърши на </w:t>
      </w:r>
      <w:r w:rsidR="00FC19D7">
        <w:rPr>
          <w:rFonts w:ascii="Times New Roman" w:hAnsi="Times New Roman" w:cs="Times New Roman"/>
          <w:i/>
          <w:sz w:val="24"/>
          <w:szCs w:val="24"/>
          <w:u w:val="single"/>
        </w:rPr>
        <w:t xml:space="preserve">26.08.2019 </w:t>
      </w:r>
      <w:r w:rsidRPr="00FC19D7">
        <w:rPr>
          <w:rFonts w:ascii="Times New Roman" w:hAnsi="Times New Roman" w:cs="Times New Roman"/>
          <w:i/>
          <w:sz w:val="24"/>
          <w:szCs w:val="24"/>
          <w:u w:val="single"/>
        </w:rPr>
        <w:t>г. от 10,00ч.</w:t>
      </w:r>
      <w:r w:rsidRPr="00FC19D7">
        <w:rPr>
          <w:rFonts w:ascii="Times New Roman" w:hAnsi="Times New Roman" w:cs="Times New Roman"/>
          <w:sz w:val="24"/>
          <w:szCs w:val="24"/>
        </w:rPr>
        <w:t xml:space="preserve"> в стая 210, сгр. А на ХТМУ- гр. София, бул. „Климент Охридски” №8.</w:t>
      </w:r>
    </w:p>
    <w:p w:rsidR="00FE181E" w:rsidRDefault="00FE181E" w:rsidP="00FE181E">
      <w:pPr>
        <w:pStyle w:val="Bodytext20"/>
        <w:shd w:val="clear" w:color="auto" w:fill="auto"/>
        <w:spacing w:before="0" w:after="271" w:line="360" w:lineRule="auto"/>
        <w:ind w:right="260" w:firstLine="0"/>
        <w:jc w:val="both"/>
        <w:rPr>
          <w:rFonts w:ascii="Times New Roman" w:hAnsi="Times New Roman" w:cs="Times New Roman"/>
          <w:sz w:val="24"/>
          <w:szCs w:val="24"/>
        </w:rPr>
      </w:pPr>
    </w:p>
    <w:p w:rsidR="00F654B8" w:rsidRDefault="00F654B8" w:rsidP="00FE181E">
      <w:pPr>
        <w:pStyle w:val="Bodytext20"/>
        <w:shd w:val="clear" w:color="auto" w:fill="auto"/>
        <w:spacing w:before="0" w:after="271" w:line="360" w:lineRule="auto"/>
        <w:ind w:right="260" w:firstLine="0"/>
        <w:jc w:val="both"/>
        <w:rPr>
          <w:rFonts w:ascii="Times New Roman" w:hAnsi="Times New Roman" w:cs="Times New Roman"/>
          <w:sz w:val="24"/>
          <w:szCs w:val="24"/>
        </w:rPr>
      </w:pPr>
    </w:p>
    <w:p w:rsidR="00F654B8" w:rsidRDefault="00F654B8" w:rsidP="00FE181E">
      <w:pPr>
        <w:pStyle w:val="Bodytext20"/>
        <w:shd w:val="clear" w:color="auto" w:fill="auto"/>
        <w:spacing w:before="0" w:after="271" w:line="360" w:lineRule="auto"/>
        <w:ind w:right="260" w:firstLine="0"/>
        <w:jc w:val="both"/>
        <w:rPr>
          <w:rFonts w:ascii="Times New Roman" w:hAnsi="Times New Roman" w:cs="Times New Roman"/>
          <w:sz w:val="24"/>
          <w:szCs w:val="24"/>
        </w:rPr>
      </w:pPr>
    </w:p>
    <w:p w:rsidR="00F654B8" w:rsidRDefault="00F654B8" w:rsidP="00FE181E">
      <w:pPr>
        <w:pStyle w:val="Bodytext20"/>
        <w:shd w:val="clear" w:color="auto" w:fill="auto"/>
        <w:spacing w:before="0" w:after="271" w:line="360" w:lineRule="auto"/>
        <w:ind w:right="260" w:firstLine="0"/>
        <w:jc w:val="both"/>
        <w:rPr>
          <w:rFonts w:ascii="Times New Roman" w:hAnsi="Times New Roman" w:cs="Times New Roman"/>
          <w:sz w:val="24"/>
          <w:szCs w:val="24"/>
        </w:rPr>
      </w:pPr>
    </w:p>
    <w:p w:rsidR="00F654B8" w:rsidRDefault="00F654B8" w:rsidP="00FE181E">
      <w:pPr>
        <w:pStyle w:val="Bodytext20"/>
        <w:shd w:val="clear" w:color="auto" w:fill="auto"/>
        <w:spacing w:before="0" w:after="271" w:line="360" w:lineRule="auto"/>
        <w:ind w:right="260" w:firstLine="0"/>
        <w:jc w:val="both"/>
        <w:rPr>
          <w:rFonts w:ascii="Times New Roman" w:hAnsi="Times New Roman" w:cs="Times New Roman"/>
          <w:sz w:val="24"/>
          <w:szCs w:val="24"/>
        </w:rPr>
      </w:pPr>
    </w:p>
    <w:p w:rsidR="00F654B8" w:rsidRDefault="00F654B8" w:rsidP="00FE181E">
      <w:pPr>
        <w:pStyle w:val="Bodytext20"/>
        <w:shd w:val="clear" w:color="auto" w:fill="auto"/>
        <w:spacing w:before="0" w:after="271" w:line="360" w:lineRule="auto"/>
        <w:ind w:right="260" w:firstLine="0"/>
        <w:jc w:val="both"/>
        <w:rPr>
          <w:rFonts w:ascii="Times New Roman" w:hAnsi="Times New Roman" w:cs="Times New Roman"/>
          <w:sz w:val="24"/>
          <w:szCs w:val="24"/>
        </w:rPr>
      </w:pPr>
    </w:p>
    <w:p w:rsidR="00F654B8" w:rsidRDefault="00F654B8" w:rsidP="00FE181E">
      <w:pPr>
        <w:pStyle w:val="Bodytext20"/>
        <w:shd w:val="clear" w:color="auto" w:fill="auto"/>
        <w:spacing w:before="0" w:after="271" w:line="360" w:lineRule="auto"/>
        <w:ind w:right="260" w:firstLine="0"/>
        <w:jc w:val="both"/>
        <w:rPr>
          <w:rFonts w:ascii="Times New Roman" w:hAnsi="Times New Roman" w:cs="Times New Roman"/>
          <w:sz w:val="24"/>
          <w:szCs w:val="24"/>
        </w:rPr>
      </w:pPr>
    </w:p>
    <w:p w:rsidR="00F654B8" w:rsidRDefault="00F654B8" w:rsidP="00FE181E">
      <w:pPr>
        <w:pStyle w:val="Bodytext20"/>
        <w:shd w:val="clear" w:color="auto" w:fill="auto"/>
        <w:spacing w:before="0" w:after="271" w:line="360" w:lineRule="auto"/>
        <w:ind w:right="260" w:firstLine="0"/>
        <w:jc w:val="both"/>
        <w:rPr>
          <w:rFonts w:ascii="Times New Roman" w:hAnsi="Times New Roman" w:cs="Times New Roman"/>
          <w:sz w:val="24"/>
          <w:szCs w:val="24"/>
        </w:rPr>
      </w:pPr>
    </w:p>
    <w:p w:rsidR="00F654B8" w:rsidRDefault="00F654B8" w:rsidP="00FE181E">
      <w:pPr>
        <w:pStyle w:val="Bodytext20"/>
        <w:shd w:val="clear" w:color="auto" w:fill="auto"/>
        <w:spacing w:before="0" w:after="271" w:line="360" w:lineRule="auto"/>
        <w:ind w:right="260" w:firstLine="0"/>
        <w:jc w:val="both"/>
        <w:rPr>
          <w:rFonts w:ascii="Times New Roman" w:hAnsi="Times New Roman" w:cs="Times New Roman"/>
          <w:sz w:val="24"/>
          <w:szCs w:val="24"/>
        </w:rPr>
      </w:pPr>
    </w:p>
    <w:p w:rsidR="00F654B8" w:rsidRDefault="00F654B8" w:rsidP="00FE181E">
      <w:pPr>
        <w:pStyle w:val="Bodytext20"/>
        <w:shd w:val="clear" w:color="auto" w:fill="auto"/>
        <w:spacing w:before="0" w:after="271" w:line="360" w:lineRule="auto"/>
        <w:ind w:right="260" w:firstLine="0"/>
        <w:jc w:val="both"/>
        <w:rPr>
          <w:rFonts w:ascii="Times New Roman" w:hAnsi="Times New Roman" w:cs="Times New Roman"/>
          <w:sz w:val="24"/>
          <w:szCs w:val="24"/>
        </w:rPr>
      </w:pPr>
    </w:p>
    <w:p w:rsidR="00F654B8" w:rsidRDefault="00F654B8" w:rsidP="00FE181E">
      <w:pPr>
        <w:pStyle w:val="Bodytext20"/>
        <w:shd w:val="clear" w:color="auto" w:fill="auto"/>
        <w:spacing w:before="0" w:after="271" w:line="360" w:lineRule="auto"/>
        <w:ind w:right="260" w:firstLine="0"/>
        <w:jc w:val="both"/>
        <w:rPr>
          <w:rFonts w:ascii="Times New Roman" w:hAnsi="Times New Roman" w:cs="Times New Roman"/>
          <w:sz w:val="24"/>
          <w:szCs w:val="24"/>
        </w:rPr>
      </w:pPr>
    </w:p>
    <w:p w:rsidR="00F654B8" w:rsidRDefault="00F654B8" w:rsidP="00FE181E">
      <w:pPr>
        <w:pStyle w:val="Bodytext20"/>
        <w:shd w:val="clear" w:color="auto" w:fill="auto"/>
        <w:spacing w:before="0" w:after="271" w:line="360" w:lineRule="auto"/>
        <w:ind w:right="260" w:firstLine="0"/>
        <w:jc w:val="both"/>
        <w:rPr>
          <w:rFonts w:ascii="Times New Roman" w:hAnsi="Times New Roman" w:cs="Times New Roman"/>
          <w:sz w:val="24"/>
          <w:szCs w:val="24"/>
        </w:rPr>
      </w:pPr>
    </w:p>
    <w:p w:rsidR="00F654B8" w:rsidRDefault="00F654B8" w:rsidP="00FE181E">
      <w:pPr>
        <w:pStyle w:val="Bodytext20"/>
        <w:shd w:val="clear" w:color="auto" w:fill="auto"/>
        <w:spacing w:before="0" w:after="271" w:line="360" w:lineRule="auto"/>
        <w:ind w:right="260" w:firstLine="0"/>
        <w:jc w:val="both"/>
        <w:rPr>
          <w:rFonts w:ascii="Times New Roman" w:hAnsi="Times New Roman" w:cs="Times New Roman"/>
          <w:sz w:val="24"/>
          <w:szCs w:val="24"/>
        </w:rPr>
      </w:pPr>
    </w:p>
    <w:p w:rsidR="00F654B8" w:rsidRDefault="00F654B8" w:rsidP="00FE181E">
      <w:pPr>
        <w:pStyle w:val="Bodytext20"/>
        <w:shd w:val="clear" w:color="auto" w:fill="auto"/>
        <w:spacing w:before="0" w:after="271" w:line="360" w:lineRule="auto"/>
        <w:ind w:right="260" w:firstLine="0"/>
        <w:jc w:val="both"/>
        <w:rPr>
          <w:rFonts w:ascii="Times New Roman" w:hAnsi="Times New Roman" w:cs="Times New Roman"/>
          <w:sz w:val="24"/>
          <w:szCs w:val="24"/>
        </w:rPr>
      </w:pPr>
    </w:p>
    <w:p w:rsidR="00F654B8" w:rsidRPr="00FC19D7" w:rsidRDefault="00F654B8" w:rsidP="00FE181E">
      <w:pPr>
        <w:pStyle w:val="Bodytext20"/>
        <w:shd w:val="clear" w:color="auto" w:fill="auto"/>
        <w:spacing w:before="0" w:after="271" w:line="360" w:lineRule="auto"/>
        <w:ind w:right="260" w:firstLine="0"/>
        <w:jc w:val="both"/>
        <w:rPr>
          <w:rFonts w:ascii="Times New Roman" w:hAnsi="Times New Roman" w:cs="Times New Roman"/>
          <w:sz w:val="24"/>
          <w:szCs w:val="24"/>
        </w:rPr>
      </w:pPr>
    </w:p>
    <w:p w:rsidR="00706421" w:rsidRPr="00FC19D7" w:rsidRDefault="00706421" w:rsidP="00706421">
      <w:pPr>
        <w:spacing w:line="360" w:lineRule="auto"/>
        <w:jc w:val="right"/>
        <w:rPr>
          <w:b/>
          <w:bCs/>
          <w:i/>
          <w:iCs/>
        </w:rPr>
      </w:pPr>
      <w:r w:rsidRPr="00FC19D7">
        <w:rPr>
          <w:b/>
          <w:bCs/>
          <w:i/>
          <w:iCs/>
        </w:rPr>
        <w:lastRenderedPageBreak/>
        <w:t>Образец № 1</w:t>
      </w:r>
    </w:p>
    <w:p w:rsidR="00706421" w:rsidRPr="00FC19D7" w:rsidRDefault="00706421" w:rsidP="00706421">
      <w:pPr>
        <w:spacing w:line="276" w:lineRule="auto"/>
        <w:jc w:val="right"/>
        <w:rPr>
          <w:b/>
          <w:bCs/>
          <w:i/>
          <w:iCs/>
        </w:rPr>
      </w:pPr>
    </w:p>
    <w:p w:rsidR="006A615A" w:rsidRPr="006A615A" w:rsidRDefault="006A615A" w:rsidP="006A615A">
      <w:pPr>
        <w:spacing w:after="200" w:line="276" w:lineRule="auto"/>
        <w:jc w:val="center"/>
        <w:rPr>
          <w:rFonts w:eastAsiaTheme="minorHAnsi"/>
          <w:b/>
          <w:lang w:eastAsia="en-US"/>
        </w:rPr>
      </w:pPr>
      <w:r w:rsidRPr="006A615A">
        <w:rPr>
          <w:rFonts w:eastAsiaTheme="minorHAnsi"/>
          <w:b/>
          <w:lang w:eastAsia="en-US"/>
        </w:rPr>
        <w:t>ДЕКЛАРАЦИЯ</w:t>
      </w:r>
    </w:p>
    <w:p w:rsidR="006A615A" w:rsidRPr="006A615A" w:rsidRDefault="006A615A" w:rsidP="006A615A">
      <w:pPr>
        <w:spacing w:after="200" w:line="276" w:lineRule="auto"/>
        <w:jc w:val="center"/>
        <w:rPr>
          <w:rFonts w:eastAsiaTheme="minorHAnsi"/>
          <w:b/>
          <w:lang w:eastAsia="en-US"/>
        </w:rPr>
      </w:pPr>
      <w:r w:rsidRPr="006A615A">
        <w:rPr>
          <w:rFonts w:eastAsiaTheme="minorHAnsi"/>
          <w:b/>
          <w:lang w:eastAsia="en-US"/>
        </w:rPr>
        <w:t>по чл. 192, ал. 3 от ЗОП</w:t>
      </w:r>
    </w:p>
    <w:p w:rsidR="006A615A" w:rsidRPr="006A615A" w:rsidRDefault="006A615A" w:rsidP="006A615A">
      <w:pPr>
        <w:spacing w:after="200" w:line="276" w:lineRule="auto"/>
        <w:rPr>
          <w:rFonts w:eastAsiaTheme="minorHAnsi"/>
          <w:lang w:eastAsia="en-US"/>
        </w:rPr>
      </w:pPr>
    </w:p>
    <w:p w:rsidR="006A615A" w:rsidRPr="006A615A" w:rsidRDefault="006A615A" w:rsidP="006A615A">
      <w:pPr>
        <w:spacing w:after="200" w:line="276" w:lineRule="auto"/>
        <w:jc w:val="center"/>
        <w:rPr>
          <w:rFonts w:eastAsiaTheme="minorHAnsi"/>
          <w:b/>
          <w:lang w:eastAsia="en-US"/>
        </w:rPr>
      </w:pPr>
      <w:r w:rsidRPr="006A615A">
        <w:rPr>
          <w:rFonts w:eastAsiaTheme="minorHAnsi"/>
          <w:b/>
          <w:lang w:eastAsia="en-US"/>
        </w:rPr>
        <w:t>ДАННИ ЗА ОБЩЕСТВЕНАТА ПОРЪЧКА</w:t>
      </w:r>
    </w:p>
    <w:tbl>
      <w:tblPr>
        <w:tblStyle w:val="TableGrid"/>
        <w:tblW w:w="0" w:type="auto"/>
        <w:tblLook w:val="04A0"/>
      </w:tblPr>
      <w:tblGrid>
        <w:gridCol w:w="4606"/>
        <w:gridCol w:w="4606"/>
      </w:tblGrid>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ВЪЗЛОЖИТЕЛ</w:t>
            </w:r>
          </w:p>
        </w:tc>
        <w:tc>
          <w:tcPr>
            <w:tcW w:w="4606" w:type="dxa"/>
          </w:tcPr>
          <w:p w:rsidR="006A615A" w:rsidRPr="006A615A" w:rsidRDefault="006A615A" w:rsidP="006A615A">
            <w:pPr>
              <w:rPr>
                <w:rFonts w:eastAsiaTheme="minorHAnsi"/>
                <w:lang w:eastAsia="en-US"/>
              </w:rPr>
            </w:pPr>
            <w:r w:rsidRPr="006A615A">
              <w:rPr>
                <w:rFonts w:eastAsiaTheme="minorHAnsi"/>
                <w:lang w:eastAsia="en-US"/>
              </w:rPr>
              <w:t>Химикотехнологичен и металургичен университет</w:t>
            </w: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Предмет на обществената поръчка</w:t>
            </w:r>
          </w:p>
        </w:tc>
        <w:tc>
          <w:tcPr>
            <w:tcW w:w="4606" w:type="dxa"/>
          </w:tcPr>
          <w:p w:rsidR="006A615A" w:rsidRPr="000877A4" w:rsidRDefault="00F654B8" w:rsidP="006A615A">
            <w:pPr>
              <w:rPr>
                <w:rFonts w:eastAsiaTheme="minorHAnsi"/>
                <w:lang w:eastAsia="en-US"/>
              </w:rPr>
            </w:pPr>
            <w:r w:rsidRPr="000877A4">
              <w:t>„Доставка на строителни материали, ВиК, ОиВ, електрически и други части и консумативи за поддръжка и ремонт на сградите на ХТМУ през 2019-2020 г.”</w:t>
            </w:r>
          </w:p>
        </w:tc>
      </w:tr>
    </w:tbl>
    <w:p w:rsidR="006A615A" w:rsidRPr="006A615A" w:rsidRDefault="006A615A" w:rsidP="006A615A">
      <w:pPr>
        <w:spacing w:after="200" w:line="276" w:lineRule="auto"/>
        <w:rPr>
          <w:rFonts w:eastAsiaTheme="minorHAnsi"/>
          <w:u w:val="single"/>
          <w:lang w:eastAsia="en-US"/>
        </w:rPr>
      </w:pPr>
    </w:p>
    <w:p w:rsidR="006A615A" w:rsidRPr="006A615A" w:rsidRDefault="006A615A" w:rsidP="006A615A">
      <w:pPr>
        <w:spacing w:line="276" w:lineRule="auto"/>
        <w:jc w:val="center"/>
        <w:rPr>
          <w:rFonts w:eastAsiaTheme="minorHAnsi"/>
          <w:b/>
          <w:u w:val="single"/>
          <w:lang w:eastAsia="en-US"/>
        </w:rPr>
      </w:pPr>
      <w:r w:rsidRPr="006A615A">
        <w:rPr>
          <w:rFonts w:eastAsiaTheme="minorHAnsi"/>
          <w:b/>
          <w:u w:val="single"/>
          <w:lang w:eastAsia="en-US"/>
        </w:rPr>
        <w:t>ЧАСТ ПЪРВА</w:t>
      </w:r>
    </w:p>
    <w:p w:rsidR="006A615A" w:rsidRPr="006A615A" w:rsidRDefault="006A615A" w:rsidP="006A615A">
      <w:pPr>
        <w:spacing w:line="276" w:lineRule="auto"/>
        <w:jc w:val="center"/>
        <w:rPr>
          <w:rFonts w:eastAsiaTheme="minorHAnsi"/>
          <w:b/>
          <w:u w:val="single"/>
          <w:lang w:eastAsia="en-US"/>
        </w:rPr>
      </w:pPr>
    </w:p>
    <w:p w:rsidR="006A615A" w:rsidRPr="006A615A" w:rsidRDefault="006A615A" w:rsidP="006A615A">
      <w:pPr>
        <w:spacing w:line="276" w:lineRule="auto"/>
        <w:jc w:val="center"/>
        <w:rPr>
          <w:rFonts w:eastAsiaTheme="minorHAnsi"/>
          <w:b/>
          <w:lang w:eastAsia="en-US"/>
        </w:rPr>
      </w:pPr>
      <w:r w:rsidRPr="006A615A">
        <w:rPr>
          <w:rFonts w:eastAsiaTheme="minorHAnsi"/>
          <w:b/>
          <w:lang w:eastAsia="en-US"/>
        </w:rPr>
        <w:t>А: ИНФОРМАЦИЯ ЗА ИКОНОМИЧЕСКИЯ ОПЕРАТОР</w:t>
      </w:r>
    </w:p>
    <w:tbl>
      <w:tblPr>
        <w:tblStyle w:val="TableGrid"/>
        <w:tblW w:w="0" w:type="auto"/>
        <w:tblLook w:val="04A0"/>
      </w:tblPr>
      <w:tblGrid>
        <w:gridCol w:w="4606"/>
        <w:gridCol w:w="4606"/>
      </w:tblGrid>
      <w:tr w:rsidR="006A615A" w:rsidRPr="006A615A" w:rsidTr="0012233F">
        <w:tc>
          <w:tcPr>
            <w:tcW w:w="4606" w:type="dxa"/>
          </w:tcPr>
          <w:p w:rsidR="006A615A" w:rsidRPr="006A615A" w:rsidRDefault="006A615A" w:rsidP="006A615A">
            <w:pPr>
              <w:rPr>
                <w:rFonts w:eastAsiaTheme="minorHAnsi"/>
                <w:b/>
                <w:lang w:eastAsia="en-US"/>
              </w:rPr>
            </w:pPr>
            <w:r w:rsidRPr="006A615A">
              <w:rPr>
                <w:rFonts w:eastAsiaTheme="minorHAnsi"/>
                <w:b/>
                <w:lang w:eastAsia="en-US"/>
              </w:rPr>
              <w:t>ИДЕНТИФИКАЦИЯ:</w:t>
            </w:r>
          </w:p>
        </w:tc>
        <w:tc>
          <w:tcPr>
            <w:tcW w:w="4606" w:type="dxa"/>
          </w:tcPr>
          <w:p w:rsidR="006A615A" w:rsidRPr="006A615A" w:rsidRDefault="006A615A" w:rsidP="006A615A">
            <w:pPr>
              <w:rPr>
                <w:rFonts w:eastAsiaTheme="minorHAnsi"/>
                <w:b/>
                <w:lang w:eastAsia="en-US"/>
              </w:rPr>
            </w:pPr>
            <w:r w:rsidRPr="006A615A">
              <w:rPr>
                <w:rFonts w:eastAsiaTheme="minorHAnsi"/>
                <w:b/>
                <w:lang w:eastAsia="en-US"/>
              </w:rPr>
              <w:t>ОТГОВОР:</w:t>
            </w:r>
          </w:p>
        </w:tc>
      </w:tr>
      <w:tr w:rsidR="001116B7" w:rsidRPr="006A615A" w:rsidTr="0012233F">
        <w:tc>
          <w:tcPr>
            <w:tcW w:w="4606" w:type="dxa"/>
          </w:tcPr>
          <w:p w:rsidR="001116B7" w:rsidRPr="006A615A" w:rsidRDefault="001116B7" w:rsidP="006A615A">
            <w:pPr>
              <w:rPr>
                <w:rFonts w:eastAsiaTheme="minorHAnsi"/>
                <w:lang w:eastAsia="en-US"/>
              </w:rPr>
            </w:pPr>
            <w:r>
              <w:rPr>
                <w:rFonts w:eastAsiaTheme="minorHAnsi"/>
                <w:lang w:eastAsia="en-US"/>
              </w:rPr>
              <w:t>Наименование:</w:t>
            </w:r>
          </w:p>
        </w:tc>
        <w:tc>
          <w:tcPr>
            <w:tcW w:w="4606" w:type="dxa"/>
          </w:tcPr>
          <w:p w:rsidR="001116B7" w:rsidRPr="006A615A" w:rsidRDefault="001116B7" w:rsidP="006A615A">
            <w:pPr>
              <w:jc w:val="center"/>
              <w:rPr>
                <w:rFonts w:eastAsiaTheme="minorHAnsi"/>
                <w:lang w:eastAsia="en-US"/>
              </w:rPr>
            </w:pP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ЕИК/БУЛСТАТ или друг национален идентификатор, ако е приложимо</w:t>
            </w:r>
          </w:p>
        </w:tc>
        <w:tc>
          <w:tcPr>
            <w:tcW w:w="4606" w:type="dxa"/>
          </w:tcPr>
          <w:p w:rsidR="006A615A" w:rsidRPr="006A615A" w:rsidRDefault="006A615A" w:rsidP="006A615A">
            <w:pPr>
              <w:jc w:val="center"/>
              <w:rPr>
                <w:rFonts w:eastAsiaTheme="minorHAnsi"/>
                <w:lang w:eastAsia="en-US"/>
              </w:rPr>
            </w:pP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Идентификационен номер по ДДС, ако е приложимо</w:t>
            </w:r>
          </w:p>
        </w:tc>
        <w:tc>
          <w:tcPr>
            <w:tcW w:w="4606" w:type="dxa"/>
          </w:tcPr>
          <w:p w:rsidR="006A615A" w:rsidRPr="006A615A" w:rsidRDefault="006A615A" w:rsidP="006A615A">
            <w:pPr>
              <w:jc w:val="center"/>
              <w:rPr>
                <w:rFonts w:eastAsiaTheme="minorHAnsi"/>
                <w:lang w:eastAsia="en-US"/>
              </w:rPr>
            </w:pP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Пощенски адрес:</w:t>
            </w:r>
          </w:p>
        </w:tc>
        <w:tc>
          <w:tcPr>
            <w:tcW w:w="4606" w:type="dxa"/>
          </w:tcPr>
          <w:p w:rsidR="006A615A" w:rsidRPr="006A615A" w:rsidRDefault="006A615A" w:rsidP="006A615A">
            <w:pPr>
              <w:jc w:val="center"/>
              <w:rPr>
                <w:rFonts w:eastAsiaTheme="minorHAnsi"/>
                <w:lang w:eastAsia="en-US"/>
              </w:rPr>
            </w:pP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Лице за контакт:</w:t>
            </w:r>
          </w:p>
        </w:tc>
        <w:tc>
          <w:tcPr>
            <w:tcW w:w="4606" w:type="dxa"/>
          </w:tcPr>
          <w:p w:rsidR="006A615A" w:rsidRPr="006A615A" w:rsidRDefault="006A615A" w:rsidP="006A615A">
            <w:pPr>
              <w:rPr>
                <w:rFonts w:eastAsiaTheme="minorHAnsi"/>
                <w:lang w:eastAsia="en-US"/>
              </w:rPr>
            </w:pP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Телефон:</w:t>
            </w:r>
          </w:p>
        </w:tc>
        <w:tc>
          <w:tcPr>
            <w:tcW w:w="4606" w:type="dxa"/>
          </w:tcPr>
          <w:p w:rsidR="006A615A" w:rsidRPr="006A615A" w:rsidRDefault="006A615A" w:rsidP="006A615A">
            <w:pPr>
              <w:rPr>
                <w:rFonts w:eastAsiaTheme="minorHAnsi"/>
                <w:lang w:eastAsia="en-US"/>
              </w:rPr>
            </w:pP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Ел. поща:</w:t>
            </w:r>
          </w:p>
        </w:tc>
        <w:tc>
          <w:tcPr>
            <w:tcW w:w="4606" w:type="dxa"/>
          </w:tcPr>
          <w:p w:rsidR="006A615A" w:rsidRPr="006A615A" w:rsidRDefault="006A615A" w:rsidP="006A615A">
            <w:pPr>
              <w:rPr>
                <w:rFonts w:eastAsiaTheme="minorHAnsi"/>
                <w:lang w:eastAsia="en-US"/>
              </w:rPr>
            </w:pPr>
          </w:p>
        </w:tc>
      </w:tr>
      <w:tr w:rsidR="006A615A" w:rsidRPr="006A615A" w:rsidTr="0012233F">
        <w:tc>
          <w:tcPr>
            <w:tcW w:w="4606" w:type="dxa"/>
          </w:tcPr>
          <w:p w:rsidR="006A615A" w:rsidRPr="006A615A" w:rsidRDefault="006A615A" w:rsidP="006A615A">
            <w:pPr>
              <w:rPr>
                <w:rFonts w:eastAsiaTheme="minorHAnsi"/>
                <w:b/>
                <w:lang w:eastAsia="en-US"/>
              </w:rPr>
            </w:pPr>
            <w:r w:rsidRPr="006A615A">
              <w:rPr>
                <w:rFonts w:eastAsiaTheme="minorHAnsi"/>
                <w:b/>
                <w:lang w:eastAsia="en-US"/>
              </w:rPr>
              <w:t>ФОРМА НА УЧАСТИЕ:</w:t>
            </w:r>
          </w:p>
        </w:tc>
        <w:tc>
          <w:tcPr>
            <w:tcW w:w="4606" w:type="dxa"/>
          </w:tcPr>
          <w:p w:rsidR="006A615A" w:rsidRPr="006A615A" w:rsidRDefault="006A615A" w:rsidP="006A615A">
            <w:pPr>
              <w:rPr>
                <w:rFonts w:eastAsiaTheme="minorHAnsi"/>
                <w:b/>
                <w:lang w:eastAsia="en-US"/>
              </w:rPr>
            </w:pPr>
            <w:r w:rsidRPr="006A615A">
              <w:rPr>
                <w:rFonts w:eastAsiaTheme="minorHAnsi"/>
                <w:b/>
                <w:lang w:eastAsia="en-US"/>
              </w:rPr>
              <w:t>ОТГОВОР:</w:t>
            </w: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Участникът обединение на физически и/или юридически лица ли е?</w:t>
            </w:r>
          </w:p>
        </w:tc>
        <w:tc>
          <w:tcPr>
            <w:tcW w:w="4606" w:type="dxa"/>
          </w:tcPr>
          <w:p w:rsidR="001116B7" w:rsidRPr="006A615A" w:rsidRDefault="001116B7" w:rsidP="001116B7">
            <w:pPr>
              <w:rPr>
                <w:rFonts w:eastAsiaTheme="minorHAnsi"/>
                <w:lang w:eastAsia="en-US"/>
              </w:rPr>
            </w:pPr>
            <w:r w:rsidRPr="006A615A">
              <w:rPr>
                <w:rFonts w:eastAsiaTheme="minorHAnsi"/>
                <w:lang w:eastAsia="en-US"/>
              </w:rPr>
              <w:t>(…) Да     (…) Не</w:t>
            </w:r>
          </w:p>
          <w:p w:rsidR="006A615A" w:rsidRPr="006A615A" w:rsidRDefault="006A615A" w:rsidP="006A615A">
            <w:pPr>
              <w:rPr>
                <w:rFonts w:eastAsiaTheme="minorHAnsi"/>
                <w:lang w:eastAsia="en-US"/>
              </w:rPr>
            </w:pP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Ако „да“:</w:t>
            </w:r>
          </w:p>
          <w:p w:rsidR="006A615A" w:rsidRPr="006A615A" w:rsidRDefault="006A615A" w:rsidP="006A615A">
            <w:pPr>
              <w:rPr>
                <w:rFonts w:eastAsiaTheme="minorHAnsi"/>
                <w:lang w:eastAsia="en-US"/>
              </w:rPr>
            </w:pPr>
            <w:r w:rsidRPr="006A615A">
              <w:rPr>
                <w:rFonts w:eastAsiaTheme="minorHAnsi"/>
                <w:lang w:eastAsia="en-US"/>
              </w:rPr>
              <w:t>а) моля, посочете ролята на икономическия оператор в обединението (ръководител на група, отговорник за конкретни задачи или друго):</w:t>
            </w:r>
          </w:p>
          <w:p w:rsidR="006A615A" w:rsidRPr="006A615A" w:rsidRDefault="006A615A" w:rsidP="006A615A">
            <w:pPr>
              <w:rPr>
                <w:rFonts w:eastAsiaTheme="minorHAnsi"/>
                <w:lang w:eastAsia="en-US"/>
              </w:rPr>
            </w:pPr>
            <w:r w:rsidRPr="006A615A">
              <w:rPr>
                <w:rFonts w:eastAsiaTheme="minorHAnsi"/>
                <w:lang w:eastAsia="en-US"/>
              </w:rPr>
              <w:t>б) моля, посочете другите икономически оператори, с които участват заедно в обединението:</w:t>
            </w:r>
          </w:p>
          <w:p w:rsidR="006A615A" w:rsidRPr="006A615A" w:rsidRDefault="006A615A" w:rsidP="006A615A">
            <w:pPr>
              <w:rPr>
                <w:rFonts w:eastAsiaTheme="minorHAnsi"/>
                <w:lang w:eastAsia="en-US"/>
              </w:rPr>
            </w:pPr>
            <w:r w:rsidRPr="006A615A">
              <w:rPr>
                <w:rFonts w:eastAsiaTheme="minorHAnsi"/>
                <w:lang w:eastAsia="en-US"/>
              </w:rPr>
              <w:t>в) посочете наименованието на обединението:</w:t>
            </w:r>
          </w:p>
        </w:tc>
        <w:tc>
          <w:tcPr>
            <w:tcW w:w="4606" w:type="dxa"/>
          </w:tcPr>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r w:rsidRPr="006A615A">
              <w:rPr>
                <w:rFonts w:eastAsiaTheme="minorHAnsi"/>
                <w:lang w:eastAsia="en-US"/>
              </w:rPr>
              <w:t>а)</w:t>
            </w:r>
            <w:r w:rsidR="001116B7">
              <w:rPr>
                <w:rFonts w:eastAsiaTheme="minorHAnsi"/>
                <w:lang w:eastAsia="en-US"/>
              </w:rPr>
              <w:t xml:space="preserve"> (…)</w:t>
            </w: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r w:rsidRPr="006A615A">
              <w:rPr>
                <w:rFonts w:eastAsiaTheme="minorHAnsi"/>
                <w:lang w:eastAsia="en-US"/>
              </w:rPr>
              <w:t>б)</w:t>
            </w:r>
            <w:r w:rsidR="001116B7">
              <w:rPr>
                <w:rFonts w:eastAsiaTheme="minorHAnsi"/>
                <w:lang w:eastAsia="en-US"/>
              </w:rPr>
              <w:t>(…)</w:t>
            </w: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r w:rsidRPr="006A615A">
              <w:rPr>
                <w:rFonts w:eastAsiaTheme="minorHAnsi"/>
                <w:lang w:eastAsia="en-US"/>
              </w:rPr>
              <w:t>в)</w:t>
            </w:r>
            <w:r w:rsidR="001116B7">
              <w:rPr>
                <w:rFonts w:eastAsiaTheme="minorHAnsi"/>
                <w:lang w:eastAsia="en-US"/>
              </w:rPr>
              <w:t>(…)</w:t>
            </w: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ОБОСОБЕНИ ПОЗИЦИИ</w:t>
            </w:r>
          </w:p>
        </w:tc>
        <w:tc>
          <w:tcPr>
            <w:tcW w:w="4606" w:type="dxa"/>
          </w:tcPr>
          <w:p w:rsidR="006A615A" w:rsidRPr="006A615A" w:rsidRDefault="006A615A" w:rsidP="006A615A">
            <w:pPr>
              <w:rPr>
                <w:rFonts w:eastAsiaTheme="minorHAnsi"/>
                <w:lang w:eastAsia="en-US"/>
              </w:rPr>
            </w:pPr>
            <w:r w:rsidRPr="006A615A">
              <w:rPr>
                <w:rFonts w:eastAsiaTheme="minorHAnsi"/>
                <w:lang w:eastAsia="en-US"/>
              </w:rPr>
              <w:t>ОТГОВОР</w:t>
            </w: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Посочване на обособената/ите позиция/и, за които участникът подава оферта:</w:t>
            </w:r>
          </w:p>
        </w:tc>
        <w:tc>
          <w:tcPr>
            <w:tcW w:w="4606" w:type="dxa"/>
          </w:tcPr>
          <w:p w:rsidR="006A615A" w:rsidRPr="006A615A" w:rsidRDefault="006A615A" w:rsidP="006A615A">
            <w:pPr>
              <w:rPr>
                <w:rFonts w:eastAsiaTheme="minorHAnsi"/>
                <w:lang w:eastAsia="en-US"/>
              </w:rPr>
            </w:pPr>
          </w:p>
        </w:tc>
      </w:tr>
    </w:tbl>
    <w:p w:rsidR="006A615A" w:rsidRPr="006A615A" w:rsidRDefault="006A615A" w:rsidP="006A615A">
      <w:pPr>
        <w:spacing w:after="200" w:line="276" w:lineRule="auto"/>
        <w:jc w:val="center"/>
        <w:rPr>
          <w:rFonts w:eastAsiaTheme="minorHAnsi"/>
          <w:lang w:eastAsia="en-US"/>
        </w:rPr>
      </w:pPr>
    </w:p>
    <w:p w:rsidR="006A615A" w:rsidRPr="006A615A" w:rsidRDefault="006A615A" w:rsidP="006A615A">
      <w:pPr>
        <w:keepNext/>
        <w:spacing w:before="120" w:after="360"/>
        <w:jc w:val="center"/>
        <w:rPr>
          <w:rFonts w:eastAsia="Calibri"/>
          <w:b/>
          <w:smallCaps/>
        </w:rPr>
      </w:pPr>
      <w:r w:rsidRPr="006A615A">
        <w:rPr>
          <w:rFonts w:eastAsia="Calibri"/>
          <w:b/>
          <w:smallCaps/>
        </w:rPr>
        <w:t xml:space="preserve">Б: Информация за представителите на икономическия оператор </w:t>
      </w:r>
      <w:r w:rsidRPr="001116B7">
        <w:rPr>
          <w:rFonts w:eastAsia="Calibri"/>
          <w:b/>
          <w:smallCaps/>
          <w:color w:val="FF0000"/>
        </w:rPr>
        <w:t>¹</w:t>
      </w:r>
    </w:p>
    <w:tbl>
      <w:tblPr>
        <w:tblStyle w:val="TableGrid"/>
        <w:tblW w:w="0" w:type="auto"/>
        <w:tblLook w:val="04A0"/>
      </w:tblPr>
      <w:tblGrid>
        <w:gridCol w:w="4606"/>
        <w:gridCol w:w="4606"/>
      </w:tblGrid>
      <w:tr w:rsidR="006A615A" w:rsidRPr="001116B7" w:rsidTr="0012233F">
        <w:tc>
          <w:tcPr>
            <w:tcW w:w="4606" w:type="dxa"/>
          </w:tcPr>
          <w:p w:rsidR="006A615A" w:rsidRPr="001116B7" w:rsidRDefault="006A615A" w:rsidP="006A615A">
            <w:pPr>
              <w:rPr>
                <w:rFonts w:eastAsiaTheme="minorHAnsi"/>
                <w:b/>
                <w:lang w:eastAsia="en-US"/>
              </w:rPr>
            </w:pPr>
            <w:r w:rsidRPr="001116B7">
              <w:rPr>
                <w:rFonts w:eastAsiaTheme="minorHAnsi"/>
                <w:b/>
                <w:lang w:eastAsia="en-US"/>
              </w:rPr>
              <w:t>ПРЕДСТАВИТЕЛСТВО:</w:t>
            </w:r>
          </w:p>
        </w:tc>
        <w:tc>
          <w:tcPr>
            <w:tcW w:w="4606" w:type="dxa"/>
          </w:tcPr>
          <w:p w:rsidR="006A615A" w:rsidRPr="001116B7" w:rsidRDefault="006A615A" w:rsidP="006A615A">
            <w:pPr>
              <w:rPr>
                <w:rFonts w:eastAsiaTheme="minorHAnsi"/>
                <w:b/>
                <w:lang w:eastAsia="en-US"/>
              </w:rPr>
            </w:pPr>
            <w:r w:rsidRPr="001116B7">
              <w:rPr>
                <w:rFonts w:eastAsiaTheme="minorHAnsi"/>
                <w:b/>
                <w:lang w:eastAsia="en-US"/>
              </w:rPr>
              <w:t>ОТГОВОР:</w:t>
            </w: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Имена на представляващия:</w:t>
            </w:r>
          </w:p>
        </w:tc>
        <w:tc>
          <w:tcPr>
            <w:tcW w:w="4606" w:type="dxa"/>
          </w:tcPr>
          <w:p w:rsidR="006A615A" w:rsidRPr="006A615A" w:rsidRDefault="006A615A" w:rsidP="006A615A">
            <w:pPr>
              <w:rPr>
                <w:rFonts w:eastAsiaTheme="minorHAnsi"/>
                <w:lang w:eastAsia="en-US"/>
              </w:rPr>
            </w:pP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lastRenderedPageBreak/>
              <w:t>Длъжност/Действащ в качеството си на:</w:t>
            </w:r>
          </w:p>
        </w:tc>
        <w:tc>
          <w:tcPr>
            <w:tcW w:w="4606" w:type="dxa"/>
          </w:tcPr>
          <w:p w:rsidR="006A615A" w:rsidRPr="006A615A" w:rsidRDefault="006A615A" w:rsidP="006A615A">
            <w:pPr>
              <w:rPr>
                <w:rFonts w:eastAsiaTheme="minorHAnsi"/>
                <w:lang w:eastAsia="en-US"/>
              </w:rPr>
            </w:pP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Пощенски адрес:</w:t>
            </w:r>
          </w:p>
        </w:tc>
        <w:tc>
          <w:tcPr>
            <w:tcW w:w="4606" w:type="dxa"/>
          </w:tcPr>
          <w:p w:rsidR="006A615A" w:rsidRPr="006A615A" w:rsidRDefault="006A615A" w:rsidP="006A615A">
            <w:pPr>
              <w:rPr>
                <w:rFonts w:eastAsiaTheme="minorHAnsi"/>
                <w:lang w:eastAsia="en-US"/>
              </w:rPr>
            </w:pP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Телефон:</w:t>
            </w:r>
          </w:p>
        </w:tc>
        <w:tc>
          <w:tcPr>
            <w:tcW w:w="4606" w:type="dxa"/>
          </w:tcPr>
          <w:p w:rsidR="006A615A" w:rsidRPr="006A615A" w:rsidRDefault="006A615A" w:rsidP="006A615A">
            <w:pPr>
              <w:rPr>
                <w:rFonts w:eastAsiaTheme="minorHAnsi"/>
                <w:lang w:eastAsia="en-US"/>
              </w:rPr>
            </w:pP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Ел. поща:</w:t>
            </w:r>
          </w:p>
        </w:tc>
        <w:tc>
          <w:tcPr>
            <w:tcW w:w="4606" w:type="dxa"/>
          </w:tcPr>
          <w:p w:rsidR="006A615A" w:rsidRPr="006A615A" w:rsidRDefault="006A615A" w:rsidP="006A615A">
            <w:pPr>
              <w:rPr>
                <w:rFonts w:eastAsiaTheme="minorHAnsi"/>
                <w:lang w:eastAsia="en-US"/>
              </w:rPr>
            </w:pP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Посочете информация за представителството (форма, обхват):</w:t>
            </w:r>
          </w:p>
        </w:tc>
        <w:tc>
          <w:tcPr>
            <w:tcW w:w="4606" w:type="dxa"/>
          </w:tcPr>
          <w:p w:rsidR="006A615A" w:rsidRPr="006A615A" w:rsidRDefault="006A615A" w:rsidP="006A615A">
            <w:pPr>
              <w:rPr>
                <w:rFonts w:eastAsiaTheme="minorHAnsi"/>
                <w:lang w:eastAsia="en-US"/>
              </w:rPr>
            </w:pPr>
          </w:p>
        </w:tc>
      </w:tr>
    </w:tbl>
    <w:p w:rsidR="001116B7" w:rsidRDefault="001116B7" w:rsidP="001116B7">
      <w:pPr>
        <w:spacing w:after="200" w:line="276" w:lineRule="auto"/>
        <w:jc w:val="both"/>
        <w:rPr>
          <w:rFonts w:eastAsia="Calibri"/>
          <w:b/>
          <w:smallCaps/>
          <w:color w:val="FF0000"/>
          <w:sz w:val="16"/>
          <w:szCs w:val="16"/>
        </w:rPr>
      </w:pPr>
    </w:p>
    <w:p w:rsidR="00334F59" w:rsidRPr="00334F59" w:rsidRDefault="00334F59" w:rsidP="00334F59">
      <w:pPr>
        <w:rPr>
          <w:rFonts w:eastAsia="Calibri"/>
          <w:sz w:val="16"/>
          <w:szCs w:val="16"/>
        </w:rPr>
      </w:pPr>
      <w:r w:rsidRPr="00334F59">
        <w:rPr>
          <w:rFonts w:eastAsia="Calibri"/>
        </w:rPr>
        <w:t>¹</w:t>
      </w:r>
      <w:r w:rsidRPr="00334F59">
        <w:rPr>
          <w:rFonts w:eastAsia="Calibri"/>
          <w:sz w:val="16"/>
          <w:szCs w:val="16"/>
        </w:rPr>
        <w:t>Повторете толкова пъти, колкото е необходимо</w:t>
      </w:r>
    </w:p>
    <w:p w:rsidR="001116B7" w:rsidRPr="001116B7" w:rsidRDefault="001116B7" w:rsidP="001116B7">
      <w:pPr>
        <w:spacing w:after="200" w:line="276" w:lineRule="auto"/>
        <w:jc w:val="both"/>
        <w:rPr>
          <w:rFonts w:eastAsiaTheme="minorHAnsi"/>
          <w:i/>
          <w:sz w:val="16"/>
          <w:szCs w:val="16"/>
          <w:lang w:eastAsia="en-US"/>
        </w:rPr>
      </w:pPr>
    </w:p>
    <w:p w:rsidR="006A615A" w:rsidRPr="006A615A" w:rsidRDefault="006A615A" w:rsidP="006A615A">
      <w:pPr>
        <w:spacing w:after="200" w:line="276" w:lineRule="auto"/>
        <w:jc w:val="center"/>
        <w:rPr>
          <w:rFonts w:eastAsiaTheme="minorHAnsi"/>
          <w:lang w:eastAsia="en-US"/>
        </w:rPr>
      </w:pPr>
      <w:r w:rsidRPr="006A615A">
        <w:rPr>
          <w:rFonts w:eastAsiaTheme="minorHAnsi"/>
          <w:b/>
          <w:lang w:eastAsia="en-US"/>
        </w:rPr>
        <w:t>В: ИНФОРМАЦИЯ ЗА ПОДИЗПЪЛНИТЕЛИ</w:t>
      </w:r>
      <w:r w:rsidRPr="006A615A">
        <w:rPr>
          <w:rFonts w:eastAsiaTheme="minorHAnsi"/>
          <w:color w:val="FF0000"/>
          <w:lang w:eastAsia="en-US"/>
        </w:rPr>
        <w:t>²</w:t>
      </w:r>
    </w:p>
    <w:tbl>
      <w:tblPr>
        <w:tblStyle w:val="TableGrid"/>
        <w:tblW w:w="0" w:type="auto"/>
        <w:tblLook w:val="04A0"/>
      </w:tblPr>
      <w:tblGrid>
        <w:gridCol w:w="4606"/>
        <w:gridCol w:w="4606"/>
      </w:tblGrid>
      <w:tr w:rsidR="006A615A" w:rsidRPr="001116B7" w:rsidTr="0012233F">
        <w:tc>
          <w:tcPr>
            <w:tcW w:w="4606" w:type="dxa"/>
          </w:tcPr>
          <w:p w:rsidR="006A615A" w:rsidRPr="001116B7" w:rsidRDefault="006A615A" w:rsidP="001116B7">
            <w:pPr>
              <w:rPr>
                <w:rFonts w:eastAsiaTheme="minorHAnsi"/>
                <w:b/>
                <w:lang w:eastAsia="en-US"/>
              </w:rPr>
            </w:pPr>
            <w:r w:rsidRPr="001116B7">
              <w:rPr>
                <w:rFonts w:eastAsiaTheme="minorHAnsi"/>
                <w:b/>
                <w:lang w:eastAsia="en-US"/>
              </w:rPr>
              <w:t>ВЪЗЛАГАНЕ НА ПОДИЗПЪЛНИТЕЛИ:</w:t>
            </w:r>
          </w:p>
        </w:tc>
        <w:tc>
          <w:tcPr>
            <w:tcW w:w="4606" w:type="dxa"/>
          </w:tcPr>
          <w:p w:rsidR="006A615A" w:rsidRPr="001116B7" w:rsidRDefault="006A615A" w:rsidP="001116B7">
            <w:pPr>
              <w:rPr>
                <w:rFonts w:eastAsiaTheme="minorHAnsi"/>
                <w:b/>
                <w:lang w:eastAsia="en-US"/>
              </w:rPr>
            </w:pPr>
            <w:r w:rsidRPr="001116B7">
              <w:rPr>
                <w:rFonts w:eastAsiaTheme="minorHAnsi"/>
                <w:b/>
                <w:lang w:eastAsia="en-US"/>
              </w:rPr>
              <w:t>ОТГОВОР:</w:t>
            </w: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Участникът ще използва ли подизпълнители?</w:t>
            </w:r>
          </w:p>
        </w:tc>
        <w:tc>
          <w:tcPr>
            <w:tcW w:w="4606" w:type="dxa"/>
          </w:tcPr>
          <w:p w:rsidR="006A615A" w:rsidRPr="006A615A" w:rsidRDefault="006A615A" w:rsidP="006A615A">
            <w:pPr>
              <w:rPr>
                <w:rFonts w:eastAsiaTheme="minorHAnsi"/>
                <w:lang w:eastAsia="en-US"/>
              </w:rPr>
            </w:pPr>
            <w:r w:rsidRPr="006A615A">
              <w:rPr>
                <w:rFonts w:eastAsiaTheme="minorHAnsi"/>
                <w:lang w:eastAsia="en-US"/>
              </w:rPr>
              <w:t>(…) Да     (…) Не</w:t>
            </w:r>
          </w:p>
          <w:p w:rsidR="006A615A" w:rsidRPr="006A615A" w:rsidRDefault="006A615A" w:rsidP="006A615A">
            <w:pPr>
              <w:rPr>
                <w:rFonts w:eastAsiaTheme="minorHAnsi"/>
                <w:lang w:eastAsia="en-US"/>
              </w:rPr>
            </w:pPr>
            <w:r w:rsidRPr="006A615A">
              <w:rPr>
                <w:rFonts w:eastAsiaTheme="minorHAnsi"/>
                <w:b/>
                <w:lang w:eastAsia="en-US"/>
              </w:rPr>
              <w:t xml:space="preserve">Ако „да“, </w:t>
            </w:r>
            <w:r w:rsidRPr="006A615A">
              <w:rPr>
                <w:rFonts w:eastAsiaTheme="minorHAnsi"/>
                <w:lang w:eastAsia="en-US"/>
              </w:rPr>
              <w:t>посочете наименованията на предлаганите подизпълнител/и, дейности, които ще изпълняват и дял от предмета на поръчката:</w:t>
            </w:r>
            <w:r w:rsidR="001116B7">
              <w:rPr>
                <w:rFonts w:eastAsiaTheme="minorHAnsi"/>
                <w:lang w:eastAsia="en-US"/>
              </w:rPr>
              <w:t>(…)</w:t>
            </w:r>
          </w:p>
        </w:tc>
      </w:tr>
    </w:tbl>
    <w:p w:rsidR="006A615A" w:rsidRDefault="006A615A" w:rsidP="006A615A">
      <w:pPr>
        <w:spacing w:line="276" w:lineRule="auto"/>
        <w:jc w:val="center"/>
        <w:rPr>
          <w:rFonts w:eastAsiaTheme="minorHAnsi"/>
          <w:lang w:eastAsia="en-US"/>
        </w:rPr>
      </w:pPr>
    </w:p>
    <w:p w:rsidR="001116B7" w:rsidRPr="00334F59" w:rsidRDefault="001116B7" w:rsidP="001116B7">
      <w:pPr>
        <w:spacing w:line="276" w:lineRule="auto"/>
        <w:jc w:val="both"/>
        <w:rPr>
          <w:rFonts w:eastAsiaTheme="minorHAnsi"/>
          <w:sz w:val="16"/>
          <w:szCs w:val="16"/>
          <w:lang w:eastAsia="en-US"/>
        </w:rPr>
      </w:pPr>
      <w:r w:rsidRPr="00334F59">
        <w:rPr>
          <w:rFonts w:eastAsiaTheme="minorHAnsi"/>
          <w:sz w:val="16"/>
          <w:szCs w:val="16"/>
          <w:lang w:eastAsia="en-US"/>
        </w:rPr>
        <w:t>² Когато участникът ще използва подизпълнител/и, всеки от тях попълва и представя декларация по настоящия образец</w:t>
      </w:r>
      <w:r w:rsidR="00334F59" w:rsidRPr="00334F59">
        <w:rPr>
          <w:rFonts w:eastAsiaTheme="minorHAnsi"/>
          <w:sz w:val="16"/>
          <w:szCs w:val="16"/>
          <w:lang w:eastAsia="en-US"/>
        </w:rPr>
        <w:t>, в частта за приложимите обстоятелства.</w:t>
      </w:r>
    </w:p>
    <w:p w:rsidR="001116B7" w:rsidRPr="006A615A" w:rsidRDefault="001116B7" w:rsidP="001116B7">
      <w:pPr>
        <w:spacing w:line="276" w:lineRule="auto"/>
        <w:jc w:val="both"/>
        <w:rPr>
          <w:rFonts w:eastAsiaTheme="minorHAnsi"/>
          <w:lang w:eastAsia="en-US"/>
        </w:rPr>
      </w:pPr>
    </w:p>
    <w:p w:rsidR="006A615A" w:rsidRPr="006A615A" w:rsidRDefault="006A615A" w:rsidP="006A615A">
      <w:pPr>
        <w:spacing w:line="276" w:lineRule="auto"/>
        <w:jc w:val="center"/>
        <w:rPr>
          <w:rFonts w:eastAsiaTheme="minorHAnsi"/>
          <w:b/>
          <w:u w:val="single"/>
          <w:lang w:eastAsia="en-US"/>
        </w:rPr>
      </w:pPr>
      <w:r w:rsidRPr="006A615A">
        <w:rPr>
          <w:rFonts w:eastAsiaTheme="minorHAnsi"/>
          <w:b/>
          <w:u w:val="single"/>
          <w:lang w:eastAsia="en-US"/>
        </w:rPr>
        <w:t>ЧАСТ ВТОРА</w:t>
      </w:r>
    </w:p>
    <w:p w:rsidR="006A615A" w:rsidRPr="006A615A" w:rsidRDefault="006A615A" w:rsidP="006A615A">
      <w:pPr>
        <w:spacing w:line="276" w:lineRule="auto"/>
        <w:jc w:val="center"/>
        <w:rPr>
          <w:rFonts w:eastAsiaTheme="minorHAnsi"/>
          <w:b/>
          <w:u w:val="single"/>
          <w:lang w:eastAsia="en-US"/>
        </w:rPr>
      </w:pPr>
    </w:p>
    <w:p w:rsidR="006A615A" w:rsidRPr="006A615A" w:rsidRDefault="006A615A" w:rsidP="006A615A">
      <w:pPr>
        <w:spacing w:line="276" w:lineRule="auto"/>
        <w:jc w:val="center"/>
        <w:rPr>
          <w:rFonts w:eastAsiaTheme="minorHAnsi"/>
          <w:b/>
          <w:lang w:eastAsia="en-US"/>
        </w:rPr>
      </w:pPr>
      <w:r w:rsidRPr="006A615A">
        <w:rPr>
          <w:rFonts w:eastAsiaTheme="minorHAnsi"/>
          <w:b/>
          <w:lang w:eastAsia="en-US"/>
        </w:rPr>
        <w:t>ОСНОВАНИЯ ЗА ОТСТРАНЯВАНЕ</w:t>
      </w:r>
    </w:p>
    <w:tbl>
      <w:tblPr>
        <w:tblStyle w:val="TableGrid"/>
        <w:tblW w:w="9180" w:type="dxa"/>
        <w:tblLayout w:type="fixed"/>
        <w:tblLook w:val="04A0"/>
      </w:tblPr>
      <w:tblGrid>
        <w:gridCol w:w="4606"/>
        <w:gridCol w:w="2303"/>
        <w:gridCol w:w="2271"/>
      </w:tblGrid>
      <w:tr w:rsidR="006A615A" w:rsidRPr="001116B7" w:rsidTr="0012233F">
        <w:tc>
          <w:tcPr>
            <w:tcW w:w="4606" w:type="dxa"/>
          </w:tcPr>
          <w:p w:rsidR="006A615A" w:rsidRPr="001116B7" w:rsidRDefault="006A615A" w:rsidP="006A615A">
            <w:pPr>
              <w:rPr>
                <w:rFonts w:eastAsiaTheme="minorHAnsi"/>
                <w:b/>
                <w:lang w:eastAsia="en-US"/>
              </w:rPr>
            </w:pPr>
            <w:r w:rsidRPr="001116B7">
              <w:rPr>
                <w:rFonts w:eastAsiaTheme="minorHAnsi"/>
                <w:b/>
                <w:lang w:eastAsia="en-US"/>
              </w:rPr>
              <w:t>ОСНОВАНИЯ ЗА ОТСТРАНЯВАНЕ ПО ЧЛ. 54, АЛ. 1 ОТ ЗОП</w:t>
            </w:r>
          </w:p>
        </w:tc>
        <w:tc>
          <w:tcPr>
            <w:tcW w:w="4574" w:type="dxa"/>
            <w:gridSpan w:val="2"/>
          </w:tcPr>
          <w:p w:rsidR="006A615A" w:rsidRPr="001116B7" w:rsidRDefault="006A615A" w:rsidP="006A615A">
            <w:pPr>
              <w:rPr>
                <w:rFonts w:eastAsiaTheme="minorHAnsi"/>
                <w:b/>
                <w:lang w:eastAsia="en-US"/>
              </w:rPr>
            </w:pPr>
            <w:r w:rsidRPr="001116B7">
              <w:rPr>
                <w:rFonts w:eastAsiaTheme="minorHAnsi"/>
                <w:b/>
                <w:lang w:eastAsia="en-US"/>
              </w:rPr>
              <w:t>ОТГОВОР:</w:t>
            </w:r>
          </w:p>
        </w:tc>
      </w:tr>
      <w:tr w:rsidR="006A615A" w:rsidRPr="006A615A" w:rsidTr="0012233F">
        <w:tc>
          <w:tcPr>
            <w:tcW w:w="4606" w:type="dxa"/>
          </w:tcPr>
          <w:p w:rsidR="006A615A" w:rsidRPr="006A615A" w:rsidRDefault="006A615A" w:rsidP="006A615A">
            <w:pPr>
              <w:rPr>
                <w:rFonts w:eastAsiaTheme="minorHAnsi"/>
                <w:color w:val="000000"/>
                <w:shd w:val="clear" w:color="auto" w:fill="FEFEFE"/>
                <w:lang w:eastAsia="en-US"/>
              </w:rPr>
            </w:pPr>
            <w:r w:rsidRPr="006A615A">
              <w:rPr>
                <w:rFonts w:eastAsiaTheme="minorHAnsi"/>
                <w:lang w:eastAsia="en-US"/>
              </w:rPr>
              <w:t xml:space="preserve">1. </w:t>
            </w:r>
            <w:r w:rsidRPr="006A615A">
              <w:rPr>
                <w:rFonts w:eastAsiaTheme="minorHAnsi"/>
                <w:b/>
                <w:lang w:eastAsia="en-US"/>
              </w:rPr>
              <w:t xml:space="preserve">Представляващите на икономическия оператор </w:t>
            </w:r>
            <w:r w:rsidRPr="006A615A">
              <w:rPr>
                <w:rFonts w:eastAsiaTheme="minorHAnsi"/>
                <w:color w:val="000000"/>
                <w:shd w:val="clear" w:color="auto" w:fill="FEFEFE"/>
                <w:lang w:eastAsia="en-US"/>
              </w:rPr>
              <w:t>осъдени ли са с влязла в сила присъда за престъпление по чл. 108а, чл. 159а - 159г, чл. 172, чл. 192а, чл. 194 - 217, чл. 219 - 252, чл. 253 - 260, чл. 301 - 307, чл. 321, 321а и чл. 352 - 353е от Наказателния кодекс? (чл. 54, ал. 1, т. 1 от ЗОП)</w:t>
            </w:r>
          </w:p>
          <w:p w:rsidR="006A615A" w:rsidRPr="006A615A" w:rsidRDefault="006A615A" w:rsidP="006A615A">
            <w:pPr>
              <w:rPr>
                <w:rFonts w:eastAsiaTheme="minorHAnsi"/>
                <w:color w:val="000000"/>
                <w:shd w:val="clear" w:color="auto" w:fill="FEFEFE"/>
                <w:lang w:eastAsia="en-US"/>
              </w:rPr>
            </w:pPr>
            <w:r w:rsidRPr="006A615A">
              <w:rPr>
                <w:rFonts w:eastAsiaTheme="minorHAnsi"/>
                <w:color w:val="000000"/>
                <w:shd w:val="clear" w:color="auto" w:fill="FEFEFE"/>
                <w:lang w:eastAsia="en-US"/>
              </w:rPr>
              <w:t xml:space="preserve">2. </w:t>
            </w:r>
            <w:r w:rsidRPr="006A615A">
              <w:rPr>
                <w:rFonts w:eastAsiaTheme="minorHAnsi"/>
                <w:b/>
                <w:lang w:eastAsia="en-US"/>
              </w:rPr>
              <w:t xml:space="preserve">Представляващите на икономическия оператор </w:t>
            </w:r>
            <w:r w:rsidRPr="006A615A">
              <w:rPr>
                <w:rFonts w:eastAsiaTheme="minorHAnsi"/>
                <w:color w:val="000000"/>
                <w:shd w:val="clear" w:color="auto" w:fill="FEFEFE"/>
                <w:lang w:eastAsia="en-US"/>
              </w:rPr>
              <w:t>осъдени ли са с влязла в сила присъда  за престъпление, аналогично на тези по т. 1, в друга държава членка или трета страна? (чл. 54, ал. 1, т. 2 от ЗОП)</w:t>
            </w:r>
          </w:p>
          <w:p w:rsidR="006A615A" w:rsidRPr="006A615A" w:rsidRDefault="006A615A" w:rsidP="006A615A">
            <w:pPr>
              <w:rPr>
                <w:rFonts w:eastAsiaTheme="minorHAnsi"/>
                <w:lang w:eastAsia="en-US"/>
              </w:rPr>
            </w:pPr>
          </w:p>
        </w:tc>
        <w:tc>
          <w:tcPr>
            <w:tcW w:w="4574" w:type="dxa"/>
            <w:gridSpan w:val="2"/>
          </w:tcPr>
          <w:p w:rsidR="006A615A" w:rsidRPr="006A615A" w:rsidRDefault="006A615A" w:rsidP="006A615A">
            <w:pPr>
              <w:rPr>
                <w:rFonts w:eastAsiaTheme="minorHAnsi"/>
                <w:lang w:eastAsia="en-US"/>
              </w:rPr>
            </w:pPr>
            <w:r w:rsidRPr="006A615A">
              <w:rPr>
                <w:rFonts w:eastAsiaTheme="minorHAnsi"/>
                <w:lang w:eastAsia="en-US"/>
              </w:rPr>
              <w:t>(…) Да     (…) Не</w:t>
            </w: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r w:rsidRPr="006A615A">
              <w:rPr>
                <w:rFonts w:eastAsiaTheme="minorHAnsi"/>
                <w:lang w:eastAsia="en-US"/>
              </w:rPr>
              <w:t>(…) Да     (…) Не</w:t>
            </w:r>
          </w:p>
        </w:tc>
      </w:tr>
      <w:tr w:rsidR="006A615A" w:rsidRPr="006A615A" w:rsidTr="0012233F">
        <w:tc>
          <w:tcPr>
            <w:tcW w:w="4606" w:type="dxa"/>
          </w:tcPr>
          <w:p w:rsidR="006A615A" w:rsidRPr="006A615A" w:rsidRDefault="006A615A" w:rsidP="006A615A">
            <w:pPr>
              <w:rPr>
                <w:rFonts w:eastAsiaTheme="minorHAnsi"/>
                <w:lang w:eastAsia="en-US"/>
              </w:rPr>
            </w:pPr>
            <w:r w:rsidRPr="001116B7">
              <w:rPr>
                <w:rFonts w:eastAsiaTheme="minorHAnsi"/>
                <w:b/>
                <w:lang w:eastAsia="en-US"/>
              </w:rPr>
              <w:t>Ако „да“</w:t>
            </w:r>
            <w:r w:rsidRPr="006A615A">
              <w:rPr>
                <w:rFonts w:eastAsiaTheme="minorHAnsi"/>
                <w:lang w:eastAsia="en-US"/>
              </w:rPr>
              <w:t xml:space="preserve"> , моля, посочете:</w:t>
            </w:r>
          </w:p>
          <w:p w:rsidR="006A615A" w:rsidRPr="006A615A" w:rsidRDefault="006A615A" w:rsidP="006A615A">
            <w:pPr>
              <w:rPr>
                <w:rFonts w:eastAsiaTheme="minorHAnsi"/>
                <w:lang w:eastAsia="en-US"/>
              </w:rPr>
            </w:pPr>
            <w:r w:rsidRPr="006A615A">
              <w:rPr>
                <w:rFonts w:eastAsiaTheme="minorHAnsi"/>
                <w:lang w:eastAsia="en-US"/>
              </w:rPr>
              <w:t>а) дата на присъдата, състав на престъпление по Наказателния кодекс;</w:t>
            </w:r>
          </w:p>
          <w:p w:rsidR="006A615A" w:rsidRPr="006A615A" w:rsidRDefault="006A615A" w:rsidP="006A615A">
            <w:pPr>
              <w:rPr>
                <w:rFonts w:eastAsiaTheme="minorHAnsi"/>
                <w:lang w:eastAsia="en-US"/>
              </w:rPr>
            </w:pPr>
            <w:r w:rsidRPr="006A615A">
              <w:rPr>
                <w:rFonts w:eastAsiaTheme="minorHAnsi"/>
                <w:lang w:eastAsia="en-US"/>
              </w:rPr>
              <w:t>б) посочете лицето, което е осъдено;</w:t>
            </w:r>
          </w:p>
        </w:tc>
        <w:tc>
          <w:tcPr>
            <w:tcW w:w="4574" w:type="dxa"/>
            <w:gridSpan w:val="2"/>
          </w:tcPr>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r w:rsidRPr="006A615A">
              <w:rPr>
                <w:rFonts w:eastAsiaTheme="minorHAnsi"/>
                <w:lang w:eastAsia="en-US"/>
              </w:rPr>
              <w:t>а) дата: (…), основание по НК (…)</w:t>
            </w: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r w:rsidRPr="006A615A">
              <w:rPr>
                <w:rFonts w:eastAsiaTheme="minorHAnsi"/>
                <w:lang w:eastAsia="en-US"/>
              </w:rPr>
              <w:t>б) (…)</w:t>
            </w: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 xml:space="preserve">3. </w:t>
            </w:r>
            <w:r w:rsidRPr="003278BD">
              <w:rPr>
                <w:rFonts w:eastAsiaTheme="minorHAnsi"/>
                <w:b/>
                <w:lang w:eastAsia="en-US"/>
              </w:rPr>
              <w:t>Икономическият оператор</w:t>
            </w:r>
            <w:r w:rsidRPr="006A615A">
              <w:rPr>
                <w:rFonts w:eastAsiaTheme="minorHAnsi"/>
                <w:lang w:eastAsia="en-US"/>
              </w:rPr>
              <w:t xml:space="preserve"> има ли задължения </w:t>
            </w:r>
            <w:r w:rsidRPr="006A615A">
              <w:rPr>
                <w:rFonts w:eastAsiaTheme="minorHAnsi"/>
                <w:color w:val="000000"/>
                <w:shd w:val="clear" w:color="auto" w:fill="FEFEFE"/>
                <w:lang w:eastAsia="en-US"/>
              </w:rPr>
              <w:t xml:space="preserve">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w:t>
            </w:r>
            <w:r w:rsidRPr="006A615A">
              <w:rPr>
                <w:rFonts w:eastAsiaTheme="minorHAnsi"/>
                <w:color w:val="000000"/>
                <w:shd w:val="clear" w:color="auto" w:fill="FEFEFE"/>
                <w:lang w:eastAsia="en-US"/>
              </w:rPr>
              <w:lastRenderedPageBreak/>
              <w:t>кандидатът или участникът е установен, доказани с влязъл в сила акт на компетентен орган? (чл. 54, ал. 1, т. 3 от ЗОП)</w:t>
            </w:r>
          </w:p>
        </w:tc>
        <w:tc>
          <w:tcPr>
            <w:tcW w:w="4574" w:type="dxa"/>
            <w:gridSpan w:val="2"/>
          </w:tcPr>
          <w:p w:rsidR="006A615A" w:rsidRPr="006A615A" w:rsidRDefault="006A615A" w:rsidP="006A615A">
            <w:pPr>
              <w:rPr>
                <w:rFonts w:eastAsiaTheme="minorHAnsi"/>
                <w:lang w:eastAsia="en-US"/>
              </w:rPr>
            </w:pPr>
            <w:r w:rsidRPr="006A615A">
              <w:rPr>
                <w:rFonts w:eastAsiaTheme="minorHAnsi"/>
                <w:lang w:eastAsia="en-US"/>
              </w:rPr>
              <w:lastRenderedPageBreak/>
              <w:t>(…) Да     (…) Не</w:t>
            </w:r>
          </w:p>
        </w:tc>
      </w:tr>
      <w:tr w:rsidR="006A615A" w:rsidRPr="006A615A" w:rsidTr="0012233F">
        <w:trPr>
          <w:trHeight w:val="1247"/>
        </w:trPr>
        <w:tc>
          <w:tcPr>
            <w:tcW w:w="4606" w:type="dxa"/>
          </w:tcPr>
          <w:p w:rsidR="006A615A" w:rsidRPr="006A615A" w:rsidRDefault="006A615A" w:rsidP="006A615A">
            <w:pPr>
              <w:rPr>
                <w:rFonts w:eastAsiaTheme="minorHAnsi"/>
                <w:lang w:eastAsia="en-US"/>
              </w:rPr>
            </w:pPr>
            <w:r w:rsidRPr="006A615A">
              <w:rPr>
                <w:rFonts w:eastAsiaTheme="minorHAnsi"/>
                <w:b/>
                <w:lang w:eastAsia="en-US"/>
              </w:rPr>
              <w:lastRenderedPageBreak/>
              <w:t>Ако „да“</w:t>
            </w:r>
            <w:r w:rsidRPr="006A615A">
              <w:rPr>
                <w:rFonts w:eastAsiaTheme="minorHAnsi"/>
                <w:lang w:eastAsia="en-US"/>
              </w:rPr>
              <w:t>, моля, посочете:</w:t>
            </w:r>
          </w:p>
          <w:p w:rsidR="006A615A" w:rsidRPr="006A615A" w:rsidRDefault="006A615A" w:rsidP="006A615A">
            <w:pPr>
              <w:rPr>
                <w:rFonts w:eastAsiaTheme="minorHAnsi"/>
                <w:lang w:eastAsia="en-US"/>
              </w:rPr>
            </w:pPr>
            <w:r w:rsidRPr="006A615A">
              <w:rPr>
                <w:rFonts w:eastAsiaTheme="minorHAnsi"/>
                <w:lang w:eastAsia="en-US"/>
              </w:rPr>
              <w:t>а) съответната страна или държава членка;</w:t>
            </w:r>
          </w:p>
          <w:p w:rsidR="006A615A" w:rsidRPr="006A615A" w:rsidRDefault="006A615A" w:rsidP="006A615A">
            <w:pPr>
              <w:rPr>
                <w:rFonts w:eastAsiaTheme="minorHAnsi"/>
                <w:lang w:eastAsia="en-US"/>
              </w:rPr>
            </w:pPr>
            <w:r w:rsidRPr="006A615A">
              <w:rPr>
                <w:rFonts w:eastAsiaTheme="minorHAnsi"/>
                <w:lang w:eastAsia="en-US"/>
              </w:rPr>
              <w:t>б) размера на дължимата сума;</w:t>
            </w:r>
          </w:p>
          <w:p w:rsidR="006A615A" w:rsidRPr="006A615A" w:rsidRDefault="006A615A" w:rsidP="006A615A">
            <w:pPr>
              <w:rPr>
                <w:rFonts w:eastAsiaTheme="minorHAnsi"/>
                <w:lang w:eastAsia="en-US"/>
              </w:rPr>
            </w:pPr>
            <w:r w:rsidRPr="006A615A">
              <w:rPr>
                <w:rFonts w:eastAsiaTheme="minorHAnsi"/>
                <w:lang w:eastAsia="en-US"/>
              </w:rPr>
              <w:t>Икономическият оператор предприел ли е мерки за доказване на надеждност?</w:t>
            </w:r>
          </w:p>
        </w:tc>
        <w:tc>
          <w:tcPr>
            <w:tcW w:w="2303" w:type="dxa"/>
          </w:tcPr>
          <w:p w:rsidR="006A615A" w:rsidRPr="006A615A" w:rsidRDefault="006A615A" w:rsidP="006A615A">
            <w:pPr>
              <w:rPr>
                <w:rFonts w:eastAsiaTheme="minorHAnsi"/>
                <w:b/>
                <w:lang w:eastAsia="en-US"/>
              </w:rPr>
            </w:pPr>
            <w:r w:rsidRPr="006A615A">
              <w:rPr>
                <w:rFonts w:eastAsiaTheme="minorHAnsi"/>
                <w:b/>
                <w:lang w:eastAsia="en-US"/>
              </w:rPr>
              <w:t xml:space="preserve">Данъци:    </w:t>
            </w:r>
          </w:p>
          <w:p w:rsidR="006A615A" w:rsidRPr="006A615A" w:rsidRDefault="006A615A" w:rsidP="006A615A">
            <w:pPr>
              <w:rPr>
                <w:rFonts w:eastAsiaTheme="minorHAnsi"/>
                <w:b/>
                <w:lang w:eastAsia="en-US"/>
              </w:rPr>
            </w:pPr>
            <w:r w:rsidRPr="006A615A">
              <w:rPr>
                <w:rFonts w:eastAsiaTheme="minorHAnsi"/>
                <w:lang w:eastAsia="en-US"/>
              </w:rPr>
              <w:t>а) (…)</w:t>
            </w:r>
          </w:p>
          <w:p w:rsidR="006A615A" w:rsidRPr="006A615A" w:rsidRDefault="006A615A" w:rsidP="006A615A">
            <w:pPr>
              <w:rPr>
                <w:rFonts w:eastAsiaTheme="minorHAnsi"/>
                <w:lang w:eastAsia="en-US"/>
              </w:rPr>
            </w:pPr>
            <w:r w:rsidRPr="006A615A">
              <w:rPr>
                <w:rFonts w:eastAsiaTheme="minorHAnsi"/>
                <w:lang w:eastAsia="en-US"/>
              </w:rPr>
              <w:t>б) (…)</w:t>
            </w:r>
          </w:p>
          <w:p w:rsidR="006A615A" w:rsidRPr="006A615A" w:rsidRDefault="006A615A" w:rsidP="006A615A">
            <w:pPr>
              <w:rPr>
                <w:rFonts w:eastAsiaTheme="minorHAnsi"/>
                <w:b/>
                <w:lang w:eastAsia="en-US"/>
              </w:rPr>
            </w:pPr>
            <w:r w:rsidRPr="006A615A">
              <w:rPr>
                <w:rFonts w:eastAsiaTheme="minorHAnsi"/>
                <w:lang w:eastAsia="en-US"/>
              </w:rPr>
              <w:t>(…) Да     (…) Не</w:t>
            </w: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r w:rsidRPr="006A615A">
              <w:rPr>
                <w:rFonts w:eastAsiaTheme="minorHAnsi"/>
                <w:lang w:eastAsia="en-US"/>
              </w:rPr>
              <w:t xml:space="preserve">Ако „да“, моля, опишете подробно (…………………)                </w:t>
            </w:r>
          </w:p>
        </w:tc>
        <w:tc>
          <w:tcPr>
            <w:tcW w:w="2271" w:type="dxa"/>
          </w:tcPr>
          <w:p w:rsidR="006A615A" w:rsidRPr="006A615A" w:rsidRDefault="006A615A" w:rsidP="006A615A">
            <w:pPr>
              <w:spacing w:before="240"/>
              <w:rPr>
                <w:rFonts w:eastAsiaTheme="minorHAnsi"/>
                <w:b/>
                <w:lang w:eastAsia="en-US"/>
              </w:rPr>
            </w:pPr>
            <w:r w:rsidRPr="006A615A">
              <w:rPr>
                <w:rFonts w:eastAsiaTheme="minorHAnsi"/>
                <w:b/>
                <w:lang w:eastAsia="en-US"/>
              </w:rPr>
              <w:t>Социално-осигурителни вноски</w:t>
            </w:r>
          </w:p>
          <w:p w:rsidR="006A615A" w:rsidRPr="006A615A" w:rsidRDefault="006A615A" w:rsidP="006A615A">
            <w:pPr>
              <w:rPr>
                <w:rFonts w:eastAsiaTheme="minorHAnsi"/>
                <w:b/>
                <w:lang w:eastAsia="en-US"/>
              </w:rPr>
            </w:pPr>
            <w:r w:rsidRPr="006A615A">
              <w:rPr>
                <w:rFonts w:eastAsiaTheme="minorHAnsi"/>
                <w:lang w:eastAsia="en-US"/>
              </w:rPr>
              <w:t>а) (…)</w:t>
            </w:r>
          </w:p>
          <w:p w:rsidR="006A615A" w:rsidRPr="006A615A" w:rsidRDefault="006A615A" w:rsidP="006A615A">
            <w:pPr>
              <w:rPr>
                <w:rFonts w:eastAsiaTheme="minorHAnsi"/>
                <w:lang w:eastAsia="en-US"/>
              </w:rPr>
            </w:pPr>
            <w:r w:rsidRPr="006A615A">
              <w:rPr>
                <w:rFonts w:eastAsiaTheme="minorHAnsi"/>
                <w:lang w:eastAsia="en-US"/>
              </w:rPr>
              <w:t>б) (…)</w:t>
            </w:r>
          </w:p>
          <w:p w:rsidR="006A615A" w:rsidRPr="006A615A" w:rsidRDefault="006A615A" w:rsidP="006A615A">
            <w:pPr>
              <w:rPr>
                <w:rFonts w:eastAsiaTheme="minorHAnsi"/>
                <w:lang w:eastAsia="en-US"/>
              </w:rPr>
            </w:pPr>
            <w:r w:rsidRPr="006A615A">
              <w:rPr>
                <w:rFonts w:eastAsiaTheme="minorHAnsi"/>
                <w:lang w:eastAsia="en-US"/>
              </w:rPr>
              <w:t>(…) Да     (…) Не</w:t>
            </w:r>
          </w:p>
          <w:p w:rsidR="006A615A" w:rsidRPr="006A615A" w:rsidRDefault="006A615A" w:rsidP="006A615A">
            <w:pPr>
              <w:spacing w:before="240"/>
              <w:rPr>
                <w:rFonts w:eastAsiaTheme="minorHAnsi"/>
                <w:b/>
                <w:lang w:eastAsia="en-US"/>
              </w:rPr>
            </w:pPr>
            <w:r w:rsidRPr="006A615A">
              <w:rPr>
                <w:rFonts w:eastAsiaTheme="minorHAnsi"/>
                <w:lang w:eastAsia="en-US"/>
              </w:rPr>
              <w:t xml:space="preserve">Ако „да“, моля, опишете подробно (…………………)                </w:t>
            </w: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 xml:space="preserve">4. </w:t>
            </w:r>
            <w:r w:rsidRPr="001116B7">
              <w:rPr>
                <w:rFonts w:eastAsiaTheme="minorHAnsi"/>
                <w:b/>
                <w:lang w:eastAsia="en-US"/>
              </w:rPr>
              <w:t>Икономическият оператор участвал ли е в пазарни консултации по чл. 44 от ЗОП</w:t>
            </w:r>
            <w:r w:rsidRPr="006A615A">
              <w:rPr>
                <w:rFonts w:eastAsiaTheme="minorHAnsi"/>
                <w:lang w:eastAsia="en-US"/>
              </w:rPr>
              <w:t xml:space="preserve"> или участвал ли е по друг начин в подготовката на обществената поръчка? (във връзка с чл. 54, ал. 1, т.. 4 от ЗОП)</w:t>
            </w:r>
          </w:p>
          <w:p w:rsidR="006A615A" w:rsidRPr="006A615A" w:rsidRDefault="006A615A" w:rsidP="006A615A">
            <w:pPr>
              <w:rPr>
                <w:rFonts w:eastAsiaTheme="minorHAnsi"/>
                <w:lang w:eastAsia="en-US"/>
              </w:rPr>
            </w:pPr>
            <w:r w:rsidRPr="001116B7">
              <w:rPr>
                <w:rFonts w:eastAsiaTheme="minorHAnsi"/>
                <w:b/>
                <w:lang w:eastAsia="en-US"/>
              </w:rPr>
              <w:t>Ако „да“,</w:t>
            </w:r>
            <w:r w:rsidRPr="006A615A">
              <w:rPr>
                <w:rFonts w:eastAsiaTheme="minorHAnsi"/>
                <w:lang w:eastAsia="en-US"/>
              </w:rPr>
              <w:t xml:space="preserve"> моля, опишете подробно:</w:t>
            </w:r>
          </w:p>
        </w:tc>
        <w:tc>
          <w:tcPr>
            <w:tcW w:w="4574" w:type="dxa"/>
            <w:gridSpan w:val="2"/>
          </w:tcPr>
          <w:p w:rsidR="006A615A" w:rsidRPr="006A615A" w:rsidRDefault="006A615A" w:rsidP="006A615A">
            <w:pPr>
              <w:rPr>
                <w:rFonts w:eastAsiaTheme="minorHAnsi"/>
                <w:lang w:eastAsia="en-US"/>
              </w:rPr>
            </w:pPr>
            <w:r w:rsidRPr="006A615A">
              <w:rPr>
                <w:rFonts w:eastAsiaTheme="minorHAnsi"/>
                <w:lang w:eastAsia="en-US"/>
              </w:rPr>
              <w:t>(…) Да     (…) Не</w:t>
            </w: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Default="006A615A" w:rsidP="006A615A">
            <w:pPr>
              <w:rPr>
                <w:rFonts w:eastAsiaTheme="minorHAnsi"/>
                <w:lang w:eastAsia="en-US"/>
              </w:rPr>
            </w:pPr>
            <w:r w:rsidRPr="006A615A">
              <w:rPr>
                <w:rFonts w:eastAsiaTheme="minorHAnsi"/>
                <w:lang w:eastAsia="en-US"/>
              </w:rPr>
              <w:t>(……………………….)</w:t>
            </w:r>
          </w:p>
          <w:p w:rsidR="001116B7" w:rsidRPr="006A615A" w:rsidRDefault="001116B7" w:rsidP="006A615A">
            <w:pPr>
              <w:rPr>
                <w:rFonts w:eastAsiaTheme="minorHAnsi"/>
                <w:lang w:eastAsia="en-US"/>
              </w:rPr>
            </w:pP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5. Може ли икономическият оператор да потвърди, че:</w:t>
            </w:r>
          </w:p>
          <w:p w:rsidR="006A615A" w:rsidRPr="006A615A" w:rsidRDefault="006A615A" w:rsidP="006A615A">
            <w:pPr>
              <w:rPr>
                <w:rFonts w:eastAsiaTheme="minorHAnsi"/>
                <w:lang w:eastAsia="en-US"/>
              </w:rPr>
            </w:pPr>
            <w:r w:rsidRPr="006A615A">
              <w:rPr>
                <w:rFonts w:eastAsiaTheme="minorHAnsi"/>
                <w:lang w:eastAsia="en-US"/>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6A615A">
              <w:rPr>
                <w:rFonts w:eastAsiaTheme="minorHAnsi"/>
                <w:color w:val="FF0000"/>
                <w:lang w:eastAsia="en-US"/>
              </w:rPr>
              <w:t>³</w:t>
            </w:r>
            <w:r w:rsidRPr="006A615A">
              <w:rPr>
                <w:rFonts w:eastAsiaTheme="minorHAnsi"/>
                <w:lang w:eastAsia="en-US"/>
              </w:rPr>
              <w:t>? (чл. 54, ал. 1, т. 5, б. „а“ от ЗОП)</w:t>
            </w:r>
          </w:p>
          <w:p w:rsidR="006A615A" w:rsidRPr="006A615A" w:rsidRDefault="006A615A" w:rsidP="006A615A">
            <w:pPr>
              <w:rPr>
                <w:rFonts w:eastAsiaTheme="minorHAnsi"/>
                <w:lang w:eastAsia="en-US"/>
              </w:rPr>
            </w:pPr>
            <w:r w:rsidRPr="006A615A">
              <w:rPr>
                <w:rFonts w:eastAsiaTheme="minorHAnsi"/>
                <w:lang w:eastAsia="en-US"/>
              </w:rPr>
              <w:t>б) не е укрил изискваща се информация, свързана с удостоверяване липсата на основания за отстраняване или изпълнение на критериите за подбор</w:t>
            </w:r>
            <w:r w:rsidRPr="006A615A">
              <w:rPr>
                <w:rFonts w:ascii="Cambria Math" w:eastAsiaTheme="minorHAnsi" w:hAnsi="Cambria Math" w:cs="Cambria Math"/>
                <w:color w:val="FF0000"/>
                <w:lang w:eastAsia="en-US"/>
              </w:rPr>
              <w:t>⁴</w:t>
            </w:r>
            <w:r w:rsidRPr="006A615A">
              <w:rPr>
                <w:rFonts w:eastAsiaTheme="minorHAnsi"/>
                <w:lang w:eastAsia="en-US"/>
              </w:rPr>
              <w:t>? ? (чл. 54, ал. 1, т. 5, б. „б“ от ЗОП)</w:t>
            </w:r>
          </w:p>
          <w:p w:rsidR="006A615A" w:rsidRPr="006A615A" w:rsidRDefault="006A615A" w:rsidP="006A615A">
            <w:pPr>
              <w:rPr>
                <w:rFonts w:eastAsiaTheme="minorHAnsi"/>
                <w:lang w:eastAsia="en-US"/>
              </w:rPr>
            </w:pPr>
          </w:p>
        </w:tc>
        <w:tc>
          <w:tcPr>
            <w:tcW w:w="4574" w:type="dxa"/>
            <w:gridSpan w:val="2"/>
          </w:tcPr>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r w:rsidRPr="006A615A">
              <w:rPr>
                <w:rFonts w:eastAsiaTheme="minorHAnsi"/>
                <w:lang w:eastAsia="en-US"/>
              </w:rPr>
              <w:t>а) (…) Да     (…) Не</w:t>
            </w: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r w:rsidRPr="006A615A">
              <w:rPr>
                <w:rFonts w:eastAsiaTheme="minorHAnsi"/>
                <w:lang w:eastAsia="en-US"/>
              </w:rPr>
              <w:t>б) (…) Да     (…) Не</w:t>
            </w:r>
          </w:p>
          <w:p w:rsidR="006A615A" w:rsidRPr="006A615A" w:rsidRDefault="006A615A" w:rsidP="006A615A">
            <w:pPr>
              <w:rPr>
                <w:rFonts w:eastAsiaTheme="minorHAnsi"/>
                <w:lang w:eastAsia="en-US"/>
              </w:rPr>
            </w:pP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 xml:space="preserve">Икономическият оператор извършил ли е установено с </w:t>
            </w:r>
            <w:r w:rsidRPr="006A615A">
              <w:rPr>
                <w:rFonts w:eastAsiaTheme="minorHAnsi"/>
                <w:color w:val="000000"/>
                <w:shd w:val="clear" w:color="auto" w:fill="FEFEFE"/>
                <w:lang w:eastAsia="en-US"/>
              </w:rPr>
              <w:t xml:space="preserve">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r w:rsidRPr="006A615A">
              <w:rPr>
                <w:rFonts w:eastAsiaTheme="minorHAnsi"/>
                <w:lang w:eastAsia="en-US"/>
              </w:rPr>
              <w:t>(чл. 54, ал. 1, т. 6 от ЗОП)</w:t>
            </w:r>
          </w:p>
          <w:p w:rsidR="006A615A" w:rsidRPr="006A615A" w:rsidRDefault="006A615A" w:rsidP="006A615A">
            <w:pPr>
              <w:rPr>
                <w:rFonts w:eastAsiaTheme="minorHAnsi"/>
                <w:lang w:eastAsia="en-US"/>
              </w:rPr>
            </w:pPr>
            <w:r w:rsidRPr="006A615A">
              <w:rPr>
                <w:rFonts w:eastAsiaTheme="minorHAnsi"/>
                <w:lang w:eastAsia="en-US"/>
              </w:rPr>
              <w:t>Икономическият оператор предприел ли е мерки за доказване на надеждност?</w:t>
            </w:r>
          </w:p>
        </w:tc>
        <w:tc>
          <w:tcPr>
            <w:tcW w:w="4574" w:type="dxa"/>
            <w:gridSpan w:val="2"/>
          </w:tcPr>
          <w:p w:rsidR="006A615A" w:rsidRPr="006A615A" w:rsidRDefault="006A615A" w:rsidP="006A615A">
            <w:pPr>
              <w:rPr>
                <w:rFonts w:eastAsiaTheme="minorHAnsi"/>
                <w:b/>
                <w:lang w:eastAsia="en-US"/>
              </w:rPr>
            </w:pPr>
            <w:r w:rsidRPr="006A615A">
              <w:rPr>
                <w:rFonts w:eastAsiaTheme="minorHAnsi"/>
                <w:lang w:eastAsia="en-US"/>
              </w:rPr>
              <w:t>(…) Да     (…) Не</w:t>
            </w:r>
          </w:p>
          <w:p w:rsidR="006A615A" w:rsidRPr="006A615A" w:rsidRDefault="006A615A" w:rsidP="006A615A">
            <w:pPr>
              <w:rPr>
                <w:rFonts w:eastAsiaTheme="minorHAnsi"/>
                <w:b/>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r w:rsidRPr="006A615A">
              <w:rPr>
                <w:rFonts w:eastAsiaTheme="minorHAnsi"/>
                <w:lang w:eastAsia="en-US"/>
              </w:rPr>
              <w:t>Ако „да“, моля, опишете предприетите мерки (…………………………….)</w:t>
            </w: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За представляващия икономическия оператор налице ли е конфликт на интереси</w:t>
            </w:r>
            <w:r w:rsidRPr="006A615A">
              <w:rPr>
                <w:rFonts w:ascii="Cambria Math" w:eastAsiaTheme="minorHAnsi" w:hAnsi="Cambria Math" w:cs="Cambria Math"/>
                <w:color w:val="FF0000"/>
                <w:lang w:eastAsia="en-US"/>
              </w:rPr>
              <w:t>⁵</w:t>
            </w:r>
            <w:r w:rsidRPr="006A615A">
              <w:rPr>
                <w:rFonts w:eastAsiaTheme="minorHAnsi"/>
                <w:lang w:eastAsia="en-US"/>
              </w:rPr>
              <w:t>, който не може да бъде отстранен? (чл. 54, ал. 1, т. 7 от ЗОП)</w:t>
            </w:r>
          </w:p>
          <w:p w:rsidR="006A615A" w:rsidRPr="006A615A" w:rsidRDefault="006A615A" w:rsidP="006A615A">
            <w:pPr>
              <w:rPr>
                <w:rFonts w:eastAsiaTheme="minorHAnsi"/>
                <w:lang w:eastAsia="en-US"/>
              </w:rPr>
            </w:pPr>
            <w:r w:rsidRPr="006A615A">
              <w:rPr>
                <w:rFonts w:eastAsiaTheme="minorHAnsi"/>
                <w:lang w:eastAsia="en-US"/>
              </w:rPr>
              <w:t>Ако „да“, моля, опишете подробно:</w:t>
            </w:r>
          </w:p>
        </w:tc>
        <w:tc>
          <w:tcPr>
            <w:tcW w:w="4574" w:type="dxa"/>
            <w:gridSpan w:val="2"/>
          </w:tcPr>
          <w:p w:rsidR="006A615A" w:rsidRPr="006A615A" w:rsidRDefault="006A615A" w:rsidP="006A615A">
            <w:pPr>
              <w:rPr>
                <w:rFonts w:eastAsiaTheme="minorHAnsi"/>
                <w:b/>
                <w:lang w:eastAsia="en-US"/>
              </w:rPr>
            </w:pPr>
            <w:r w:rsidRPr="006A615A">
              <w:rPr>
                <w:rFonts w:eastAsiaTheme="minorHAnsi"/>
                <w:lang w:eastAsia="en-US"/>
              </w:rPr>
              <w:t>(…) Да     (…) Не</w:t>
            </w: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r w:rsidRPr="006A615A">
              <w:rPr>
                <w:rFonts w:eastAsiaTheme="minorHAnsi"/>
                <w:lang w:eastAsia="en-US"/>
              </w:rPr>
              <w:t>(…………………………..)</w:t>
            </w:r>
          </w:p>
        </w:tc>
      </w:tr>
      <w:tr w:rsidR="006A615A" w:rsidRPr="003278BD" w:rsidTr="0012233F">
        <w:tc>
          <w:tcPr>
            <w:tcW w:w="4606" w:type="dxa"/>
          </w:tcPr>
          <w:p w:rsidR="006A615A" w:rsidRPr="003278BD" w:rsidRDefault="006A615A" w:rsidP="006A615A">
            <w:pPr>
              <w:rPr>
                <w:rFonts w:eastAsiaTheme="minorHAnsi"/>
                <w:b/>
                <w:lang w:eastAsia="en-US"/>
              </w:rPr>
            </w:pPr>
            <w:r w:rsidRPr="003278BD">
              <w:rPr>
                <w:rFonts w:eastAsiaTheme="minorHAnsi"/>
                <w:b/>
                <w:lang w:eastAsia="en-US"/>
              </w:rPr>
              <w:t xml:space="preserve">СПЕЦИФИЧНИ НАЦИОНАЛНИ </w:t>
            </w:r>
            <w:r w:rsidRPr="003278BD">
              <w:rPr>
                <w:rFonts w:eastAsiaTheme="minorHAnsi"/>
                <w:b/>
                <w:lang w:eastAsia="en-US"/>
              </w:rPr>
              <w:lastRenderedPageBreak/>
              <w:t>ОСНОВАНИЯ ЗА ОТСТРАНЯВАНЕ:</w:t>
            </w:r>
          </w:p>
        </w:tc>
        <w:tc>
          <w:tcPr>
            <w:tcW w:w="4574" w:type="dxa"/>
            <w:gridSpan w:val="2"/>
          </w:tcPr>
          <w:p w:rsidR="006A615A" w:rsidRPr="003278BD" w:rsidRDefault="006A615A" w:rsidP="006A615A">
            <w:pPr>
              <w:rPr>
                <w:rFonts w:eastAsiaTheme="minorHAnsi"/>
                <w:b/>
                <w:lang w:eastAsia="en-US"/>
              </w:rPr>
            </w:pPr>
            <w:r w:rsidRPr="003278BD">
              <w:rPr>
                <w:rFonts w:eastAsiaTheme="minorHAnsi"/>
                <w:b/>
                <w:lang w:eastAsia="en-US"/>
              </w:rPr>
              <w:lastRenderedPageBreak/>
              <w:t>ОТГОВОР:</w:t>
            </w:r>
          </w:p>
        </w:tc>
      </w:tr>
      <w:tr w:rsidR="006A615A" w:rsidRPr="006A615A" w:rsidTr="0012233F">
        <w:tc>
          <w:tcPr>
            <w:tcW w:w="4606" w:type="dxa"/>
          </w:tcPr>
          <w:p w:rsidR="006A615A" w:rsidRPr="006A615A" w:rsidRDefault="006A615A" w:rsidP="006A615A">
            <w:pPr>
              <w:rPr>
                <w:rFonts w:eastAsiaTheme="minorHAnsi"/>
                <w:color w:val="FF0000"/>
                <w:lang w:eastAsia="en-US"/>
              </w:rPr>
            </w:pPr>
            <w:r w:rsidRPr="006A615A">
              <w:rPr>
                <w:rFonts w:eastAsiaTheme="minorHAnsi"/>
                <w:lang w:eastAsia="en-US"/>
              </w:rPr>
              <w:lastRenderedPageBreak/>
              <w:t xml:space="preserve">По отношение на икономическия оператор налице ли са специфичните национални основания за отстраняване, посочени в обявата? </w:t>
            </w:r>
            <w:r w:rsidRPr="006A615A">
              <w:rPr>
                <w:rFonts w:ascii="Cambria Math" w:eastAsiaTheme="minorHAnsi" w:hAnsi="Cambria Math" w:cs="Cambria Math"/>
                <w:color w:val="FF0000"/>
                <w:lang w:eastAsia="en-US"/>
              </w:rPr>
              <w:t>⁶</w:t>
            </w:r>
          </w:p>
          <w:p w:rsidR="006A615A" w:rsidRPr="006A615A" w:rsidRDefault="006A615A" w:rsidP="006A615A">
            <w:pPr>
              <w:rPr>
                <w:rFonts w:eastAsiaTheme="minorHAnsi"/>
                <w:lang w:eastAsia="en-US"/>
              </w:rPr>
            </w:pPr>
            <w:r w:rsidRPr="003278BD">
              <w:rPr>
                <w:rFonts w:eastAsiaTheme="minorHAnsi"/>
                <w:b/>
                <w:lang w:eastAsia="en-US"/>
              </w:rPr>
              <w:t>Ако „да“</w:t>
            </w:r>
            <w:r w:rsidRPr="006A615A">
              <w:rPr>
                <w:rFonts w:eastAsiaTheme="minorHAnsi"/>
                <w:lang w:eastAsia="en-US"/>
              </w:rPr>
              <w:t xml:space="preserve">, икономическият оператор предприел ли е мерки за надеждност? </w:t>
            </w:r>
            <w:r w:rsidRPr="003278BD">
              <w:rPr>
                <w:rFonts w:eastAsiaTheme="minorHAnsi"/>
                <w:b/>
                <w:lang w:eastAsia="en-US"/>
              </w:rPr>
              <w:t>Ако „да“</w:t>
            </w:r>
            <w:r w:rsidRPr="006A615A">
              <w:rPr>
                <w:rFonts w:eastAsiaTheme="minorHAnsi"/>
                <w:lang w:eastAsia="en-US"/>
              </w:rPr>
              <w:t>, моля опишете предприетите мерки:</w:t>
            </w:r>
          </w:p>
        </w:tc>
        <w:tc>
          <w:tcPr>
            <w:tcW w:w="4574" w:type="dxa"/>
            <w:gridSpan w:val="2"/>
          </w:tcPr>
          <w:p w:rsidR="006A615A" w:rsidRPr="006A615A" w:rsidRDefault="006A615A" w:rsidP="006A615A">
            <w:pPr>
              <w:rPr>
                <w:rFonts w:eastAsiaTheme="minorHAnsi"/>
                <w:b/>
                <w:lang w:eastAsia="en-US"/>
              </w:rPr>
            </w:pPr>
            <w:r w:rsidRPr="006A615A">
              <w:rPr>
                <w:rFonts w:eastAsiaTheme="minorHAnsi"/>
                <w:lang w:eastAsia="en-US"/>
              </w:rPr>
              <w:t>(…) Да     (…) Не</w:t>
            </w:r>
          </w:p>
          <w:p w:rsidR="006A615A" w:rsidRPr="006A615A" w:rsidRDefault="006A615A" w:rsidP="006A615A">
            <w:pPr>
              <w:rPr>
                <w:rFonts w:eastAsiaTheme="minorHAnsi"/>
                <w:b/>
                <w:lang w:eastAsia="en-US"/>
              </w:rPr>
            </w:pPr>
            <w:r w:rsidRPr="006A615A">
              <w:rPr>
                <w:rFonts w:eastAsiaTheme="minorHAnsi"/>
                <w:lang w:eastAsia="en-US"/>
              </w:rPr>
              <w:t>(…) Да     (…) Не</w:t>
            </w: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r w:rsidRPr="006A615A">
              <w:rPr>
                <w:rFonts w:eastAsiaTheme="minorHAnsi"/>
                <w:lang w:eastAsia="en-US"/>
              </w:rPr>
              <w:t>(……………………………)</w:t>
            </w:r>
          </w:p>
        </w:tc>
      </w:tr>
    </w:tbl>
    <w:p w:rsidR="006A615A" w:rsidRPr="003278BD" w:rsidRDefault="006A615A" w:rsidP="006A615A">
      <w:pPr>
        <w:spacing w:line="276" w:lineRule="auto"/>
        <w:jc w:val="center"/>
        <w:rPr>
          <w:rFonts w:eastAsiaTheme="minorHAnsi"/>
          <w:sz w:val="16"/>
          <w:szCs w:val="16"/>
          <w:lang w:eastAsia="en-US"/>
        </w:rPr>
      </w:pPr>
    </w:p>
    <w:p w:rsidR="00334F59" w:rsidRPr="003278BD" w:rsidRDefault="00334F59" w:rsidP="00334F59">
      <w:pPr>
        <w:spacing w:line="276" w:lineRule="auto"/>
        <w:jc w:val="both"/>
        <w:rPr>
          <w:rFonts w:eastAsiaTheme="minorHAnsi"/>
          <w:sz w:val="16"/>
          <w:szCs w:val="16"/>
          <w:lang w:eastAsia="en-US"/>
        </w:rPr>
      </w:pPr>
      <w:r w:rsidRPr="003278BD">
        <w:rPr>
          <w:rFonts w:eastAsiaTheme="minorHAnsi"/>
          <w:sz w:val="16"/>
          <w:szCs w:val="16"/>
          <w:lang w:eastAsia="en-US"/>
        </w:rPr>
        <w:t>³ По отношение на критериите за подбор – когато е приложимо</w:t>
      </w:r>
    </w:p>
    <w:p w:rsidR="00334F59" w:rsidRPr="003278BD" w:rsidRDefault="00334F59" w:rsidP="00334F59">
      <w:pPr>
        <w:spacing w:line="276" w:lineRule="auto"/>
        <w:jc w:val="both"/>
        <w:rPr>
          <w:rFonts w:eastAsiaTheme="minorHAnsi"/>
          <w:sz w:val="16"/>
          <w:szCs w:val="16"/>
          <w:lang w:eastAsia="en-US"/>
        </w:rPr>
      </w:pPr>
      <w:r w:rsidRPr="003278BD">
        <w:rPr>
          <w:rFonts w:ascii="Cambria Math" w:eastAsiaTheme="minorHAnsi" w:hAnsi="Cambria Math" w:cs="Cambria Math"/>
          <w:sz w:val="16"/>
          <w:szCs w:val="16"/>
          <w:lang w:eastAsia="en-US"/>
        </w:rPr>
        <w:t>⁴</w:t>
      </w:r>
      <w:r w:rsidRPr="003278BD">
        <w:rPr>
          <w:rFonts w:eastAsiaTheme="minorHAnsi"/>
          <w:sz w:val="16"/>
          <w:szCs w:val="16"/>
          <w:lang w:eastAsia="en-US"/>
        </w:rPr>
        <w:t>По отношение на критериите за подбор – когато е приложимо</w:t>
      </w:r>
    </w:p>
    <w:p w:rsidR="00334F59" w:rsidRPr="003278BD" w:rsidRDefault="00334F59" w:rsidP="00334F59">
      <w:pPr>
        <w:spacing w:line="276" w:lineRule="auto"/>
        <w:jc w:val="both"/>
        <w:rPr>
          <w:rFonts w:ascii="Cambria Math" w:eastAsiaTheme="minorHAnsi" w:hAnsi="Cambria Math" w:cs="Cambria Math"/>
          <w:sz w:val="16"/>
          <w:szCs w:val="16"/>
          <w:lang w:eastAsia="en-US"/>
        </w:rPr>
      </w:pPr>
      <w:r w:rsidRPr="003278BD">
        <w:rPr>
          <w:rFonts w:ascii="Cambria Math" w:eastAsiaTheme="minorHAnsi" w:hAnsi="Cambria Math" w:cs="Cambria Math"/>
          <w:sz w:val="16"/>
          <w:szCs w:val="16"/>
          <w:lang w:eastAsia="en-US"/>
        </w:rPr>
        <w:t>⁵ По смисъла на § 2, т. 21 от ДР на ЗОП</w:t>
      </w:r>
    </w:p>
    <w:p w:rsidR="00334F59" w:rsidRDefault="00334F59" w:rsidP="00334F59">
      <w:pPr>
        <w:spacing w:line="276" w:lineRule="auto"/>
        <w:jc w:val="both"/>
        <w:rPr>
          <w:rFonts w:ascii="Cambria Math" w:eastAsiaTheme="minorHAnsi" w:hAnsi="Cambria Math" w:cs="Cambria Math"/>
          <w:sz w:val="16"/>
          <w:szCs w:val="16"/>
          <w:lang w:eastAsia="en-US"/>
        </w:rPr>
      </w:pPr>
      <w:r w:rsidRPr="003278BD">
        <w:rPr>
          <w:rFonts w:ascii="Cambria Math" w:eastAsiaTheme="minorHAnsi" w:hAnsi="Cambria Math" w:cs="Cambria Math"/>
          <w:sz w:val="16"/>
          <w:szCs w:val="16"/>
          <w:lang w:eastAsia="en-US"/>
        </w:rPr>
        <w:t>⁶ Има се предвид забраната за свързаност по чл. 101, ал. 11  от ЗОП, обстоятелствата по чл. 3, т. 8 от ЗИФОДРЮПДРКТЛТДС</w:t>
      </w:r>
      <w:r w:rsidR="003278BD" w:rsidRPr="003278BD">
        <w:rPr>
          <w:rFonts w:ascii="Cambria Math" w:eastAsiaTheme="minorHAnsi" w:hAnsi="Cambria Math" w:cs="Cambria Math"/>
          <w:sz w:val="16"/>
          <w:szCs w:val="16"/>
          <w:lang w:eastAsia="en-US"/>
        </w:rPr>
        <w:t>, освен ако не са налице изключенията по чл. 4 от закона, както и обстоятелствата по чл. 69 от ЗПКОНПИ</w:t>
      </w:r>
    </w:p>
    <w:p w:rsidR="003278BD" w:rsidRPr="003278BD" w:rsidRDefault="003278BD" w:rsidP="00334F59">
      <w:pPr>
        <w:spacing w:line="276" w:lineRule="auto"/>
        <w:jc w:val="both"/>
        <w:rPr>
          <w:rFonts w:eastAsiaTheme="minorHAnsi"/>
          <w:b/>
          <w:sz w:val="16"/>
          <w:szCs w:val="16"/>
          <w:u w:val="single"/>
          <w:lang w:eastAsia="en-US"/>
        </w:rPr>
      </w:pPr>
    </w:p>
    <w:p w:rsidR="006A615A" w:rsidRPr="006A615A" w:rsidRDefault="006A615A" w:rsidP="006A615A">
      <w:pPr>
        <w:spacing w:line="276" w:lineRule="auto"/>
        <w:jc w:val="center"/>
        <w:rPr>
          <w:rFonts w:eastAsiaTheme="minorHAnsi"/>
          <w:b/>
          <w:u w:val="single"/>
          <w:lang w:eastAsia="en-US"/>
        </w:rPr>
      </w:pPr>
      <w:r w:rsidRPr="006A615A">
        <w:rPr>
          <w:rFonts w:eastAsiaTheme="minorHAnsi"/>
          <w:b/>
          <w:u w:val="single"/>
          <w:lang w:eastAsia="en-US"/>
        </w:rPr>
        <w:t>ЧАСТ ТРЕТА</w:t>
      </w:r>
    </w:p>
    <w:p w:rsidR="006A615A" w:rsidRPr="006A615A" w:rsidRDefault="006A615A" w:rsidP="006A615A">
      <w:pPr>
        <w:spacing w:line="276" w:lineRule="auto"/>
        <w:jc w:val="center"/>
        <w:rPr>
          <w:rFonts w:eastAsiaTheme="minorHAnsi"/>
          <w:b/>
          <w:u w:val="single"/>
          <w:lang w:eastAsia="en-US"/>
        </w:rPr>
      </w:pPr>
    </w:p>
    <w:p w:rsidR="006A615A" w:rsidRPr="006A615A" w:rsidRDefault="006A615A" w:rsidP="006A615A">
      <w:pPr>
        <w:spacing w:line="276" w:lineRule="auto"/>
        <w:jc w:val="center"/>
        <w:rPr>
          <w:rFonts w:eastAsiaTheme="minorHAnsi"/>
          <w:b/>
          <w:lang w:eastAsia="en-US"/>
        </w:rPr>
      </w:pPr>
      <w:r w:rsidRPr="006A615A">
        <w:rPr>
          <w:rFonts w:eastAsiaTheme="minorHAnsi"/>
          <w:b/>
          <w:lang w:eastAsia="en-US"/>
        </w:rPr>
        <w:t>КРИТЕРИИ ЗА ПОДБОР</w:t>
      </w:r>
    </w:p>
    <w:p w:rsidR="006A615A" w:rsidRPr="006A615A" w:rsidRDefault="006A615A" w:rsidP="006A615A">
      <w:pPr>
        <w:keepNext/>
        <w:jc w:val="center"/>
        <w:rPr>
          <w:rFonts w:eastAsia="Calibri"/>
          <w:b/>
          <w:smallCaps/>
        </w:rPr>
      </w:pPr>
      <w:r w:rsidRPr="006A615A">
        <w:rPr>
          <w:rFonts w:eastAsia="Calibri"/>
          <w:b/>
          <w:smallCaps/>
        </w:rPr>
        <w:t>В: ТЕХНИЧЕСКИ И ПРОФЕСИОНАЛНИ СПОСОБНОСТИ</w:t>
      </w:r>
    </w:p>
    <w:tbl>
      <w:tblPr>
        <w:tblStyle w:val="TableGrid"/>
        <w:tblW w:w="0" w:type="auto"/>
        <w:tblLook w:val="04A0"/>
      </w:tblPr>
      <w:tblGrid>
        <w:gridCol w:w="4606"/>
        <w:gridCol w:w="4606"/>
      </w:tblGrid>
      <w:tr w:rsidR="006A615A" w:rsidRPr="006A615A" w:rsidTr="0012233F">
        <w:tc>
          <w:tcPr>
            <w:tcW w:w="4606" w:type="dxa"/>
          </w:tcPr>
          <w:p w:rsidR="006A615A" w:rsidRPr="006A615A" w:rsidRDefault="006A615A" w:rsidP="006A615A">
            <w:pPr>
              <w:rPr>
                <w:rFonts w:eastAsiaTheme="minorHAnsi"/>
                <w:b/>
                <w:lang w:eastAsia="en-US"/>
              </w:rPr>
            </w:pPr>
            <w:r w:rsidRPr="006A615A">
              <w:rPr>
                <w:rFonts w:eastAsiaTheme="minorHAnsi"/>
                <w:b/>
                <w:lang w:eastAsia="en-US"/>
              </w:rPr>
              <w:t>КРИТЕРИИ</w:t>
            </w:r>
          </w:p>
        </w:tc>
        <w:tc>
          <w:tcPr>
            <w:tcW w:w="4606" w:type="dxa"/>
          </w:tcPr>
          <w:p w:rsidR="006A615A" w:rsidRPr="006A615A" w:rsidRDefault="006A615A" w:rsidP="006A615A">
            <w:pPr>
              <w:rPr>
                <w:rFonts w:eastAsiaTheme="minorHAnsi"/>
                <w:b/>
                <w:lang w:eastAsia="en-US"/>
              </w:rPr>
            </w:pPr>
            <w:r w:rsidRPr="006A615A">
              <w:rPr>
                <w:rFonts w:eastAsiaTheme="minorHAnsi"/>
                <w:b/>
                <w:lang w:eastAsia="en-US"/>
              </w:rPr>
              <w:t>ОТГОВОР:</w:t>
            </w: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През последните 3 години от датата на подаване на офертата икономическият оператор е извършил следните доставки от посочения вид: (чл. 63, ал. 1, т. 1, б. „б“ от ЗОП)</w:t>
            </w:r>
          </w:p>
          <w:p w:rsidR="006A615A" w:rsidRPr="006A615A" w:rsidRDefault="006A615A" w:rsidP="006A615A">
            <w:pPr>
              <w:rPr>
                <w:rFonts w:eastAsiaTheme="minorHAnsi"/>
                <w:lang w:eastAsia="en-US"/>
              </w:rPr>
            </w:pPr>
            <w:r w:rsidRPr="006A615A">
              <w:rPr>
                <w:rFonts w:eastAsiaTheme="minorHAnsi"/>
                <w:lang w:eastAsia="en-US"/>
              </w:rPr>
              <w:t>Ако съответните документи относно изпълнение на доставките са на разположение в електронен формат, моля, посочете:</w:t>
            </w:r>
          </w:p>
        </w:tc>
        <w:tc>
          <w:tcPr>
            <w:tcW w:w="4606" w:type="dxa"/>
          </w:tcPr>
          <w:p w:rsidR="006A615A" w:rsidRPr="006A615A" w:rsidRDefault="006A615A" w:rsidP="006A615A">
            <w:pPr>
              <w:rPr>
                <w:rFonts w:eastAsiaTheme="minorHAnsi"/>
                <w:i/>
                <w:lang w:eastAsia="en-US"/>
              </w:rPr>
            </w:pPr>
            <w:r w:rsidRPr="006A615A">
              <w:rPr>
                <w:rFonts w:eastAsiaTheme="minorHAnsi"/>
                <w:i/>
                <w:lang w:eastAsia="en-US"/>
              </w:rPr>
              <w:t>Описание:</w:t>
            </w:r>
          </w:p>
          <w:p w:rsidR="006A615A" w:rsidRPr="006A615A" w:rsidRDefault="006A615A" w:rsidP="006A615A">
            <w:pPr>
              <w:rPr>
                <w:rFonts w:eastAsiaTheme="minorHAnsi"/>
                <w:i/>
                <w:lang w:eastAsia="en-US"/>
              </w:rPr>
            </w:pPr>
            <w:r w:rsidRPr="006A615A">
              <w:rPr>
                <w:rFonts w:eastAsiaTheme="minorHAnsi"/>
                <w:i/>
                <w:lang w:eastAsia="en-US"/>
              </w:rPr>
              <w:t>Стойност:</w:t>
            </w:r>
          </w:p>
          <w:p w:rsidR="006A615A" w:rsidRPr="006A615A" w:rsidRDefault="006A615A" w:rsidP="006A615A">
            <w:pPr>
              <w:rPr>
                <w:rFonts w:eastAsiaTheme="minorHAnsi"/>
                <w:i/>
                <w:lang w:eastAsia="en-US"/>
              </w:rPr>
            </w:pPr>
            <w:r w:rsidRPr="006A615A">
              <w:rPr>
                <w:rFonts w:eastAsiaTheme="minorHAnsi"/>
                <w:i/>
                <w:lang w:eastAsia="en-US"/>
              </w:rPr>
              <w:t>Дати:</w:t>
            </w:r>
          </w:p>
          <w:p w:rsidR="006A615A" w:rsidRPr="006A615A" w:rsidRDefault="006A615A" w:rsidP="006A615A">
            <w:pPr>
              <w:rPr>
                <w:rFonts w:eastAsiaTheme="minorHAnsi"/>
                <w:i/>
                <w:lang w:eastAsia="en-US"/>
              </w:rPr>
            </w:pPr>
            <w:r w:rsidRPr="006A615A">
              <w:rPr>
                <w:rFonts w:eastAsiaTheme="minorHAnsi"/>
                <w:i/>
                <w:lang w:eastAsia="en-US"/>
              </w:rPr>
              <w:t>Получател:</w:t>
            </w:r>
          </w:p>
          <w:p w:rsidR="006A615A" w:rsidRPr="006A615A" w:rsidRDefault="006A615A" w:rsidP="006A615A">
            <w:pPr>
              <w:rPr>
                <w:rFonts w:eastAsiaTheme="minorHAnsi"/>
                <w:i/>
                <w:lang w:eastAsia="en-US"/>
              </w:rPr>
            </w:pPr>
          </w:p>
          <w:p w:rsidR="006A615A" w:rsidRPr="006A615A" w:rsidRDefault="006A615A" w:rsidP="006A615A">
            <w:pPr>
              <w:rPr>
                <w:rFonts w:eastAsiaTheme="minorHAnsi"/>
                <w:lang w:eastAsia="en-US"/>
              </w:rPr>
            </w:pPr>
            <w:r w:rsidRPr="006A615A">
              <w:rPr>
                <w:rFonts w:eastAsiaTheme="minorHAnsi"/>
                <w:lang w:eastAsia="en-US"/>
              </w:rPr>
              <w:t>(уеб адрес, орган или служба, издаващи документа)</w:t>
            </w:r>
          </w:p>
          <w:p w:rsidR="006A615A" w:rsidRPr="006A615A" w:rsidRDefault="006A615A" w:rsidP="006A615A">
            <w:pPr>
              <w:rPr>
                <w:rFonts w:eastAsiaTheme="minorHAnsi"/>
                <w:lang w:eastAsia="en-US"/>
              </w:rPr>
            </w:pPr>
            <w:r w:rsidRPr="006A615A">
              <w:rPr>
                <w:rFonts w:eastAsiaTheme="minorHAnsi"/>
                <w:lang w:eastAsia="en-US"/>
              </w:rPr>
              <w:t>(…)   (…)   (…)</w:t>
            </w:r>
          </w:p>
        </w:tc>
      </w:tr>
      <w:tr w:rsidR="006A615A" w:rsidRPr="006A615A" w:rsidTr="0012233F">
        <w:tc>
          <w:tcPr>
            <w:tcW w:w="4606" w:type="dxa"/>
          </w:tcPr>
          <w:p w:rsidR="006A615A" w:rsidRPr="006A615A" w:rsidRDefault="006A615A" w:rsidP="006A615A">
            <w:pPr>
              <w:rPr>
                <w:rFonts w:eastAsiaTheme="minorHAnsi"/>
                <w:lang w:eastAsia="en-US"/>
              </w:rPr>
            </w:pPr>
            <w:r w:rsidRPr="006A615A">
              <w:rPr>
                <w:rFonts w:eastAsiaTheme="minorHAnsi"/>
                <w:lang w:eastAsia="en-US"/>
              </w:rPr>
              <w:t>Икономическият оператор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(чл. 63, ал. 1, т. 10 от ЗОП)</w:t>
            </w: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r w:rsidRPr="002047E0">
              <w:rPr>
                <w:rFonts w:eastAsiaTheme="minorHAnsi"/>
                <w:b/>
                <w:lang w:eastAsia="en-US"/>
              </w:rPr>
              <w:t>Ако „не“</w:t>
            </w:r>
            <w:r w:rsidRPr="006A615A">
              <w:rPr>
                <w:rFonts w:eastAsiaTheme="minorHAnsi"/>
                <w:lang w:eastAsia="en-US"/>
              </w:rPr>
              <w:t>, моля, обяснете защо и посочете какви други доказателства могат да бъдат представени:</w:t>
            </w: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r w:rsidRPr="006A615A">
              <w:rPr>
                <w:rFonts w:eastAsiaTheme="minorHAnsi"/>
                <w:lang w:eastAsia="en-US"/>
              </w:rPr>
              <w:t>Ако съответните документи са на разположение в електронен формат, моля, посочете:</w:t>
            </w:r>
          </w:p>
        </w:tc>
        <w:tc>
          <w:tcPr>
            <w:tcW w:w="4606" w:type="dxa"/>
          </w:tcPr>
          <w:p w:rsidR="006A615A" w:rsidRPr="006A615A" w:rsidRDefault="006A615A" w:rsidP="006A615A">
            <w:pPr>
              <w:rPr>
                <w:rFonts w:eastAsiaTheme="minorHAnsi"/>
                <w:b/>
                <w:lang w:eastAsia="en-US"/>
              </w:rPr>
            </w:pPr>
            <w:r w:rsidRPr="006A615A">
              <w:rPr>
                <w:rFonts w:eastAsiaTheme="minorHAnsi"/>
                <w:lang w:eastAsia="en-US"/>
              </w:rPr>
              <w:t>(…) Да     (…) Не</w:t>
            </w: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r w:rsidRPr="006A615A">
              <w:rPr>
                <w:rFonts w:eastAsiaTheme="minorHAnsi"/>
                <w:lang w:eastAsia="en-US"/>
              </w:rPr>
              <w:t>(………………..)</w:t>
            </w: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p>
          <w:p w:rsidR="006A615A" w:rsidRPr="006A615A" w:rsidRDefault="006A615A" w:rsidP="006A615A">
            <w:pPr>
              <w:rPr>
                <w:rFonts w:eastAsiaTheme="minorHAnsi"/>
                <w:lang w:eastAsia="en-US"/>
              </w:rPr>
            </w:pPr>
            <w:r w:rsidRPr="006A615A">
              <w:rPr>
                <w:rFonts w:eastAsiaTheme="minorHAnsi"/>
                <w:lang w:eastAsia="en-US"/>
              </w:rPr>
              <w:t>(уеб адрес, орган или служба, издаващи документа)</w:t>
            </w:r>
          </w:p>
          <w:p w:rsidR="006A615A" w:rsidRPr="006A615A" w:rsidRDefault="006A615A" w:rsidP="006A615A">
            <w:pPr>
              <w:rPr>
                <w:rFonts w:eastAsiaTheme="minorHAnsi"/>
                <w:lang w:eastAsia="en-US"/>
              </w:rPr>
            </w:pPr>
            <w:r w:rsidRPr="006A615A">
              <w:rPr>
                <w:rFonts w:eastAsiaTheme="minorHAnsi"/>
                <w:lang w:eastAsia="en-US"/>
              </w:rPr>
              <w:t>(…)   (…)   (…)</w:t>
            </w:r>
          </w:p>
        </w:tc>
      </w:tr>
    </w:tbl>
    <w:p w:rsidR="006A615A" w:rsidRPr="006A615A" w:rsidRDefault="006A615A" w:rsidP="006A615A">
      <w:pPr>
        <w:spacing w:after="200" w:line="276" w:lineRule="auto"/>
        <w:rPr>
          <w:rFonts w:eastAsiaTheme="minorHAnsi"/>
          <w:lang w:eastAsia="en-US"/>
        </w:rPr>
      </w:pPr>
    </w:p>
    <w:p w:rsidR="006A615A" w:rsidRPr="006A615A" w:rsidRDefault="006A615A" w:rsidP="006A615A">
      <w:pPr>
        <w:spacing w:after="200" w:line="276" w:lineRule="auto"/>
        <w:rPr>
          <w:rFonts w:eastAsiaTheme="minorHAnsi"/>
          <w:lang w:eastAsia="en-US"/>
        </w:rPr>
      </w:pPr>
      <w:r w:rsidRPr="006A615A">
        <w:rPr>
          <w:rFonts w:eastAsiaTheme="minorHAnsi"/>
          <w:lang w:eastAsia="en-US"/>
        </w:rPr>
        <w:t>Дата:</w:t>
      </w:r>
      <w:r w:rsidRPr="006A615A">
        <w:rPr>
          <w:rFonts w:eastAsiaTheme="minorHAnsi"/>
          <w:lang w:eastAsia="en-US"/>
        </w:rPr>
        <w:tab/>
      </w:r>
      <w:r w:rsidRPr="006A615A">
        <w:rPr>
          <w:rFonts w:eastAsiaTheme="minorHAnsi"/>
          <w:lang w:eastAsia="en-US"/>
        </w:rPr>
        <w:tab/>
      </w:r>
      <w:r w:rsidRPr="006A615A">
        <w:rPr>
          <w:rFonts w:eastAsiaTheme="minorHAnsi"/>
          <w:lang w:eastAsia="en-US"/>
        </w:rPr>
        <w:tab/>
      </w:r>
      <w:r w:rsidRPr="006A615A">
        <w:rPr>
          <w:rFonts w:eastAsiaTheme="minorHAnsi"/>
          <w:lang w:eastAsia="en-US"/>
        </w:rPr>
        <w:tab/>
      </w:r>
      <w:r w:rsidRPr="006A615A">
        <w:rPr>
          <w:rFonts w:eastAsiaTheme="minorHAnsi"/>
          <w:lang w:eastAsia="en-US"/>
        </w:rPr>
        <w:tab/>
      </w:r>
      <w:r w:rsidRPr="006A615A">
        <w:rPr>
          <w:rFonts w:eastAsiaTheme="minorHAnsi"/>
          <w:lang w:eastAsia="en-US"/>
        </w:rPr>
        <w:tab/>
      </w:r>
      <w:r w:rsidRPr="006A615A">
        <w:rPr>
          <w:rFonts w:eastAsiaTheme="minorHAnsi"/>
          <w:lang w:eastAsia="en-US"/>
        </w:rPr>
        <w:tab/>
        <w:t>Име, фамилия ………………………….</w:t>
      </w:r>
    </w:p>
    <w:p w:rsidR="006A615A" w:rsidRPr="006A615A" w:rsidRDefault="006A615A" w:rsidP="006A615A">
      <w:pPr>
        <w:spacing w:after="200" w:line="276" w:lineRule="auto"/>
        <w:rPr>
          <w:rFonts w:eastAsiaTheme="minorHAnsi"/>
          <w:lang w:eastAsia="en-US"/>
        </w:rPr>
      </w:pPr>
      <w:r w:rsidRPr="006A615A">
        <w:rPr>
          <w:rFonts w:eastAsiaTheme="minorHAnsi"/>
          <w:lang w:eastAsia="en-US"/>
        </w:rPr>
        <w:tab/>
      </w:r>
      <w:r w:rsidRPr="006A615A">
        <w:rPr>
          <w:rFonts w:eastAsiaTheme="minorHAnsi"/>
          <w:lang w:eastAsia="en-US"/>
        </w:rPr>
        <w:tab/>
      </w:r>
      <w:r w:rsidRPr="006A615A">
        <w:rPr>
          <w:rFonts w:eastAsiaTheme="minorHAnsi"/>
          <w:lang w:eastAsia="en-US"/>
        </w:rPr>
        <w:tab/>
      </w:r>
      <w:r w:rsidRPr="006A615A">
        <w:rPr>
          <w:rFonts w:eastAsiaTheme="minorHAnsi"/>
          <w:lang w:eastAsia="en-US"/>
        </w:rPr>
        <w:tab/>
      </w:r>
      <w:r w:rsidRPr="006A615A">
        <w:rPr>
          <w:rFonts w:eastAsiaTheme="minorHAnsi"/>
          <w:lang w:eastAsia="en-US"/>
        </w:rPr>
        <w:tab/>
      </w:r>
      <w:r w:rsidRPr="006A615A">
        <w:rPr>
          <w:rFonts w:eastAsiaTheme="minorHAnsi"/>
          <w:lang w:eastAsia="en-US"/>
        </w:rPr>
        <w:tab/>
      </w:r>
      <w:r w:rsidRPr="006A615A">
        <w:rPr>
          <w:rFonts w:eastAsiaTheme="minorHAnsi"/>
          <w:lang w:eastAsia="en-US"/>
        </w:rPr>
        <w:tab/>
        <w:t>(длъжност)</w:t>
      </w:r>
    </w:p>
    <w:p w:rsidR="006A615A" w:rsidRDefault="006A615A" w:rsidP="006A615A">
      <w:pPr>
        <w:spacing w:after="200" w:line="276" w:lineRule="auto"/>
        <w:rPr>
          <w:rFonts w:eastAsiaTheme="minorHAnsi"/>
          <w:lang w:eastAsia="en-US"/>
        </w:rPr>
      </w:pPr>
      <w:r w:rsidRPr="006A615A">
        <w:rPr>
          <w:rFonts w:eastAsiaTheme="minorHAnsi"/>
          <w:lang w:eastAsia="en-US"/>
        </w:rPr>
        <w:tab/>
      </w:r>
      <w:r w:rsidRPr="006A615A">
        <w:rPr>
          <w:rFonts w:eastAsiaTheme="minorHAnsi"/>
          <w:lang w:eastAsia="en-US"/>
        </w:rPr>
        <w:tab/>
      </w:r>
      <w:r w:rsidRPr="006A615A">
        <w:rPr>
          <w:rFonts w:eastAsiaTheme="minorHAnsi"/>
          <w:lang w:eastAsia="en-US"/>
        </w:rPr>
        <w:tab/>
      </w:r>
      <w:r w:rsidRPr="006A615A">
        <w:rPr>
          <w:rFonts w:eastAsiaTheme="minorHAnsi"/>
          <w:lang w:eastAsia="en-US"/>
        </w:rPr>
        <w:tab/>
      </w:r>
      <w:r w:rsidRPr="006A615A">
        <w:rPr>
          <w:rFonts w:eastAsiaTheme="minorHAnsi"/>
          <w:lang w:eastAsia="en-US"/>
        </w:rPr>
        <w:tab/>
      </w:r>
      <w:r w:rsidRPr="006A615A">
        <w:rPr>
          <w:rFonts w:eastAsiaTheme="minorHAnsi"/>
          <w:lang w:eastAsia="en-US"/>
        </w:rPr>
        <w:tab/>
      </w:r>
      <w:r w:rsidRPr="006A615A">
        <w:rPr>
          <w:rFonts w:eastAsiaTheme="minorHAnsi"/>
          <w:lang w:eastAsia="en-US"/>
        </w:rPr>
        <w:tab/>
        <w:t>Подпис:</w:t>
      </w:r>
    </w:p>
    <w:p w:rsidR="002047E0" w:rsidRDefault="002047E0" w:rsidP="006A615A">
      <w:pPr>
        <w:spacing w:after="200" w:line="276" w:lineRule="auto"/>
        <w:rPr>
          <w:rFonts w:eastAsiaTheme="minorHAnsi"/>
          <w:lang w:eastAsia="en-US"/>
        </w:rPr>
      </w:pPr>
    </w:p>
    <w:p w:rsidR="002047E0" w:rsidRPr="006A615A" w:rsidRDefault="002047E0" w:rsidP="006A615A">
      <w:pPr>
        <w:spacing w:after="200" w:line="276" w:lineRule="auto"/>
        <w:rPr>
          <w:rFonts w:eastAsiaTheme="minorHAnsi"/>
          <w:lang w:eastAsia="en-US"/>
        </w:rPr>
      </w:pPr>
    </w:p>
    <w:p w:rsidR="006A615A" w:rsidRPr="00FC19D7" w:rsidRDefault="006A615A" w:rsidP="006A615A">
      <w:pPr>
        <w:spacing w:line="360" w:lineRule="auto"/>
        <w:jc w:val="right"/>
        <w:rPr>
          <w:b/>
          <w:bCs/>
          <w:i/>
          <w:iCs/>
        </w:rPr>
      </w:pPr>
      <w:r>
        <w:rPr>
          <w:b/>
          <w:bCs/>
          <w:i/>
          <w:iCs/>
        </w:rPr>
        <w:lastRenderedPageBreak/>
        <w:t>Образец № 2</w:t>
      </w:r>
    </w:p>
    <w:p w:rsidR="00706421" w:rsidRPr="00FC19D7" w:rsidRDefault="00706421" w:rsidP="006A615A">
      <w:pPr>
        <w:spacing w:line="360" w:lineRule="auto"/>
        <w:jc w:val="right"/>
        <w:rPr>
          <w:b/>
          <w:bCs/>
          <w:caps/>
        </w:rPr>
      </w:pPr>
    </w:p>
    <w:p w:rsidR="00706421" w:rsidRPr="00FC19D7" w:rsidRDefault="00706421" w:rsidP="00706421">
      <w:pPr>
        <w:spacing w:line="360" w:lineRule="auto"/>
        <w:jc w:val="both"/>
        <w:rPr>
          <w:b/>
          <w:bCs/>
          <w:caps/>
        </w:rPr>
      </w:pP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t>ДО</w:t>
      </w:r>
    </w:p>
    <w:p w:rsidR="00706421" w:rsidRPr="00FC19D7" w:rsidRDefault="00706421" w:rsidP="00706421">
      <w:pPr>
        <w:spacing w:line="360" w:lineRule="auto"/>
        <w:jc w:val="both"/>
        <w:rPr>
          <w:b/>
          <w:bCs/>
          <w:caps/>
        </w:rPr>
      </w:pP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t>ХТМУ</w:t>
      </w:r>
    </w:p>
    <w:p w:rsidR="00706421" w:rsidRPr="00FC19D7" w:rsidRDefault="00706421" w:rsidP="00706421">
      <w:pPr>
        <w:spacing w:line="360" w:lineRule="auto"/>
        <w:jc w:val="both"/>
        <w:rPr>
          <w:b/>
          <w:bCs/>
          <w:caps/>
        </w:rPr>
      </w:pP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rPr>
        <w:t>Гр. София</w:t>
      </w:r>
    </w:p>
    <w:p w:rsidR="00706421" w:rsidRPr="00FC19D7" w:rsidRDefault="00706421" w:rsidP="00706421">
      <w:pPr>
        <w:spacing w:line="360" w:lineRule="auto"/>
        <w:jc w:val="both"/>
        <w:rPr>
          <w:b/>
          <w:bCs/>
          <w:caps/>
        </w:rPr>
      </w:pP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p>
    <w:p w:rsidR="00706421" w:rsidRPr="00FC19D7" w:rsidRDefault="00706421" w:rsidP="00706421">
      <w:pPr>
        <w:spacing w:line="360" w:lineRule="auto"/>
        <w:jc w:val="right"/>
        <w:rPr>
          <w:b/>
          <w:bCs/>
          <w:caps/>
          <w:lang w:val="be-BY"/>
        </w:rPr>
      </w:pPr>
    </w:p>
    <w:p w:rsidR="00706421" w:rsidRPr="00FC19D7" w:rsidRDefault="006A615A" w:rsidP="00706421">
      <w:pPr>
        <w:widowControl w:val="0"/>
        <w:autoSpaceDE w:val="0"/>
        <w:autoSpaceDN w:val="0"/>
        <w:adjustRightInd w:val="0"/>
        <w:spacing w:line="360" w:lineRule="auto"/>
        <w:jc w:val="center"/>
        <w:rPr>
          <w:b/>
          <w:bCs/>
        </w:rPr>
      </w:pPr>
      <w:r>
        <w:rPr>
          <w:b/>
          <w:bCs/>
          <w:lang w:val="be-BY"/>
        </w:rPr>
        <w:t>ПРЕДЛОЖЕНИЕ ЗА ИЗПЪЛНЕНИЕ НА ПОРЪЧКАТА</w:t>
      </w:r>
    </w:p>
    <w:p w:rsidR="00706421" w:rsidRPr="00FC19D7" w:rsidRDefault="00706421" w:rsidP="00706421">
      <w:pPr>
        <w:spacing w:line="360" w:lineRule="auto"/>
        <w:jc w:val="both"/>
        <w:rPr>
          <w:b/>
        </w:rPr>
      </w:pPr>
      <w:r w:rsidRPr="00FC19D7">
        <w:t xml:space="preserve">провеждана по реда на глава </w:t>
      </w:r>
      <w:r w:rsidRPr="00FC19D7">
        <w:rPr>
          <w:lang w:val="en-US"/>
        </w:rPr>
        <w:t xml:space="preserve">XXVI  </w:t>
      </w:r>
      <w:r w:rsidRPr="00FC19D7">
        <w:t>от ЗОП чрез събиране на оферти с обява с предмет:</w:t>
      </w:r>
      <w:r w:rsidRPr="00FC19D7">
        <w:rPr>
          <w:b/>
        </w:rPr>
        <w:t xml:space="preserve"> „Доставка на строителни материали, ВиК, ОиВ, електрически и други части и консумативи за поддръжка и ремо</w:t>
      </w:r>
      <w:r w:rsidR="006A615A">
        <w:rPr>
          <w:b/>
        </w:rPr>
        <w:t xml:space="preserve">нт на сградите на ХТМУ през 2019-2020 </w:t>
      </w:r>
      <w:r w:rsidRPr="00FC19D7">
        <w:rPr>
          <w:b/>
        </w:rPr>
        <w:t>г.”</w:t>
      </w:r>
    </w:p>
    <w:p w:rsidR="00706421" w:rsidRPr="00FC19D7" w:rsidRDefault="00706421" w:rsidP="00706421">
      <w:pPr>
        <w:spacing w:line="360" w:lineRule="auto"/>
        <w:jc w:val="both"/>
        <w:rPr>
          <w:b/>
        </w:rPr>
      </w:pPr>
    </w:p>
    <w:p w:rsidR="00706421" w:rsidRPr="00FC19D7" w:rsidRDefault="00706421" w:rsidP="00706421">
      <w:pPr>
        <w:spacing w:line="360" w:lineRule="auto"/>
        <w:jc w:val="center"/>
        <w:rPr>
          <w:b/>
        </w:rPr>
      </w:pPr>
    </w:p>
    <w:p w:rsidR="00706421" w:rsidRPr="00FC19D7" w:rsidRDefault="00706421" w:rsidP="00706421">
      <w:pPr>
        <w:spacing w:line="360" w:lineRule="auto"/>
        <w:jc w:val="center"/>
        <w:rPr>
          <w:b/>
          <w:bCs/>
          <w:lang w:val="be-BY"/>
        </w:rPr>
      </w:pPr>
      <w:r w:rsidRPr="00FC19D7">
        <w:rPr>
          <w:b/>
          <w:bCs/>
        </w:rPr>
        <w:t xml:space="preserve">От участник: __________________________________________________ </w:t>
      </w:r>
      <w:r w:rsidRPr="00FC19D7">
        <w:t xml:space="preserve">(наименование на участника) </w:t>
      </w:r>
    </w:p>
    <w:p w:rsidR="00706421" w:rsidRPr="00FC19D7" w:rsidRDefault="00706421" w:rsidP="00706421">
      <w:pPr>
        <w:pStyle w:val="BodyText0"/>
        <w:spacing w:line="360" w:lineRule="auto"/>
        <w:rPr>
          <w:b/>
          <w:bCs/>
          <w:sz w:val="24"/>
          <w:szCs w:val="24"/>
        </w:rPr>
      </w:pPr>
      <w:r w:rsidRPr="00FC19D7">
        <w:rPr>
          <w:b/>
          <w:bCs/>
          <w:sz w:val="24"/>
          <w:szCs w:val="24"/>
        </w:rPr>
        <w:t xml:space="preserve">       ЕИК        ____________________</w:t>
      </w:r>
    </w:p>
    <w:p w:rsidR="00706421" w:rsidRPr="00FC19D7" w:rsidRDefault="00706421" w:rsidP="00706421">
      <w:pPr>
        <w:pStyle w:val="BodyTextgorskatexnika"/>
        <w:tabs>
          <w:tab w:val="left" w:pos="8080"/>
        </w:tabs>
        <w:spacing w:line="360" w:lineRule="auto"/>
        <w:rPr>
          <w:b/>
          <w:bCs/>
        </w:rPr>
      </w:pPr>
    </w:p>
    <w:p w:rsidR="00706421" w:rsidRPr="00FC19D7" w:rsidRDefault="006A615A" w:rsidP="00706421">
      <w:pPr>
        <w:spacing w:line="360" w:lineRule="auto"/>
        <w:ind w:firstLine="567"/>
        <w:rPr>
          <w:b/>
          <w:bCs/>
        </w:rPr>
      </w:pPr>
      <w:r>
        <w:rPr>
          <w:b/>
          <w:bCs/>
        </w:rPr>
        <w:t>Уважаема г-жо</w:t>
      </w:r>
      <w:r w:rsidR="00706421" w:rsidRPr="00FC19D7">
        <w:rPr>
          <w:b/>
          <w:bCs/>
        </w:rPr>
        <w:t xml:space="preserve"> Ректор,</w:t>
      </w:r>
    </w:p>
    <w:p w:rsidR="00706421" w:rsidRPr="00FC19D7" w:rsidRDefault="00706421" w:rsidP="00706421">
      <w:pPr>
        <w:pStyle w:val="BodyTextgorskatexnika"/>
        <w:tabs>
          <w:tab w:val="left" w:pos="8080"/>
        </w:tabs>
        <w:spacing w:line="360" w:lineRule="auto"/>
        <w:ind w:firstLine="567"/>
        <w:rPr>
          <w:lang w:val="ru-RU"/>
        </w:rPr>
      </w:pPr>
    </w:p>
    <w:p w:rsidR="00706421" w:rsidRPr="00FC19D7" w:rsidRDefault="00706421" w:rsidP="00706421">
      <w:pPr>
        <w:spacing w:line="360" w:lineRule="auto"/>
        <w:jc w:val="both"/>
        <w:rPr>
          <w:b/>
        </w:rPr>
      </w:pPr>
      <w:r w:rsidRPr="00FC19D7">
        <w:rPr>
          <w:lang w:val="ru-RU"/>
        </w:rPr>
        <w:tab/>
        <w:t xml:space="preserve">След запознаване с всичкидокументи и образци от документацията за участие в общественатапоръчка, </w:t>
      </w:r>
      <w:r w:rsidRPr="00FC19D7">
        <w:t xml:space="preserve"> провеждана по реда на чл. 187-189 от ЗОП с предмет:</w:t>
      </w:r>
      <w:r w:rsidRPr="00FC19D7">
        <w:rPr>
          <w:b/>
        </w:rPr>
        <w:t xml:space="preserve"> „Доставка на строителни материали, ВиК, ОиВ, електрически и други части и консумативи за поддръжка и ремо</w:t>
      </w:r>
      <w:r w:rsidR="006A615A">
        <w:rPr>
          <w:b/>
        </w:rPr>
        <w:t xml:space="preserve">нт на сградите на ХТМУ през 2019-2020 </w:t>
      </w:r>
      <w:r w:rsidRPr="00FC19D7">
        <w:rPr>
          <w:b/>
        </w:rPr>
        <w:t>г.”,</w:t>
      </w:r>
      <w:r w:rsidRPr="00FC19D7">
        <w:t>ние удостоверяваме и потвърждаваме, че отговаряме на изискванията и условията, посочени в документацията за участие в поръчката. Предлагаме доставката на следните артикули, съгласно посочената от Вас техническа спецификация:</w:t>
      </w:r>
    </w:p>
    <w:tbl>
      <w:tblPr>
        <w:tblW w:w="8647" w:type="dxa"/>
        <w:tblInd w:w="70" w:type="dxa"/>
        <w:tblLayout w:type="fixed"/>
        <w:tblCellMar>
          <w:left w:w="70" w:type="dxa"/>
          <w:right w:w="70" w:type="dxa"/>
        </w:tblCellMar>
        <w:tblLook w:val="04A0"/>
      </w:tblPr>
      <w:tblGrid>
        <w:gridCol w:w="993"/>
        <w:gridCol w:w="6662"/>
        <w:gridCol w:w="992"/>
      </w:tblGrid>
      <w:tr w:rsidR="00706421" w:rsidRPr="00FC19D7" w:rsidTr="007B61E1">
        <w:trPr>
          <w:trHeight w:val="525"/>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06421" w:rsidRPr="00FC19D7" w:rsidRDefault="00706421" w:rsidP="007B61E1">
            <w:pPr>
              <w:pStyle w:val="ListParagraph"/>
              <w:ind w:hanging="360"/>
              <w:jc w:val="center"/>
              <w:rPr>
                <w:rFonts w:ascii="Times New Roman" w:hAnsi="Times New Roman"/>
                <w:color w:val="000000"/>
                <w:sz w:val="24"/>
                <w:szCs w:val="24"/>
              </w:rPr>
            </w:pPr>
            <w:r w:rsidRPr="00FC19D7">
              <w:rPr>
                <w:rFonts w:ascii="Times New Roman" w:hAnsi="Times New Roman"/>
                <w:color w:val="000000"/>
                <w:sz w:val="24"/>
                <w:szCs w:val="24"/>
              </w:rPr>
              <w:t>№</w:t>
            </w:r>
          </w:p>
        </w:tc>
        <w:tc>
          <w:tcPr>
            <w:tcW w:w="6662" w:type="dxa"/>
            <w:tcBorders>
              <w:top w:val="single" w:sz="4" w:space="0" w:color="auto"/>
              <w:left w:val="nil"/>
              <w:bottom w:val="single" w:sz="4" w:space="0" w:color="auto"/>
              <w:right w:val="single" w:sz="4" w:space="0" w:color="auto"/>
            </w:tcBorders>
            <w:shd w:val="clear" w:color="auto" w:fill="FFFFFF"/>
            <w:noWrap/>
            <w:vAlign w:val="center"/>
            <w:hideMark/>
          </w:tcPr>
          <w:p w:rsidR="00706421" w:rsidRPr="00FC19D7" w:rsidRDefault="00706421" w:rsidP="007B61E1">
            <w:pPr>
              <w:jc w:val="center"/>
              <w:rPr>
                <w:b/>
                <w:color w:val="000000"/>
              </w:rPr>
            </w:pPr>
            <w:r w:rsidRPr="00FC19D7">
              <w:rPr>
                <w:rStyle w:val="FontStyle17"/>
                <w:b/>
                <w:color w:val="000000"/>
                <w:sz w:val="24"/>
                <w:szCs w:val="24"/>
              </w:rPr>
              <w:t>Артикул</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706421" w:rsidRPr="00FC19D7" w:rsidRDefault="00706421" w:rsidP="007B61E1">
            <w:pPr>
              <w:jc w:val="center"/>
              <w:rPr>
                <w:rStyle w:val="FontStyle17"/>
                <w:b/>
                <w:color w:val="000000"/>
                <w:sz w:val="24"/>
                <w:szCs w:val="24"/>
              </w:rPr>
            </w:pPr>
            <w:r w:rsidRPr="00FC19D7">
              <w:rPr>
                <w:rStyle w:val="FontStyle17"/>
                <w:b/>
                <w:color w:val="000000"/>
                <w:sz w:val="24"/>
                <w:szCs w:val="24"/>
              </w:rPr>
              <w:t>Мерна</w:t>
            </w:r>
          </w:p>
          <w:p w:rsidR="00706421" w:rsidRPr="00FC19D7" w:rsidRDefault="00706421" w:rsidP="007B61E1">
            <w:pPr>
              <w:jc w:val="center"/>
              <w:rPr>
                <w:b/>
                <w:color w:val="000000"/>
              </w:rPr>
            </w:pPr>
            <w:r w:rsidRPr="00FC19D7">
              <w:rPr>
                <w:rStyle w:val="FontStyle17"/>
                <w:b/>
                <w:color w:val="000000"/>
                <w:sz w:val="24"/>
                <w:szCs w:val="24"/>
              </w:rPr>
              <w:t>единица</w:t>
            </w:r>
          </w:p>
        </w:tc>
      </w:tr>
      <w:tr w:rsidR="00706421" w:rsidRPr="00FC19D7" w:rsidTr="007B61E1">
        <w:trPr>
          <w:trHeight w:val="525"/>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06421" w:rsidRPr="00FC19D7" w:rsidRDefault="00706421" w:rsidP="007B61E1">
            <w:pPr>
              <w:ind w:left="141"/>
              <w:jc w:val="center"/>
              <w:rPr>
                <w:color w:val="000000"/>
                <w:lang w:eastAsia="en-US"/>
              </w:rPr>
            </w:pPr>
            <w:r w:rsidRPr="00FC19D7">
              <w:rPr>
                <w:color w:val="000000"/>
                <w:lang w:eastAsia="en-US"/>
              </w:rPr>
              <w:t>1.</w:t>
            </w:r>
          </w:p>
        </w:tc>
        <w:tc>
          <w:tcPr>
            <w:tcW w:w="6662" w:type="dxa"/>
            <w:tcBorders>
              <w:top w:val="single" w:sz="4" w:space="0" w:color="auto"/>
              <w:left w:val="nil"/>
              <w:bottom w:val="single" w:sz="4" w:space="0" w:color="auto"/>
              <w:right w:val="single" w:sz="4" w:space="0" w:color="auto"/>
            </w:tcBorders>
            <w:shd w:val="clear" w:color="auto" w:fill="FFFFFF"/>
            <w:noWrap/>
            <w:vAlign w:val="center"/>
            <w:hideMark/>
          </w:tcPr>
          <w:p w:rsidR="00706421" w:rsidRPr="00FC19D7" w:rsidRDefault="00706421" w:rsidP="007B61E1">
            <w:pPr>
              <w:jc w:val="center"/>
              <w:rPr>
                <w:b/>
                <w:color w:val="000000"/>
              </w:rPr>
            </w:pP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706421" w:rsidRPr="00FC19D7" w:rsidRDefault="00706421" w:rsidP="007B61E1">
            <w:pPr>
              <w:jc w:val="center"/>
              <w:rPr>
                <w:b/>
                <w:color w:val="000000"/>
              </w:rPr>
            </w:pPr>
          </w:p>
        </w:tc>
      </w:tr>
      <w:tr w:rsidR="00706421" w:rsidRPr="00FC19D7" w:rsidTr="007B61E1">
        <w:trPr>
          <w:trHeight w:val="525"/>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06421" w:rsidRPr="00FC19D7" w:rsidRDefault="00706421" w:rsidP="007B61E1">
            <w:pPr>
              <w:ind w:left="141"/>
              <w:jc w:val="center"/>
              <w:rPr>
                <w:color w:val="000000"/>
                <w:lang w:eastAsia="en-US"/>
              </w:rPr>
            </w:pPr>
            <w:r w:rsidRPr="00FC19D7">
              <w:rPr>
                <w:color w:val="000000"/>
                <w:lang w:eastAsia="en-US"/>
              </w:rPr>
              <w:t>2.</w:t>
            </w:r>
          </w:p>
        </w:tc>
        <w:tc>
          <w:tcPr>
            <w:tcW w:w="6662" w:type="dxa"/>
            <w:tcBorders>
              <w:top w:val="single" w:sz="4" w:space="0" w:color="auto"/>
              <w:left w:val="nil"/>
              <w:bottom w:val="single" w:sz="4" w:space="0" w:color="auto"/>
              <w:right w:val="single" w:sz="4" w:space="0" w:color="auto"/>
            </w:tcBorders>
            <w:shd w:val="clear" w:color="auto" w:fill="FFFFFF"/>
            <w:noWrap/>
            <w:vAlign w:val="center"/>
            <w:hideMark/>
          </w:tcPr>
          <w:p w:rsidR="00706421" w:rsidRPr="00FC19D7" w:rsidRDefault="00706421" w:rsidP="007B61E1">
            <w:pPr>
              <w:jc w:val="center"/>
              <w:rPr>
                <w:b/>
                <w:color w:val="000000"/>
              </w:rPr>
            </w:pP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706421" w:rsidRPr="00FC19D7" w:rsidRDefault="00706421" w:rsidP="007B61E1">
            <w:pPr>
              <w:jc w:val="center"/>
              <w:rPr>
                <w:b/>
                <w:color w:val="000000"/>
              </w:rPr>
            </w:pPr>
          </w:p>
        </w:tc>
      </w:tr>
    </w:tbl>
    <w:p w:rsidR="00706421" w:rsidRPr="00FC19D7" w:rsidRDefault="00706421" w:rsidP="00706421">
      <w:pPr>
        <w:spacing w:line="276" w:lineRule="auto"/>
        <w:jc w:val="both"/>
      </w:pPr>
      <w:r w:rsidRPr="00FC19D7">
        <w:t>.....................</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93"/>
        <w:gridCol w:w="6662"/>
        <w:gridCol w:w="992"/>
      </w:tblGrid>
      <w:tr w:rsidR="00706421" w:rsidRPr="00FC19D7" w:rsidTr="007B61E1">
        <w:trPr>
          <w:trHeight w:val="525"/>
        </w:trPr>
        <w:tc>
          <w:tcPr>
            <w:tcW w:w="993" w:type="dxa"/>
            <w:noWrap/>
            <w:vAlign w:val="center"/>
          </w:tcPr>
          <w:p w:rsidR="00706421" w:rsidRPr="00FC19D7" w:rsidRDefault="000877A4" w:rsidP="007B61E1">
            <w:pPr>
              <w:pStyle w:val="ListParagraph"/>
              <w:ind w:left="0"/>
              <w:jc w:val="center"/>
              <w:rPr>
                <w:rFonts w:ascii="Times New Roman" w:hAnsi="Times New Roman"/>
                <w:color w:val="000000"/>
                <w:sz w:val="24"/>
                <w:szCs w:val="24"/>
              </w:rPr>
            </w:pPr>
            <w:r w:rsidRPr="000877A4">
              <w:rPr>
                <w:rFonts w:ascii="Times New Roman" w:hAnsi="Times New Roman"/>
                <w:color w:val="000000"/>
                <w:sz w:val="24"/>
                <w:szCs w:val="24"/>
              </w:rPr>
              <w:t>309</w:t>
            </w:r>
            <w:r w:rsidR="00706421" w:rsidRPr="000877A4">
              <w:rPr>
                <w:rFonts w:ascii="Times New Roman" w:hAnsi="Times New Roman"/>
                <w:color w:val="000000"/>
                <w:sz w:val="24"/>
                <w:szCs w:val="24"/>
              </w:rPr>
              <w:t>.</w:t>
            </w:r>
          </w:p>
        </w:tc>
        <w:tc>
          <w:tcPr>
            <w:tcW w:w="6662" w:type="dxa"/>
            <w:noWrap/>
            <w:vAlign w:val="center"/>
            <w:hideMark/>
          </w:tcPr>
          <w:p w:rsidR="00706421" w:rsidRPr="00FC19D7" w:rsidRDefault="00706421" w:rsidP="007B61E1">
            <w:pPr>
              <w:rPr>
                <w:b/>
                <w:color w:val="000000"/>
              </w:rPr>
            </w:pPr>
          </w:p>
        </w:tc>
        <w:tc>
          <w:tcPr>
            <w:tcW w:w="992" w:type="dxa"/>
            <w:noWrap/>
            <w:vAlign w:val="bottom"/>
            <w:hideMark/>
          </w:tcPr>
          <w:p w:rsidR="00706421" w:rsidRPr="00FC19D7" w:rsidRDefault="00706421" w:rsidP="007B61E1">
            <w:pPr>
              <w:jc w:val="center"/>
              <w:rPr>
                <w:b/>
                <w:color w:val="000000"/>
              </w:rPr>
            </w:pPr>
          </w:p>
        </w:tc>
      </w:tr>
    </w:tbl>
    <w:p w:rsidR="00706421" w:rsidRPr="00FC19D7" w:rsidRDefault="00706421" w:rsidP="00706421"/>
    <w:p w:rsidR="00706421" w:rsidRPr="00FC19D7" w:rsidRDefault="00706421" w:rsidP="00706421">
      <w:pPr>
        <w:rPr>
          <w:i/>
          <w:u w:val="single"/>
        </w:rPr>
      </w:pPr>
      <w:r w:rsidRPr="00FC19D7">
        <w:rPr>
          <w:i/>
          <w:u w:val="single"/>
        </w:rPr>
        <w:lastRenderedPageBreak/>
        <w:t>Участникът е длъжен да направи предложение на всички артикули от техническата спецификация на възложителя.</w:t>
      </w:r>
    </w:p>
    <w:p w:rsidR="00706421" w:rsidRPr="00FC19D7" w:rsidRDefault="00706421" w:rsidP="006A615A">
      <w:pPr>
        <w:spacing w:line="360" w:lineRule="auto"/>
        <w:jc w:val="both"/>
        <w:rPr>
          <w:b/>
          <w:bCs/>
        </w:rPr>
      </w:pPr>
    </w:p>
    <w:p w:rsidR="00706421" w:rsidRPr="00FC19D7" w:rsidRDefault="00706421" w:rsidP="00706421">
      <w:pPr>
        <w:spacing w:line="276" w:lineRule="auto"/>
        <w:ind w:firstLine="567"/>
        <w:jc w:val="both"/>
        <w:rPr>
          <w:lang w:val="ru-RU"/>
        </w:rPr>
      </w:pPr>
      <w:r w:rsidRPr="00FC19D7">
        <w:rPr>
          <w:b/>
          <w:bCs/>
          <w:lang w:val="en-US"/>
        </w:rPr>
        <w:t>I</w:t>
      </w:r>
      <w:r w:rsidRPr="00FC19D7">
        <w:rPr>
          <w:b/>
          <w:bCs/>
          <w:lang w:val="ru-RU"/>
        </w:rPr>
        <w:t>.</w:t>
      </w:r>
      <w:r w:rsidRPr="00FC19D7">
        <w:rPr>
          <w:lang w:val="ru-RU"/>
        </w:rPr>
        <w:t>Декларираме, че смезапознати с техническата спецификация и условията за участие в обявената от Вас общественапоръчка за избор на изпълнител и г</w:t>
      </w:r>
      <w:r w:rsidRPr="00FC19D7">
        <w:rPr>
          <w:lang w:eastAsia="ar-SA"/>
        </w:rPr>
        <w:t>арантираме, че сме в състояние да изпълним качествено поръчката, в пълно съответствие с действащото законодателство, изискванията на Възложителя и представения проект на договор.</w:t>
      </w:r>
    </w:p>
    <w:p w:rsidR="00706421" w:rsidRPr="00FC19D7" w:rsidRDefault="00706421" w:rsidP="00706421">
      <w:pPr>
        <w:spacing w:line="276" w:lineRule="auto"/>
        <w:ind w:firstLine="567"/>
        <w:jc w:val="both"/>
        <w:rPr>
          <w:lang w:val="ru-RU"/>
        </w:rPr>
      </w:pPr>
      <w:r w:rsidRPr="00FC19D7">
        <w:rPr>
          <w:b/>
          <w:bCs/>
          <w:lang w:val="en-US"/>
        </w:rPr>
        <w:t>II</w:t>
      </w:r>
      <w:r w:rsidRPr="00FC19D7">
        <w:rPr>
          <w:b/>
          <w:bCs/>
          <w:lang w:val="ru-RU"/>
        </w:rPr>
        <w:t>.</w:t>
      </w:r>
      <w:r w:rsidRPr="00FC19D7">
        <w:rPr>
          <w:lang w:val="ru-RU"/>
        </w:rPr>
        <w:t>Декларираме, че щеспазимстриктноизискваниятакъмизпълнението на предмета на поръчката, като:</w:t>
      </w:r>
    </w:p>
    <w:p w:rsidR="00706421" w:rsidRPr="00FC19D7" w:rsidRDefault="00706421" w:rsidP="00706421">
      <w:pPr>
        <w:numPr>
          <w:ilvl w:val="0"/>
          <w:numId w:val="6"/>
        </w:numPr>
        <w:spacing w:line="276" w:lineRule="auto"/>
        <w:ind w:left="0" w:firstLine="567"/>
        <w:jc w:val="both"/>
        <w:rPr>
          <w:bCs/>
        </w:rPr>
      </w:pPr>
      <w:r w:rsidRPr="00FC19D7">
        <w:rPr>
          <w:bCs/>
        </w:rPr>
        <w:t xml:space="preserve">имаме възможност да започнем изпълнението на доставките, предмет на поръчката, веднага след подписване на договора за изпълнение на поръчката; </w:t>
      </w:r>
    </w:p>
    <w:p w:rsidR="00706421" w:rsidRPr="00FC19D7" w:rsidRDefault="00706421" w:rsidP="00706421">
      <w:pPr>
        <w:numPr>
          <w:ilvl w:val="0"/>
          <w:numId w:val="6"/>
        </w:numPr>
        <w:shd w:val="clear" w:color="auto" w:fill="FFFFFF"/>
        <w:spacing w:line="276" w:lineRule="auto"/>
        <w:ind w:left="0" w:firstLine="567"/>
        <w:jc w:val="both"/>
        <w:rPr>
          <w:b/>
          <w:bCs/>
          <w:u w:val="single"/>
        </w:rPr>
      </w:pPr>
      <w:r w:rsidRPr="00FC19D7">
        <w:rPr>
          <w:bCs/>
        </w:rPr>
        <w:t>заявяваме и декларираме, че материалите / артикулите по всяка една доставка ще съответстват на посоченото в техническата спецификация на Възложителя, на действащите европейски и национални стандарти;</w:t>
      </w:r>
    </w:p>
    <w:p w:rsidR="00706421" w:rsidRPr="00FC19D7" w:rsidRDefault="00706421" w:rsidP="00706421">
      <w:pPr>
        <w:numPr>
          <w:ilvl w:val="0"/>
          <w:numId w:val="6"/>
        </w:numPr>
        <w:shd w:val="clear" w:color="auto" w:fill="FFFFFF"/>
        <w:spacing w:line="276" w:lineRule="auto"/>
        <w:ind w:left="0" w:firstLine="567"/>
        <w:jc w:val="both"/>
      </w:pPr>
      <w:r w:rsidRPr="00FC19D7">
        <w:rPr>
          <w:bCs/>
        </w:rPr>
        <w:t>заявяваме и декларираме, че предложените от нас единични цени за материалите/артикулите, предмет на доставка, ще останат постоянни и няма да бъдат променяни по време на изпълнението на поръчката, като ще осигурим изпълнението на така заложеното изискване;</w:t>
      </w:r>
    </w:p>
    <w:p w:rsidR="00706421" w:rsidRPr="00FC19D7" w:rsidRDefault="00706421" w:rsidP="00706421">
      <w:pPr>
        <w:numPr>
          <w:ilvl w:val="0"/>
          <w:numId w:val="6"/>
        </w:numPr>
        <w:shd w:val="clear" w:color="auto" w:fill="FFFFFF"/>
        <w:spacing w:line="276" w:lineRule="auto"/>
        <w:ind w:left="0" w:firstLine="567"/>
        <w:jc w:val="both"/>
      </w:pPr>
      <w:r w:rsidRPr="00FC19D7">
        <w:t xml:space="preserve">заявяваме и декларираме, че имаме възможност и ще осигурим доставката на заявените материали по всяка една заявка от Възложителя в срок до </w:t>
      </w:r>
      <w:r w:rsidRPr="00FC19D7">
        <w:rPr>
          <w:b/>
          <w:lang w:val="ru-RU"/>
        </w:rPr>
        <w:t>3</w:t>
      </w:r>
      <w:r w:rsidRPr="00FC19D7">
        <w:rPr>
          <w:b/>
        </w:rPr>
        <w:t xml:space="preserve"> (</w:t>
      </w:r>
      <w:r w:rsidRPr="00FC19D7">
        <w:rPr>
          <w:b/>
          <w:lang w:val="ru-RU"/>
        </w:rPr>
        <w:t>три</w:t>
      </w:r>
      <w:r w:rsidRPr="00FC19D7">
        <w:rPr>
          <w:b/>
        </w:rPr>
        <w:t xml:space="preserve">) работни дни </w:t>
      </w:r>
      <w:r w:rsidRPr="00FC19D7">
        <w:t>от заявката;</w:t>
      </w:r>
    </w:p>
    <w:p w:rsidR="00706421" w:rsidRPr="00FC19D7" w:rsidRDefault="00706421" w:rsidP="00706421">
      <w:pPr>
        <w:numPr>
          <w:ilvl w:val="0"/>
          <w:numId w:val="6"/>
        </w:numPr>
        <w:shd w:val="clear" w:color="auto" w:fill="FFFFFF"/>
        <w:spacing w:line="276" w:lineRule="auto"/>
        <w:ind w:left="0" w:firstLine="567"/>
        <w:jc w:val="both"/>
      </w:pPr>
      <w:r w:rsidRPr="00FC19D7">
        <w:t>всяка една доставка на заявени стоки ще се придружава от предоставен от нас приемо - предавателен протокол, съдържащ информация задоставените материали, тяхното състояние (количество и качество), както и съответствието на доставените материали с уговореното между страните количество и цена;</w:t>
      </w:r>
    </w:p>
    <w:p w:rsidR="00706421" w:rsidRPr="00FC19D7" w:rsidRDefault="00706421" w:rsidP="00706421">
      <w:pPr>
        <w:numPr>
          <w:ilvl w:val="0"/>
          <w:numId w:val="6"/>
        </w:numPr>
        <w:shd w:val="clear" w:color="auto" w:fill="FFFFFF"/>
        <w:suppressAutoHyphens/>
        <w:spacing w:line="276" w:lineRule="auto"/>
        <w:ind w:left="0" w:firstLine="567"/>
        <w:jc w:val="both"/>
        <w:rPr>
          <w:i/>
          <w:iCs/>
        </w:rPr>
      </w:pPr>
      <w:r w:rsidRPr="00FC19D7">
        <w:t>ще издаваме първични счетоводни документи, в съответствие с всички изисквания на действащото законодателство.</w:t>
      </w:r>
    </w:p>
    <w:p w:rsidR="00706421" w:rsidRPr="00FC19D7" w:rsidRDefault="00706421" w:rsidP="00706421">
      <w:pPr>
        <w:numPr>
          <w:ilvl w:val="0"/>
          <w:numId w:val="6"/>
        </w:numPr>
        <w:shd w:val="clear" w:color="auto" w:fill="FFFFFF"/>
        <w:suppressAutoHyphens/>
        <w:spacing w:line="276" w:lineRule="auto"/>
        <w:ind w:left="0" w:firstLine="567"/>
        <w:jc w:val="both"/>
        <w:rPr>
          <w:i/>
          <w:iCs/>
        </w:rPr>
      </w:pPr>
      <w:r w:rsidRPr="00FC19D7">
        <w:t xml:space="preserve">задължаваме се при подписване на договора да представим гаранция за изпълнение  /парична сума, банкова гаранция, учредена в полза на възложителя или застраховка, която обезпечава изпълнението чрез покритие на отговорността на изпълнителя/  в размер </w:t>
      </w:r>
      <w:r w:rsidRPr="00FC19D7">
        <w:rPr>
          <w:b/>
        </w:rPr>
        <w:t xml:space="preserve">на </w:t>
      </w:r>
      <w:r w:rsidRPr="00FC19D7">
        <w:rPr>
          <w:b/>
          <w:lang w:val="en-US"/>
        </w:rPr>
        <w:t>2</w:t>
      </w:r>
      <w:r w:rsidRPr="00FC19D7">
        <w:rPr>
          <w:b/>
        </w:rPr>
        <w:t>% от стойността на договора без ДДС</w:t>
      </w:r>
      <w:r w:rsidRPr="00FC19D7">
        <w:t xml:space="preserve">, като възложителят сочи следната банкова сметка: </w:t>
      </w:r>
      <w:r w:rsidRPr="00FC19D7">
        <w:rPr>
          <w:b/>
        </w:rPr>
        <w:t xml:space="preserve">БНБ, </w:t>
      </w:r>
      <w:r w:rsidRPr="00FC19D7">
        <w:rPr>
          <w:b/>
          <w:lang w:val="en-US"/>
        </w:rPr>
        <w:t>IBAN: BG 16 BNBG 9661 3300 1032 01, BIC: BNBG BGSD</w:t>
      </w:r>
      <w:r w:rsidRPr="00FC19D7">
        <w:t>.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706421" w:rsidRPr="00FC19D7" w:rsidRDefault="00706421" w:rsidP="00706421">
      <w:pPr>
        <w:shd w:val="clear" w:color="auto" w:fill="FFFFFF"/>
        <w:spacing w:line="276" w:lineRule="auto"/>
        <w:ind w:right="14"/>
        <w:jc w:val="both"/>
        <w:rPr>
          <w:color w:val="FF0000"/>
        </w:rPr>
      </w:pPr>
      <w:r w:rsidRPr="00FC19D7">
        <w:rPr>
          <w:b/>
          <w:bCs/>
        </w:rPr>
        <w:tab/>
      </w:r>
      <w:r w:rsidRPr="00FC19D7">
        <w:rPr>
          <w:b/>
          <w:bCs/>
          <w:lang w:val="en-US"/>
        </w:rPr>
        <w:t>III</w:t>
      </w:r>
      <w:r w:rsidRPr="00FC19D7">
        <w:rPr>
          <w:b/>
          <w:bCs/>
        </w:rPr>
        <w:t xml:space="preserve">. </w:t>
      </w:r>
      <w:r w:rsidRPr="00FC19D7">
        <w:rPr>
          <w:bCs/>
        </w:rPr>
        <w:t>Съгласни сме, че с</w:t>
      </w:r>
      <w:r w:rsidRPr="00FC19D7">
        <w:t xml:space="preserve">рокът за изпълнение на доставките, предмет на поръчката да бъде </w:t>
      </w:r>
      <w:r w:rsidRPr="00FC19D7">
        <w:rPr>
          <w:bCs/>
          <w:lang w:eastAsia="ar-SA"/>
        </w:rPr>
        <w:t xml:space="preserve">до </w:t>
      </w:r>
      <w:r w:rsidRPr="00FC19D7">
        <w:rPr>
          <w:b/>
          <w:bCs/>
          <w:lang w:eastAsia="ar-SA"/>
        </w:rPr>
        <w:t>12 месеца</w:t>
      </w:r>
      <w:r w:rsidRPr="00FC19D7">
        <w:rPr>
          <w:bCs/>
          <w:lang w:eastAsia="ar-SA"/>
        </w:rPr>
        <w:t xml:space="preserve"> от дата на сключване на договора</w:t>
      </w:r>
      <w:r w:rsidR="002047E0">
        <w:t xml:space="preserve">или до достигане на </w:t>
      </w:r>
      <w:r w:rsidRPr="00FC19D7">
        <w:t>стойността надоговора.</w:t>
      </w:r>
    </w:p>
    <w:p w:rsidR="006A615A" w:rsidRPr="006A615A" w:rsidRDefault="006A615A" w:rsidP="00706421">
      <w:pPr>
        <w:spacing w:line="276" w:lineRule="auto"/>
        <w:ind w:firstLine="567"/>
        <w:jc w:val="both"/>
      </w:pPr>
    </w:p>
    <w:p w:rsidR="00706421" w:rsidRPr="00FC19D7" w:rsidRDefault="00706421" w:rsidP="00706421">
      <w:pPr>
        <w:tabs>
          <w:tab w:val="left" w:pos="0"/>
        </w:tabs>
        <w:spacing w:line="276" w:lineRule="auto"/>
        <w:jc w:val="both"/>
        <w:rPr>
          <w:lang w:val="ru-RU"/>
        </w:rPr>
      </w:pPr>
      <w:r w:rsidRPr="00FC19D7">
        <w:t xml:space="preserve">Място: </w:t>
      </w:r>
      <w:r w:rsidRPr="00FC19D7">
        <w:rPr>
          <w:lang w:val="ru-RU"/>
        </w:rPr>
        <w:t>____________</w:t>
      </w:r>
    </w:p>
    <w:p w:rsidR="00706421" w:rsidRPr="00FC19D7" w:rsidRDefault="00706421" w:rsidP="00706421">
      <w:pPr>
        <w:tabs>
          <w:tab w:val="left" w:pos="0"/>
          <w:tab w:val="center" w:pos="5032"/>
        </w:tabs>
        <w:spacing w:line="276" w:lineRule="auto"/>
        <w:jc w:val="both"/>
      </w:pPr>
      <w:r w:rsidRPr="00FC19D7">
        <w:t>Дата: __.__._______ г.</w:t>
      </w:r>
      <w:r w:rsidRPr="00FC19D7">
        <w:tab/>
      </w:r>
      <w:r w:rsidRPr="00FC19D7">
        <w:tab/>
        <w:t xml:space="preserve">Подпис и печат: </w:t>
      </w:r>
    </w:p>
    <w:p w:rsidR="00706421" w:rsidRPr="00FC19D7" w:rsidRDefault="00706421" w:rsidP="00706421">
      <w:pPr>
        <w:tabs>
          <w:tab w:val="left" w:pos="0"/>
        </w:tabs>
        <w:spacing w:line="276" w:lineRule="auto"/>
        <w:jc w:val="right"/>
      </w:pPr>
      <w:r w:rsidRPr="00FC19D7">
        <w:t>(_________________________)</w:t>
      </w:r>
    </w:p>
    <w:p w:rsidR="00FC19D7" w:rsidRPr="006A615A" w:rsidRDefault="00706421" w:rsidP="006A615A">
      <w:pPr>
        <w:tabs>
          <w:tab w:val="left" w:pos="0"/>
        </w:tabs>
        <w:spacing w:line="276" w:lineRule="auto"/>
        <w:jc w:val="both"/>
      </w:pPr>
      <w:r w:rsidRPr="00FC19D7">
        <w:tab/>
      </w:r>
      <w:r w:rsidRPr="00FC19D7">
        <w:tab/>
      </w:r>
      <w:r w:rsidRPr="00FC19D7">
        <w:tab/>
      </w:r>
      <w:r w:rsidRPr="00FC19D7">
        <w:tab/>
      </w:r>
      <w:r w:rsidRPr="00FC19D7">
        <w:tab/>
      </w:r>
      <w:r w:rsidRPr="00FC19D7">
        <w:tab/>
      </w:r>
      <w:r w:rsidRPr="00FC19D7">
        <w:tab/>
      </w:r>
      <w:r w:rsidRPr="00FC19D7">
        <w:tab/>
      </w:r>
      <w:r w:rsidRPr="00FC19D7">
        <w:tab/>
        <w:t xml:space="preserve">      (име, длъжност)</w:t>
      </w:r>
    </w:p>
    <w:p w:rsidR="006A615A" w:rsidRPr="00FC19D7" w:rsidRDefault="006A615A" w:rsidP="006A615A">
      <w:pPr>
        <w:spacing w:line="360" w:lineRule="auto"/>
        <w:jc w:val="right"/>
        <w:rPr>
          <w:b/>
          <w:bCs/>
          <w:i/>
          <w:iCs/>
        </w:rPr>
      </w:pPr>
      <w:r>
        <w:rPr>
          <w:b/>
          <w:bCs/>
          <w:i/>
          <w:iCs/>
        </w:rPr>
        <w:lastRenderedPageBreak/>
        <w:t>Образец № 3</w:t>
      </w:r>
    </w:p>
    <w:p w:rsidR="006A615A" w:rsidRPr="00FC19D7" w:rsidRDefault="006A615A" w:rsidP="006A615A">
      <w:pPr>
        <w:spacing w:line="360" w:lineRule="auto"/>
        <w:jc w:val="both"/>
        <w:rPr>
          <w:b/>
          <w:bCs/>
          <w:i/>
          <w:iCs/>
        </w:rPr>
      </w:pPr>
    </w:p>
    <w:p w:rsidR="006A615A" w:rsidRPr="00FC19D7" w:rsidRDefault="006A615A" w:rsidP="006A615A">
      <w:pPr>
        <w:spacing w:line="360" w:lineRule="auto"/>
        <w:jc w:val="both"/>
        <w:rPr>
          <w:b/>
          <w:bCs/>
          <w:caps/>
        </w:rPr>
      </w:pP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lang w:val="en-US"/>
        </w:rPr>
        <w:tab/>
      </w:r>
      <w:r w:rsidRPr="00FC19D7">
        <w:rPr>
          <w:b/>
          <w:bCs/>
          <w:caps/>
          <w:lang w:val="en-US"/>
        </w:rPr>
        <w:tab/>
      </w:r>
      <w:r w:rsidRPr="00FC19D7">
        <w:rPr>
          <w:b/>
          <w:bCs/>
          <w:caps/>
          <w:lang w:val="en-US"/>
        </w:rPr>
        <w:tab/>
      </w:r>
      <w:r w:rsidRPr="00FC19D7">
        <w:rPr>
          <w:b/>
          <w:bCs/>
          <w:caps/>
        </w:rPr>
        <w:t>ДО</w:t>
      </w:r>
    </w:p>
    <w:p w:rsidR="006A615A" w:rsidRPr="00FC19D7" w:rsidRDefault="006A615A" w:rsidP="006A615A">
      <w:pPr>
        <w:spacing w:line="360" w:lineRule="auto"/>
        <w:jc w:val="both"/>
        <w:rPr>
          <w:b/>
          <w:bCs/>
          <w:caps/>
        </w:rPr>
      </w:pP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rPr>
        <w:tab/>
      </w:r>
      <w:r w:rsidRPr="00FC19D7">
        <w:rPr>
          <w:b/>
          <w:bCs/>
          <w:caps/>
          <w:lang w:val="en-US"/>
        </w:rPr>
        <w:tab/>
      </w:r>
      <w:r w:rsidRPr="00FC19D7">
        <w:rPr>
          <w:b/>
          <w:bCs/>
          <w:caps/>
          <w:lang w:val="en-US"/>
        </w:rPr>
        <w:tab/>
      </w:r>
      <w:r w:rsidRPr="00FC19D7">
        <w:rPr>
          <w:b/>
          <w:bCs/>
          <w:caps/>
          <w:lang w:val="en-US"/>
        </w:rPr>
        <w:tab/>
      </w:r>
      <w:r w:rsidRPr="00FC19D7">
        <w:rPr>
          <w:b/>
          <w:bCs/>
          <w:caps/>
        </w:rPr>
        <w:t>ХТМУ</w:t>
      </w:r>
    </w:p>
    <w:p w:rsidR="006A615A" w:rsidRPr="00FC19D7" w:rsidRDefault="006A615A" w:rsidP="006A615A">
      <w:pPr>
        <w:spacing w:line="360" w:lineRule="auto"/>
        <w:jc w:val="both"/>
        <w:rPr>
          <w:b/>
          <w:bCs/>
          <w:caps/>
        </w:rPr>
      </w:pPr>
      <w:r w:rsidRPr="00FC19D7">
        <w:rPr>
          <w:b/>
          <w:bCs/>
        </w:rPr>
        <w:tab/>
      </w:r>
      <w:r w:rsidRPr="00FC19D7">
        <w:rPr>
          <w:b/>
          <w:bCs/>
        </w:rPr>
        <w:tab/>
      </w:r>
      <w:r w:rsidRPr="00FC19D7">
        <w:rPr>
          <w:b/>
          <w:bCs/>
        </w:rPr>
        <w:tab/>
      </w:r>
      <w:r w:rsidRPr="00FC19D7">
        <w:rPr>
          <w:b/>
          <w:bCs/>
        </w:rPr>
        <w:tab/>
      </w:r>
      <w:r w:rsidRPr="00FC19D7">
        <w:rPr>
          <w:b/>
          <w:bCs/>
        </w:rPr>
        <w:tab/>
      </w:r>
      <w:r w:rsidRPr="00FC19D7">
        <w:rPr>
          <w:b/>
          <w:bCs/>
        </w:rPr>
        <w:tab/>
      </w:r>
      <w:r w:rsidRPr="00FC19D7">
        <w:rPr>
          <w:b/>
          <w:bCs/>
        </w:rPr>
        <w:tab/>
      </w:r>
      <w:r w:rsidRPr="00FC19D7">
        <w:rPr>
          <w:b/>
          <w:bCs/>
          <w:lang w:val="en-US"/>
        </w:rPr>
        <w:tab/>
      </w:r>
      <w:r w:rsidRPr="00FC19D7">
        <w:rPr>
          <w:b/>
          <w:bCs/>
          <w:lang w:val="en-US"/>
        </w:rPr>
        <w:tab/>
      </w:r>
      <w:r w:rsidRPr="00FC19D7">
        <w:rPr>
          <w:b/>
          <w:bCs/>
          <w:lang w:val="en-US"/>
        </w:rPr>
        <w:tab/>
      </w:r>
      <w:r w:rsidRPr="00FC19D7">
        <w:rPr>
          <w:b/>
          <w:bCs/>
        </w:rPr>
        <w:t>Гр. София</w:t>
      </w:r>
    </w:p>
    <w:p w:rsidR="006A615A" w:rsidRPr="00FC19D7" w:rsidRDefault="006A615A" w:rsidP="006A615A">
      <w:pPr>
        <w:spacing w:line="360" w:lineRule="auto"/>
        <w:jc w:val="both"/>
        <w:rPr>
          <w:b/>
          <w:bCs/>
          <w:caps/>
        </w:rPr>
      </w:pPr>
      <w:r w:rsidRPr="00FC19D7">
        <w:rPr>
          <w:b/>
          <w:bCs/>
        </w:rPr>
        <w:tab/>
      </w:r>
      <w:r w:rsidRPr="00FC19D7">
        <w:rPr>
          <w:b/>
          <w:bCs/>
        </w:rPr>
        <w:tab/>
      </w:r>
      <w:r w:rsidRPr="00FC19D7">
        <w:rPr>
          <w:b/>
          <w:bCs/>
        </w:rPr>
        <w:tab/>
      </w:r>
      <w:r w:rsidRPr="00FC19D7">
        <w:rPr>
          <w:b/>
          <w:bCs/>
        </w:rPr>
        <w:tab/>
      </w:r>
      <w:r w:rsidRPr="00FC19D7">
        <w:rPr>
          <w:b/>
          <w:bCs/>
        </w:rPr>
        <w:tab/>
      </w:r>
      <w:r w:rsidRPr="00FC19D7">
        <w:rPr>
          <w:b/>
          <w:bCs/>
        </w:rPr>
        <w:tab/>
      </w:r>
    </w:p>
    <w:p w:rsidR="006A615A" w:rsidRPr="00FC19D7" w:rsidRDefault="006A615A" w:rsidP="006A615A">
      <w:pPr>
        <w:widowControl w:val="0"/>
        <w:autoSpaceDE w:val="0"/>
        <w:autoSpaceDN w:val="0"/>
        <w:adjustRightInd w:val="0"/>
        <w:spacing w:line="360" w:lineRule="auto"/>
        <w:jc w:val="center"/>
        <w:rPr>
          <w:b/>
          <w:bCs/>
          <w:lang w:val="ru-RU"/>
        </w:rPr>
      </w:pPr>
    </w:p>
    <w:p w:rsidR="006A615A" w:rsidRPr="00FC19D7" w:rsidRDefault="006A615A" w:rsidP="006A615A">
      <w:pPr>
        <w:widowControl w:val="0"/>
        <w:autoSpaceDE w:val="0"/>
        <w:autoSpaceDN w:val="0"/>
        <w:adjustRightInd w:val="0"/>
        <w:spacing w:line="360" w:lineRule="auto"/>
        <w:jc w:val="center"/>
        <w:rPr>
          <w:b/>
          <w:bCs/>
        </w:rPr>
      </w:pPr>
      <w:r w:rsidRPr="00FC19D7">
        <w:rPr>
          <w:b/>
          <w:bCs/>
        </w:rPr>
        <w:t>Ц Е Н О В О   П Р Е Д Л О Ж Е Н И Е</w:t>
      </w:r>
    </w:p>
    <w:p w:rsidR="006A615A" w:rsidRPr="00FC19D7" w:rsidRDefault="006A615A" w:rsidP="006A615A">
      <w:pPr>
        <w:spacing w:line="360" w:lineRule="auto"/>
        <w:jc w:val="center"/>
        <w:rPr>
          <w:b/>
          <w:bCs/>
          <w:lang w:val="be-BY"/>
        </w:rPr>
      </w:pPr>
      <w:r w:rsidRPr="00FC19D7">
        <w:rPr>
          <w:b/>
          <w:bCs/>
          <w:lang w:val="be-BY"/>
        </w:rPr>
        <w:t>за изпълнение на обществена поръчка</w:t>
      </w:r>
    </w:p>
    <w:p w:rsidR="006A615A" w:rsidRPr="00FC19D7" w:rsidRDefault="006A615A" w:rsidP="006A615A">
      <w:pPr>
        <w:spacing w:line="360" w:lineRule="auto"/>
        <w:jc w:val="both"/>
        <w:rPr>
          <w:b/>
        </w:rPr>
      </w:pPr>
      <w:r w:rsidRPr="00FC19D7">
        <w:t xml:space="preserve">провеждана по реда на Глава 26 от ЗОП с предмет: </w:t>
      </w:r>
      <w:r w:rsidRPr="00FC19D7">
        <w:rPr>
          <w:b/>
        </w:rPr>
        <w:t>„Доставка на строителни материали, ВиК, ОиВ, електрически и други части и консумативи за поддръжка и ремо</w:t>
      </w:r>
      <w:r>
        <w:rPr>
          <w:b/>
        </w:rPr>
        <w:t xml:space="preserve">нт на сградите на ХТМУ през 2019-2020 </w:t>
      </w:r>
      <w:r w:rsidRPr="00FC19D7">
        <w:rPr>
          <w:b/>
        </w:rPr>
        <w:t>г.”</w:t>
      </w:r>
    </w:p>
    <w:p w:rsidR="006A615A" w:rsidRPr="00FC19D7" w:rsidRDefault="006A615A" w:rsidP="006A615A">
      <w:pPr>
        <w:spacing w:line="360" w:lineRule="auto"/>
        <w:jc w:val="both"/>
        <w:rPr>
          <w:b/>
        </w:rPr>
      </w:pPr>
    </w:p>
    <w:p w:rsidR="006A615A" w:rsidRPr="00FC19D7" w:rsidRDefault="006A615A" w:rsidP="006A615A">
      <w:pPr>
        <w:spacing w:line="360" w:lineRule="auto"/>
        <w:jc w:val="center"/>
        <w:rPr>
          <w:b/>
          <w:bCs/>
        </w:rPr>
      </w:pPr>
    </w:p>
    <w:p w:rsidR="006A615A" w:rsidRPr="00FC19D7" w:rsidRDefault="006A615A" w:rsidP="006A615A">
      <w:pPr>
        <w:pStyle w:val="BodyText0"/>
        <w:spacing w:line="360" w:lineRule="auto"/>
        <w:ind w:firstLine="567"/>
        <w:rPr>
          <w:b/>
          <w:bCs/>
          <w:sz w:val="24"/>
          <w:szCs w:val="24"/>
        </w:rPr>
      </w:pPr>
      <w:r w:rsidRPr="00FC19D7">
        <w:rPr>
          <w:b/>
          <w:bCs/>
          <w:sz w:val="24"/>
          <w:szCs w:val="24"/>
        </w:rPr>
        <w:t>ОТ УЧАСТНИК: ___________________________________________________________</w:t>
      </w:r>
    </w:p>
    <w:p w:rsidR="006A615A" w:rsidRPr="00FC19D7" w:rsidRDefault="006A615A" w:rsidP="006A615A">
      <w:pPr>
        <w:pStyle w:val="BodyText0"/>
        <w:spacing w:line="360" w:lineRule="auto"/>
        <w:ind w:left="360"/>
        <w:jc w:val="center"/>
        <w:rPr>
          <w:sz w:val="24"/>
          <w:szCs w:val="24"/>
        </w:rPr>
      </w:pPr>
      <w:r w:rsidRPr="00FC19D7">
        <w:rPr>
          <w:sz w:val="24"/>
          <w:szCs w:val="24"/>
        </w:rPr>
        <w:t xml:space="preserve">(наименование на участника) </w:t>
      </w:r>
    </w:p>
    <w:p w:rsidR="006A615A" w:rsidRPr="00FC19D7" w:rsidRDefault="006A615A" w:rsidP="006A615A">
      <w:pPr>
        <w:spacing w:line="360" w:lineRule="auto"/>
        <w:ind w:firstLine="567"/>
        <w:rPr>
          <w:b/>
          <w:bCs/>
        </w:rPr>
      </w:pPr>
      <w:r w:rsidRPr="00FC19D7">
        <w:rPr>
          <w:b/>
          <w:bCs/>
        </w:rPr>
        <w:t xml:space="preserve">ЕИК:                      </w:t>
      </w:r>
    </w:p>
    <w:p w:rsidR="006A615A" w:rsidRPr="00FC19D7" w:rsidRDefault="006A615A" w:rsidP="006A615A">
      <w:pPr>
        <w:spacing w:line="360" w:lineRule="auto"/>
        <w:ind w:firstLine="567"/>
        <w:rPr>
          <w:b/>
          <w:bCs/>
        </w:rPr>
      </w:pPr>
    </w:p>
    <w:p w:rsidR="006A615A" w:rsidRPr="00FC19D7" w:rsidRDefault="006A615A" w:rsidP="006A615A">
      <w:pPr>
        <w:spacing w:line="360" w:lineRule="auto"/>
        <w:ind w:firstLine="567"/>
        <w:rPr>
          <w:b/>
          <w:bCs/>
          <w:u w:val="single"/>
        </w:rPr>
      </w:pPr>
    </w:p>
    <w:p w:rsidR="006A615A" w:rsidRPr="00FC19D7" w:rsidRDefault="006A615A" w:rsidP="006A615A">
      <w:pPr>
        <w:spacing w:line="360" w:lineRule="auto"/>
        <w:ind w:firstLine="567"/>
        <w:rPr>
          <w:b/>
          <w:bCs/>
        </w:rPr>
      </w:pPr>
      <w:r>
        <w:rPr>
          <w:b/>
          <w:bCs/>
        </w:rPr>
        <w:t>Уважаема г-жо</w:t>
      </w:r>
      <w:r w:rsidRPr="00FC19D7">
        <w:rPr>
          <w:b/>
          <w:bCs/>
        </w:rPr>
        <w:t xml:space="preserve"> Ректор,</w:t>
      </w:r>
    </w:p>
    <w:p w:rsidR="006A615A" w:rsidRPr="00FC19D7" w:rsidRDefault="006A615A" w:rsidP="006A615A">
      <w:pPr>
        <w:spacing w:line="360" w:lineRule="auto"/>
        <w:ind w:firstLine="360"/>
        <w:rPr>
          <w:b/>
          <w:bCs/>
        </w:rPr>
      </w:pPr>
    </w:p>
    <w:p w:rsidR="006A615A" w:rsidRPr="00FC19D7" w:rsidRDefault="006A615A" w:rsidP="006A615A">
      <w:pPr>
        <w:spacing w:line="360" w:lineRule="auto"/>
        <w:jc w:val="both"/>
        <w:rPr>
          <w:b/>
        </w:rPr>
      </w:pPr>
      <w:r w:rsidRPr="00FC19D7">
        <w:rPr>
          <w:lang w:val="ru-RU"/>
        </w:rPr>
        <w:tab/>
        <w:t>След запознаване с всичкидокументи и образци от документацията за участие в общественатапоръчка,</w:t>
      </w:r>
      <w:r w:rsidRPr="00FC19D7">
        <w:t xml:space="preserve"> провеждана по реда на Глава 26 от ЗОП с предмет:</w:t>
      </w:r>
      <w:r w:rsidRPr="00FC19D7">
        <w:rPr>
          <w:b/>
        </w:rPr>
        <w:t xml:space="preserve"> „Доставка на строителни материали, ВиК, ОиВ, електрически и други части и консумативи за поддръжка и ремо</w:t>
      </w:r>
      <w:r>
        <w:rPr>
          <w:b/>
        </w:rPr>
        <w:t xml:space="preserve">нт на сградите на ХТМУ през 2019-2020 </w:t>
      </w:r>
      <w:r w:rsidRPr="00FC19D7">
        <w:rPr>
          <w:b/>
        </w:rPr>
        <w:t xml:space="preserve">г.”, </w:t>
      </w:r>
      <w:r w:rsidRPr="00FC19D7">
        <w:t>п</w:t>
      </w:r>
      <w:r w:rsidRPr="00FC19D7">
        <w:rPr>
          <w:bCs/>
        </w:rPr>
        <w:t>равим следното ценово предложение:</w:t>
      </w:r>
    </w:p>
    <w:tbl>
      <w:tblPr>
        <w:tblW w:w="7681" w:type="dxa"/>
        <w:tblInd w:w="55" w:type="dxa"/>
        <w:tblCellMar>
          <w:left w:w="70" w:type="dxa"/>
          <w:right w:w="70" w:type="dxa"/>
        </w:tblCellMar>
        <w:tblLook w:val="04A0"/>
      </w:tblPr>
      <w:tblGrid>
        <w:gridCol w:w="502"/>
        <w:gridCol w:w="4570"/>
        <w:gridCol w:w="1379"/>
        <w:gridCol w:w="1230"/>
      </w:tblGrid>
      <w:tr w:rsidR="006A615A" w:rsidRPr="00FC19D7" w:rsidTr="0012233F">
        <w:trPr>
          <w:trHeight w:val="990"/>
        </w:trPr>
        <w:tc>
          <w:tcPr>
            <w:tcW w:w="467"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6A615A" w:rsidRPr="00FC19D7" w:rsidRDefault="006A615A" w:rsidP="0012233F">
            <w:pPr>
              <w:jc w:val="center"/>
              <w:rPr>
                <w:b/>
                <w:bCs/>
                <w:color w:val="000000"/>
              </w:rPr>
            </w:pPr>
            <w:r w:rsidRPr="00FC19D7">
              <w:rPr>
                <w:b/>
                <w:bCs/>
                <w:color w:val="000000"/>
              </w:rPr>
              <w:t xml:space="preserve">№ </w:t>
            </w:r>
            <w:r w:rsidRPr="00FC19D7">
              <w:rPr>
                <w:b/>
                <w:bCs/>
                <w:color w:val="000000"/>
              </w:rPr>
              <w:br/>
              <w:t xml:space="preserve">по </w:t>
            </w:r>
            <w:r w:rsidRPr="00FC19D7">
              <w:rPr>
                <w:b/>
                <w:bCs/>
                <w:color w:val="000000"/>
              </w:rPr>
              <w:br/>
              <w:t>ред</w:t>
            </w:r>
          </w:p>
        </w:tc>
        <w:tc>
          <w:tcPr>
            <w:tcW w:w="4793" w:type="dxa"/>
            <w:tcBorders>
              <w:top w:val="single" w:sz="4" w:space="0" w:color="auto"/>
              <w:left w:val="nil"/>
              <w:bottom w:val="single" w:sz="4" w:space="0" w:color="auto"/>
              <w:right w:val="single" w:sz="4" w:space="0" w:color="auto"/>
            </w:tcBorders>
            <w:shd w:val="clear" w:color="000000" w:fill="DBE5F1"/>
            <w:vAlign w:val="center"/>
            <w:hideMark/>
          </w:tcPr>
          <w:p w:rsidR="006A615A" w:rsidRPr="00FC19D7" w:rsidRDefault="006A615A" w:rsidP="0012233F">
            <w:pPr>
              <w:jc w:val="center"/>
              <w:rPr>
                <w:b/>
                <w:bCs/>
                <w:color w:val="000000"/>
              </w:rPr>
            </w:pPr>
            <w:r w:rsidRPr="00FC19D7">
              <w:rPr>
                <w:b/>
                <w:bCs/>
                <w:color w:val="000000"/>
              </w:rPr>
              <w:t>Артикул</w:t>
            </w:r>
          </w:p>
        </w:tc>
        <w:tc>
          <w:tcPr>
            <w:tcW w:w="1401" w:type="dxa"/>
            <w:tcBorders>
              <w:top w:val="single" w:sz="4" w:space="0" w:color="auto"/>
              <w:left w:val="nil"/>
              <w:bottom w:val="single" w:sz="4" w:space="0" w:color="auto"/>
              <w:right w:val="single" w:sz="4" w:space="0" w:color="auto"/>
            </w:tcBorders>
            <w:shd w:val="clear" w:color="000000" w:fill="DBE5F1"/>
            <w:vAlign w:val="center"/>
            <w:hideMark/>
          </w:tcPr>
          <w:p w:rsidR="006A615A" w:rsidRPr="00FC19D7" w:rsidRDefault="006A615A" w:rsidP="0012233F">
            <w:pPr>
              <w:jc w:val="center"/>
              <w:rPr>
                <w:b/>
                <w:bCs/>
                <w:color w:val="000000"/>
              </w:rPr>
            </w:pPr>
            <w:r w:rsidRPr="00FC19D7">
              <w:rPr>
                <w:b/>
                <w:bCs/>
                <w:color w:val="000000"/>
              </w:rPr>
              <w:t>Мерна единица</w:t>
            </w:r>
          </w:p>
        </w:tc>
        <w:tc>
          <w:tcPr>
            <w:tcW w:w="1020" w:type="dxa"/>
            <w:tcBorders>
              <w:top w:val="single" w:sz="4" w:space="0" w:color="auto"/>
              <w:left w:val="nil"/>
              <w:bottom w:val="single" w:sz="4" w:space="0" w:color="auto"/>
              <w:right w:val="single" w:sz="4" w:space="0" w:color="auto"/>
            </w:tcBorders>
            <w:shd w:val="clear" w:color="000000" w:fill="DBE5F1"/>
            <w:vAlign w:val="center"/>
            <w:hideMark/>
          </w:tcPr>
          <w:p w:rsidR="006A615A" w:rsidRPr="00FC19D7" w:rsidRDefault="006A615A" w:rsidP="0012233F">
            <w:pPr>
              <w:jc w:val="center"/>
              <w:rPr>
                <w:b/>
                <w:bCs/>
                <w:color w:val="000000"/>
              </w:rPr>
            </w:pPr>
            <w:r w:rsidRPr="00FC19D7">
              <w:rPr>
                <w:b/>
                <w:bCs/>
                <w:color w:val="000000"/>
              </w:rPr>
              <w:t>Единична цена в  лева без ДДС</w:t>
            </w:r>
          </w:p>
        </w:tc>
      </w:tr>
      <w:tr w:rsidR="006A615A" w:rsidRPr="00FC19D7" w:rsidTr="0012233F">
        <w:trPr>
          <w:trHeight w:val="300"/>
        </w:trPr>
        <w:tc>
          <w:tcPr>
            <w:tcW w:w="467" w:type="dxa"/>
            <w:tcBorders>
              <w:top w:val="nil"/>
              <w:left w:val="single" w:sz="4" w:space="0" w:color="auto"/>
              <w:bottom w:val="single" w:sz="4" w:space="0" w:color="auto"/>
              <w:right w:val="single" w:sz="4" w:space="0" w:color="auto"/>
            </w:tcBorders>
            <w:shd w:val="clear" w:color="000000" w:fill="FFFFFF"/>
            <w:hideMark/>
          </w:tcPr>
          <w:p w:rsidR="006A615A" w:rsidRPr="00FC19D7" w:rsidRDefault="006A615A" w:rsidP="0012233F">
            <w:pPr>
              <w:jc w:val="right"/>
              <w:rPr>
                <w:b/>
                <w:bCs/>
                <w:color w:val="000000"/>
              </w:rPr>
            </w:pPr>
            <w:r w:rsidRPr="00FC19D7">
              <w:rPr>
                <w:b/>
                <w:bCs/>
                <w:color w:val="000000"/>
              </w:rPr>
              <w:t>1</w:t>
            </w:r>
          </w:p>
        </w:tc>
        <w:tc>
          <w:tcPr>
            <w:tcW w:w="4793" w:type="dxa"/>
            <w:tcBorders>
              <w:top w:val="nil"/>
              <w:left w:val="nil"/>
              <w:bottom w:val="single" w:sz="4" w:space="0" w:color="auto"/>
              <w:right w:val="single" w:sz="4" w:space="0" w:color="auto"/>
            </w:tcBorders>
            <w:shd w:val="clear" w:color="000000" w:fill="FFFFFF"/>
            <w:hideMark/>
          </w:tcPr>
          <w:p w:rsidR="006A615A" w:rsidRPr="00FC19D7" w:rsidRDefault="006A615A" w:rsidP="0012233F">
            <w:pPr>
              <w:rPr>
                <w:b/>
                <w:bCs/>
                <w:color w:val="000000"/>
              </w:rPr>
            </w:pPr>
          </w:p>
        </w:tc>
        <w:tc>
          <w:tcPr>
            <w:tcW w:w="1401" w:type="dxa"/>
            <w:tcBorders>
              <w:top w:val="nil"/>
              <w:left w:val="nil"/>
              <w:bottom w:val="single" w:sz="4" w:space="0" w:color="auto"/>
              <w:right w:val="single" w:sz="4" w:space="0" w:color="auto"/>
            </w:tcBorders>
            <w:shd w:val="clear" w:color="000000" w:fill="FFFFFF"/>
            <w:hideMark/>
          </w:tcPr>
          <w:p w:rsidR="006A615A" w:rsidRPr="00FC19D7" w:rsidRDefault="006A615A" w:rsidP="0012233F">
            <w:pPr>
              <w:jc w:val="center"/>
              <w:rPr>
                <w:b/>
                <w:bCs/>
                <w:color w:val="000000"/>
              </w:rPr>
            </w:pPr>
          </w:p>
        </w:tc>
        <w:tc>
          <w:tcPr>
            <w:tcW w:w="1020" w:type="dxa"/>
            <w:tcBorders>
              <w:top w:val="nil"/>
              <w:left w:val="nil"/>
              <w:bottom w:val="single" w:sz="4" w:space="0" w:color="auto"/>
              <w:right w:val="single" w:sz="4" w:space="0" w:color="auto"/>
            </w:tcBorders>
            <w:shd w:val="clear" w:color="000000" w:fill="99FF99"/>
            <w:hideMark/>
          </w:tcPr>
          <w:p w:rsidR="006A615A" w:rsidRPr="00FC19D7" w:rsidRDefault="006A615A" w:rsidP="0012233F">
            <w:pPr>
              <w:jc w:val="right"/>
              <w:rPr>
                <w:b/>
                <w:bCs/>
                <w:color w:val="000000"/>
              </w:rPr>
            </w:pPr>
            <w:r w:rsidRPr="00FC19D7">
              <w:rPr>
                <w:b/>
                <w:bCs/>
                <w:color w:val="000000"/>
              </w:rPr>
              <w:t> </w:t>
            </w:r>
          </w:p>
        </w:tc>
      </w:tr>
    </w:tbl>
    <w:p w:rsidR="006A615A" w:rsidRPr="00FC19D7" w:rsidRDefault="006A615A" w:rsidP="006A615A">
      <w:pPr>
        <w:spacing w:line="276" w:lineRule="auto"/>
        <w:jc w:val="both"/>
        <w:rPr>
          <w:rStyle w:val="Strong"/>
          <w:b w:val="0"/>
        </w:rPr>
      </w:pPr>
    </w:p>
    <w:p w:rsidR="006A615A" w:rsidRPr="00FC19D7" w:rsidRDefault="006A615A" w:rsidP="006A615A">
      <w:pPr>
        <w:spacing w:line="276" w:lineRule="auto"/>
        <w:jc w:val="both"/>
        <w:rPr>
          <w:rStyle w:val="Strong"/>
          <w:b w:val="0"/>
        </w:rPr>
      </w:pPr>
      <w:r w:rsidRPr="00FC19D7">
        <w:rPr>
          <w:rStyle w:val="Strong"/>
          <w:b w:val="0"/>
        </w:rPr>
        <w:t>...........................................................</w:t>
      </w:r>
    </w:p>
    <w:p w:rsidR="006A615A" w:rsidRPr="00FC19D7" w:rsidRDefault="006A615A" w:rsidP="006A615A">
      <w:pPr>
        <w:spacing w:line="276" w:lineRule="auto"/>
        <w:jc w:val="both"/>
        <w:rPr>
          <w:rStyle w:val="Strong"/>
          <w:b w:val="0"/>
        </w:rPr>
      </w:pPr>
    </w:p>
    <w:tbl>
      <w:tblPr>
        <w:tblW w:w="76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00"/>
        <w:gridCol w:w="4775"/>
        <w:gridCol w:w="1409"/>
        <w:gridCol w:w="996"/>
      </w:tblGrid>
      <w:tr w:rsidR="006A615A" w:rsidRPr="00FC19D7" w:rsidTr="0012233F">
        <w:trPr>
          <w:trHeight w:val="300"/>
        </w:trPr>
        <w:tc>
          <w:tcPr>
            <w:tcW w:w="460" w:type="dxa"/>
            <w:shd w:val="clear" w:color="000000" w:fill="FFFFFF"/>
            <w:hideMark/>
          </w:tcPr>
          <w:p w:rsidR="006A615A" w:rsidRPr="00FC19D7" w:rsidRDefault="006A615A" w:rsidP="0012233F">
            <w:pPr>
              <w:jc w:val="right"/>
              <w:rPr>
                <w:b/>
                <w:bCs/>
                <w:color w:val="000000"/>
              </w:rPr>
            </w:pPr>
            <w:r w:rsidRPr="000877A4">
              <w:rPr>
                <w:b/>
                <w:bCs/>
                <w:color w:val="000000"/>
              </w:rPr>
              <w:t>30</w:t>
            </w:r>
            <w:r w:rsidR="000877A4">
              <w:rPr>
                <w:b/>
                <w:bCs/>
                <w:color w:val="000000"/>
              </w:rPr>
              <w:t>9</w:t>
            </w:r>
          </w:p>
        </w:tc>
        <w:tc>
          <w:tcPr>
            <w:tcW w:w="4800" w:type="dxa"/>
            <w:shd w:val="clear" w:color="000000" w:fill="FFFFFF"/>
            <w:hideMark/>
          </w:tcPr>
          <w:p w:rsidR="006A615A" w:rsidRPr="00FC19D7" w:rsidRDefault="006A615A" w:rsidP="0012233F">
            <w:pPr>
              <w:rPr>
                <w:b/>
                <w:bCs/>
                <w:color w:val="000000"/>
              </w:rPr>
            </w:pPr>
          </w:p>
        </w:tc>
        <w:tc>
          <w:tcPr>
            <w:tcW w:w="1418" w:type="dxa"/>
            <w:shd w:val="clear" w:color="000000" w:fill="FFFFFF"/>
            <w:hideMark/>
          </w:tcPr>
          <w:p w:rsidR="006A615A" w:rsidRPr="00FC19D7" w:rsidRDefault="006A615A" w:rsidP="0012233F">
            <w:pPr>
              <w:jc w:val="center"/>
              <w:rPr>
                <w:b/>
                <w:bCs/>
                <w:color w:val="000000"/>
              </w:rPr>
            </w:pPr>
          </w:p>
        </w:tc>
        <w:tc>
          <w:tcPr>
            <w:tcW w:w="1002" w:type="dxa"/>
            <w:shd w:val="clear" w:color="000000" w:fill="99FF99"/>
            <w:hideMark/>
          </w:tcPr>
          <w:p w:rsidR="006A615A" w:rsidRPr="00FC19D7" w:rsidRDefault="006A615A" w:rsidP="0012233F">
            <w:pPr>
              <w:jc w:val="right"/>
              <w:rPr>
                <w:b/>
                <w:bCs/>
                <w:color w:val="000000"/>
              </w:rPr>
            </w:pPr>
            <w:r w:rsidRPr="00FC19D7">
              <w:rPr>
                <w:b/>
                <w:bCs/>
                <w:color w:val="000000"/>
              </w:rPr>
              <w:t> </w:t>
            </w:r>
          </w:p>
        </w:tc>
      </w:tr>
      <w:tr w:rsidR="006A615A" w:rsidRPr="00FC19D7" w:rsidTr="0012233F">
        <w:trPr>
          <w:trHeight w:val="300"/>
        </w:trPr>
        <w:tc>
          <w:tcPr>
            <w:tcW w:w="460" w:type="dxa"/>
            <w:tcBorders>
              <w:top w:val="single" w:sz="4" w:space="0" w:color="auto"/>
              <w:left w:val="single" w:sz="4" w:space="0" w:color="auto"/>
              <w:bottom w:val="single" w:sz="4" w:space="0" w:color="auto"/>
              <w:right w:val="single" w:sz="4" w:space="0" w:color="auto"/>
            </w:tcBorders>
            <w:shd w:val="clear" w:color="000000" w:fill="FFFFFF"/>
            <w:hideMark/>
          </w:tcPr>
          <w:p w:rsidR="006A615A" w:rsidRPr="00FC19D7" w:rsidRDefault="006A615A" w:rsidP="0012233F">
            <w:pPr>
              <w:jc w:val="right"/>
              <w:rPr>
                <w:b/>
                <w:bCs/>
                <w:color w:val="000000"/>
              </w:rPr>
            </w:pPr>
            <w:r w:rsidRPr="00FC19D7">
              <w:rPr>
                <w:b/>
                <w:bCs/>
                <w:color w:val="000000"/>
              </w:rPr>
              <w:lastRenderedPageBreak/>
              <w:t> </w:t>
            </w:r>
          </w:p>
        </w:tc>
        <w:tc>
          <w:tcPr>
            <w:tcW w:w="4800" w:type="dxa"/>
            <w:tcBorders>
              <w:top w:val="single" w:sz="4" w:space="0" w:color="auto"/>
              <w:left w:val="single" w:sz="4" w:space="0" w:color="auto"/>
              <w:bottom w:val="single" w:sz="4" w:space="0" w:color="auto"/>
              <w:right w:val="single" w:sz="4" w:space="0" w:color="auto"/>
            </w:tcBorders>
            <w:shd w:val="clear" w:color="000000" w:fill="FFFFFF"/>
            <w:hideMark/>
          </w:tcPr>
          <w:p w:rsidR="006A615A" w:rsidRPr="00FC19D7" w:rsidRDefault="006A615A" w:rsidP="0012233F">
            <w:pPr>
              <w:rPr>
                <w:b/>
                <w:bCs/>
                <w:color w:val="000000"/>
              </w:rPr>
            </w:pPr>
            <w:r w:rsidRPr="00FC19D7">
              <w:rPr>
                <w:b/>
                <w:bCs/>
                <w:color w:val="000000"/>
              </w:rPr>
              <w:t>Обща цена в лева без включен ДДС, предмет на оценяване</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A615A" w:rsidRPr="00FC19D7" w:rsidRDefault="006A615A" w:rsidP="0012233F">
            <w:pPr>
              <w:jc w:val="center"/>
              <w:rPr>
                <w:b/>
                <w:bCs/>
                <w:color w:val="000000"/>
              </w:rPr>
            </w:pPr>
            <w:r w:rsidRPr="00FC19D7">
              <w:rPr>
                <w:b/>
                <w:bCs/>
                <w:color w:val="000000"/>
              </w:rPr>
              <w:t> </w:t>
            </w:r>
          </w:p>
        </w:tc>
        <w:tc>
          <w:tcPr>
            <w:tcW w:w="1002" w:type="dxa"/>
            <w:tcBorders>
              <w:top w:val="single" w:sz="4" w:space="0" w:color="auto"/>
              <w:left w:val="single" w:sz="4" w:space="0" w:color="auto"/>
              <w:bottom w:val="single" w:sz="4" w:space="0" w:color="auto"/>
              <w:right w:val="single" w:sz="4" w:space="0" w:color="auto"/>
            </w:tcBorders>
            <w:shd w:val="clear" w:color="000000" w:fill="99FF99"/>
            <w:hideMark/>
          </w:tcPr>
          <w:p w:rsidR="006A615A" w:rsidRPr="00FC19D7" w:rsidRDefault="006A615A" w:rsidP="0012233F">
            <w:pPr>
              <w:jc w:val="right"/>
              <w:rPr>
                <w:b/>
                <w:bCs/>
                <w:color w:val="000000"/>
              </w:rPr>
            </w:pPr>
            <w:r w:rsidRPr="00FC19D7">
              <w:rPr>
                <w:b/>
                <w:bCs/>
                <w:color w:val="000000"/>
              </w:rPr>
              <w:t> </w:t>
            </w:r>
          </w:p>
        </w:tc>
      </w:tr>
    </w:tbl>
    <w:p w:rsidR="006A615A" w:rsidRPr="00FC19D7" w:rsidRDefault="006A615A" w:rsidP="006A615A">
      <w:pPr>
        <w:jc w:val="both"/>
        <w:rPr>
          <w:i/>
          <w:u w:val="single"/>
        </w:rPr>
      </w:pPr>
      <w:r w:rsidRPr="00FC19D7">
        <w:rPr>
          <w:i/>
          <w:u w:val="single"/>
        </w:rPr>
        <w:t>Участникът е длъжен да направи ценово предложение за всички артикули от техническата спецификация на възложителя.</w:t>
      </w:r>
    </w:p>
    <w:p w:rsidR="006A615A" w:rsidRPr="00FC19D7" w:rsidRDefault="006A615A" w:rsidP="006A615A">
      <w:pPr>
        <w:spacing w:line="276" w:lineRule="auto"/>
        <w:ind w:firstLine="567"/>
        <w:jc w:val="both"/>
        <w:rPr>
          <w:b/>
          <w:iCs/>
          <w:kern w:val="2"/>
        </w:rPr>
      </w:pPr>
    </w:p>
    <w:p w:rsidR="006A615A" w:rsidRPr="00FC19D7" w:rsidRDefault="006A615A" w:rsidP="006A615A">
      <w:pPr>
        <w:spacing w:line="276" w:lineRule="auto"/>
        <w:ind w:firstLine="567"/>
        <w:jc w:val="both"/>
        <w:rPr>
          <w:b/>
          <w:kern w:val="2"/>
        </w:rPr>
      </w:pPr>
      <w:r w:rsidRPr="00FC19D7">
        <w:rPr>
          <w:b/>
          <w:iCs/>
          <w:kern w:val="2"/>
        </w:rPr>
        <w:t xml:space="preserve">За изпълнение на предмета на поръчката в съответствие с условията на </w:t>
      </w:r>
      <w:r w:rsidRPr="00FC19D7">
        <w:rPr>
          <w:b/>
          <w:bCs/>
          <w:lang w:val="ru-RU"/>
        </w:rPr>
        <w:t>Възложителя</w:t>
      </w:r>
      <w:r w:rsidRPr="00FC19D7">
        <w:rPr>
          <w:b/>
          <w:iCs/>
          <w:kern w:val="2"/>
        </w:rPr>
        <w:t>ценат</w:t>
      </w:r>
      <w:r w:rsidRPr="00FC19D7">
        <w:rPr>
          <w:b/>
          <w:iCs/>
          <w:kern w:val="2"/>
          <w:lang w:val="en-US"/>
        </w:rPr>
        <w:t>a</w:t>
      </w:r>
      <w:r w:rsidRPr="00FC19D7">
        <w:rPr>
          <w:b/>
          <w:iCs/>
          <w:kern w:val="2"/>
        </w:rPr>
        <w:t xml:space="preserve"> на нашата оферта възлиза на:</w:t>
      </w:r>
      <w:r w:rsidRPr="00FC19D7">
        <w:rPr>
          <w:b/>
          <w:kern w:val="2"/>
          <w:lang w:val="ru-RU"/>
        </w:rPr>
        <w:t>________________</w:t>
      </w:r>
      <w:r w:rsidRPr="00FC19D7">
        <w:rPr>
          <w:b/>
          <w:kern w:val="2"/>
        </w:rPr>
        <w:t xml:space="preserve">лв. </w:t>
      </w:r>
      <w:r w:rsidRPr="00FC19D7">
        <w:rPr>
          <w:b/>
          <w:kern w:val="2"/>
          <w:lang w:val="ru-RU"/>
        </w:rPr>
        <w:t>(</w:t>
      </w:r>
      <w:r w:rsidRPr="00FC19D7">
        <w:rPr>
          <w:b/>
          <w:kern w:val="2"/>
        </w:rPr>
        <w:t xml:space="preserve">Словом: </w:t>
      </w:r>
      <w:r w:rsidRPr="00FC19D7">
        <w:rPr>
          <w:b/>
          <w:kern w:val="2"/>
          <w:lang w:val="ru-RU"/>
        </w:rPr>
        <w:t xml:space="preserve">_________________________________ </w:t>
      </w:r>
      <w:r w:rsidRPr="00FC19D7">
        <w:rPr>
          <w:b/>
          <w:kern w:val="2"/>
        </w:rPr>
        <w:t>лева</w:t>
      </w:r>
      <w:r w:rsidRPr="00FC19D7">
        <w:rPr>
          <w:b/>
          <w:kern w:val="2"/>
          <w:lang w:val="ru-RU"/>
        </w:rPr>
        <w:t>)</w:t>
      </w:r>
      <w:r w:rsidRPr="00FC19D7">
        <w:rPr>
          <w:b/>
          <w:kern w:val="2"/>
        </w:rPr>
        <w:t>, без  вкл. ДДС</w:t>
      </w:r>
    </w:p>
    <w:p w:rsidR="006A615A" w:rsidRPr="00FC19D7" w:rsidRDefault="006A615A" w:rsidP="006A615A">
      <w:pPr>
        <w:spacing w:line="276" w:lineRule="auto"/>
        <w:jc w:val="both"/>
        <w:rPr>
          <w:b/>
          <w:bCs/>
          <w:lang w:val="ru-RU"/>
        </w:rPr>
      </w:pPr>
    </w:p>
    <w:p w:rsidR="006A615A" w:rsidRPr="00FC19D7" w:rsidRDefault="006A615A" w:rsidP="006A615A">
      <w:pPr>
        <w:spacing w:line="276" w:lineRule="auto"/>
        <w:jc w:val="both"/>
        <w:rPr>
          <w:b/>
          <w:bCs/>
          <w:lang w:val="ru-RU"/>
        </w:rPr>
      </w:pPr>
      <w:r w:rsidRPr="00FC19D7">
        <w:rPr>
          <w:b/>
          <w:bCs/>
          <w:lang w:val="ru-RU"/>
        </w:rPr>
        <w:t>и :________________лв. (Словом: __________________________________ лева), с  вкл. ДДС.</w:t>
      </w:r>
    </w:p>
    <w:p w:rsidR="006A615A" w:rsidRPr="00FC19D7" w:rsidRDefault="006A615A" w:rsidP="006A615A">
      <w:pPr>
        <w:spacing w:line="276" w:lineRule="auto"/>
        <w:jc w:val="both"/>
        <w:rPr>
          <w:b/>
          <w:bCs/>
          <w:lang w:val="en-US"/>
        </w:rPr>
      </w:pPr>
    </w:p>
    <w:p w:rsidR="006A615A" w:rsidRPr="00FC19D7" w:rsidRDefault="006A615A" w:rsidP="006A615A">
      <w:pPr>
        <w:tabs>
          <w:tab w:val="left" w:pos="993"/>
        </w:tabs>
        <w:spacing w:line="276" w:lineRule="auto"/>
        <w:ind w:right="19" w:firstLine="567"/>
        <w:jc w:val="both"/>
        <w:rPr>
          <w:b/>
          <w:bCs/>
          <w:i/>
          <w:lang w:val="ru-RU"/>
        </w:rPr>
      </w:pPr>
      <w:r w:rsidRPr="00FC19D7">
        <w:rPr>
          <w:bCs/>
          <w:lang w:val="ru-RU"/>
        </w:rPr>
        <w:tab/>
      </w:r>
      <w:r w:rsidRPr="00FC19D7">
        <w:rPr>
          <w:b/>
          <w:bCs/>
          <w:i/>
          <w:lang w:val="ru-RU"/>
        </w:rPr>
        <w:t>1.  При различия между сумите, посочени с цифри и с думи, за вярноще се приема словеснотоизражение на сумата;</w:t>
      </w:r>
    </w:p>
    <w:p w:rsidR="006A615A" w:rsidRPr="00FC19D7" w:rsidRDefault="006A615A" w:rsidP="006A615A">
      <w:pPr>
        <w:tabs>
          <w:tab w:val="left" w:pos="993"/>
        </w:tabs>
        <w:spacing w:line="276" w:lineRule="auto"/>
        <w:ind w:right="19" w:firstLine="567"/>
        <w:jc w:val="both"/>
        <w:rPr>
          <w:b/>
          <w:bCs/>
          <w:i/>
          <w:lang w:val="ru-RU"/>
        </w:rPr>
      </w:pPr>
      <w:r w:rsidRPr="00FC19D7">
        <w:rPr>
          <w:b/>
          <w:bCs/>
          <w:i/>
          <w:lang w:val="ru-RU"/>
        </w:rPr>
        <w:tab/>
        <w:t>2. При техническа и/или аритметична грешка в общата цена, за валиднище се приематединичните цени, въз основа на коитокомисиятащеизчислиобщата цена;</w:t>
      </w:r>
    </w:p>
    <w:p w:rsidR="006A615A" w:rsidRPr="00FC19D7" w:rsidRDefault="006A615A" w:rsidP="006A615A">
      <w:pPr>
        <w:spacing w:line="276" w:lineRule="auto"/>
        <w:ind w:firstLine="567"/>
        <w:jc w:val="both"/>
        <w:rPr>
          <w:b/>
          <w:bCs/>
        </w:rPr>
      </w:pPr>
    </w:p>
    <w:p w:rsidR="006A615A" w:rsidRPr="00FC19D7" w:rsidRDefault="006A615A" w:rsidP="006A615A">
      <w:pPr>
        <w:spacing w:line="276" w:lineRule="auto"/>
        <w:ind w:firstLine="567"/>
        <w:jc w:val="both"/>
      </w:pPr>
      <w:r w:rsidRPr="00FC19D7">
        <w:t xml:space="preserve">Посочените от нас цени са окончателни и не подлежат на промяна за срока на действие на договора. </w:t>
      </w:r>
    </w:p>
    <w:p w:rsidR="006A615A" w:rsidRPr="00FC19D7" w:rsidRDefault="006A615A" w:rsidP="006A615A">
      <w:pPr>
        <w:spacing w:line="276" w:lineRule="auto"/>
        <w:ind w:firstLine="567"/>
        <w:jc w:val="both"/>
      </w:pPr>
      <w:r w:rsidRPr="00FC19D7">
        <w:t>Цените ни включват всички разходи по изпълнение на предмета на поръчката, в това число разходи за опаковка, транспортни и други разходи, данъци, такси, мита, доставка до адреса на Възложителя, без ограничение относно количеството на материалите и стойността на поръчката по всяка една заявка.</w:t>
      </w:r>
    </w:p>
    <w:p w:rsidR="006A615A" w:rsidRPr="00FC19D7" w:rsidRDefault="006A615A" w:rsidP="006A615A">
      <w:pPr>
        <w:tabs>
          <w:tab w:val="left" w:pos="0"/>
          <w:tab w:val="left" w:pos="709"/>
        </w:tabs>
        <w:spacing w:line="276" w:lineRule="auto"/>
        <w:ind w:firstLine="567"/>
        <w:jc w:val="both"/>
        <w:rPr>
          <w:lang w:val="en-US"/>
        </w:rPr>
      </w:pPr>
    </w:p>
    <w:p w:rsidR="006A615A" w:rsidRPr="00FC19D7" w:rsidRDefault="006A615A" w:rsidP="006A615A">
      <w:pPr>
        <w:tabs>
          <w:tab w:val="left" w:pos="0"/>
          <w:tab w:val="left" w:pos="709"/>
        </w:tabs>
        <w:spacing w:line="276" w:lineRule="auto"/>
        <w:jc w:val="both"/>
        <w:rPr>
          <w:lang w:val="ru-RU"/>
        </w:rPr>
      </w:pPr>
      <w:r w:rsidRPr="00FC19D7">
        <w:t xml:space="preserve">Място: </w:t>
      </w:r>
      <w:r w:rsidRPr="00FC19D7">
        <w:rPr>
          <w:lang w:val="ru-RU"/>
        </w:rPr>
        <w:t>____________</w:t>
      </w:r>
    </w:p>
    <w:p w:rsidR="006A615A" w:rsidRPr="00FC19D7" w:rsidRDefault="006A615A" w:rsidP="006A615A">
      <w:pPr>
        <w:tabs>
          <w:tab w:val="left" w:pos="0"/>
        </w:tabs>
        <w:spacing w:line="276" w:lineRule="auto"/>
        <w:jc w:val="both"/>
      </w:pPr>
      <w:r w:rsidRPr="00FC19D7">
        <w:t>Дата: __.__._______ г.</w:t>
      </w:r>
    </w:p>
    <w:p w:rsidR="006A615A" w:rsidRPr="00FC19D7" w:rsidRDefault="006A615A" w:rsidP="006A615A">
      <w:pPr>
        <w:tabs>
          <w:tab w:val="left" w:pos="0"/>
        </w:tabs>
        <w:spacing w:line="276" w:lineRule="auto"/>
        <w:jc w:val="right"/>
      </w:pPr>
      <w:r w:rsidRPr="00FC19D7">
        <w:t>Подпис и печат: ________________________</w:t>
      </w:r>
    </w:p>
    <w:p w:rsidR="006A615A" w:rsidRPr="00FC19D7" w:rsidRDefault="006A615A" w:rsidP="006A615A">
      <w:pPr>
        <w:tabs>
          <w:tab w:val="left" w:pos="0"/>
        </w:tabs>
        <w:spacing w:line="276" w:lineRule="auto"/>
        <w:jc w:val="right"/>
      </w:pPr>
      <w:r w:rsidRPr="00FC19D7">
        <w:t>(_______________________________)</w:t>
      </w:r>
    </w:p>
    <w:p w:rsidR="006A615A" w:rsidRPr="00FC19D7" w:rsidRDefault="006A615A" w:rsidP="006A615A">
      <w:pPr>
        <w:tabs>
          <w:tab w:val="left" w:pos="0"/>
        </w:tabs>
        <w:spacing w:line="276" w:lineRule="auto"/>
        <w:jc w:val="right"/>
      </w:pPr>
      <w:r w:rsidRPr="00FC19D7">
        <w:t>(име, длъжност)</w:t>
      </w:r>
    </w:p>
    <w:p w:rsidR="006A615A" w:rsidRDefault="006A615A" w:rsidP="00706421">
      <w:pPr>
        <w:spacing w:line="360" w:lineRule="auto"/>
        <w:jc w:val="right"/>
        <w:rPr>
          <w:i/>
          <w:iCs/>
        </w:rPr>
      </w:pPr>
    </w:p>
    <w:p w:rsidR="006A615A" w:rsidRDefault="006A615A" w:rsidP="00706421">
      <w:pPr>
        <w:spacing w:line="360" w:lineRule="auto"/>
        <w:jc w:val="right"/>
        <w:rPr>
          <w:i/>
          <w:iCs/>
        </w:rPr>
      </w:pPr>
    </w:p>
    <w:p w:rsidR="006A615A" w:rsidRDefault="006A615A" w:rsidP="00706421">
      <w:pPr>
        <w:spacing w:line="360" w:lineRule="auto"/>
        <w:jc w:val="right"/>
        <w:rPr>
          <w:i/>
          <w:iCs/>
        </w:rPr>
      </w:pPr>
    </w:p>
    <w:p w:rsidR="006A615A" w:rsidRDefault="006A615A" w:rsidP="00706421">
      <w:pPr>
        <w:spacing w:line="360" w:lineRule="auto"/>
        <w:jc w:val="right"/>
        <w:rPr>
          <w:i/>
          <w:iCs/>
        </w:rPr>
      </w:pPr>
    </w:p>
    <w:p w:rsidR="006A615A" w:rsidRDefault="006A615A" w:rsidP="00706421">
      <w:pPr>
        <w:spacing w:line="360" w:lineRule="auto"/>
        <w:jc w:val="right"/>
        <w:rPr>
          <w:i/>
          <w:iCs/>
        </w:rPr>
      </w:pPr>
    </w:p>
    <w:p w:rsidR="006A615A" w:rsidRDefault="006A615A" w:rsidP="00706421">
      <w:pPr>
        <w:spacing w:line="360" w:lineRule="auto"/>
        <w:jc w:val="right"/>
        <w:rPr>
          <w:i/>
          <w:iCs/>
        </w:rPr>
      </w:pPr>
    </w:p>
    <w:p w:rsidR="006A615A" w:rsidRDefault="006A615A" w:rsidP="00706421">
      <w:pPr>
        <w:spacing w:line="360" w:lineRule="auto"/>
        <w:jc w:val="right"/>
        <w:rPr>
          <w:i/>
          <w:iCs/>
        </w:rPr>
      </w:pPr>
    </w:p>
    <w:p w:rsidR="006A615A" w:rsidRDefault="006A615A" w:rsidP="00706421">
      <w:pPr>
        <w:spacing w:line="360" w:lineRule="auto"/>
        <w:jc w:val="right"/>
        <w:rPr>
          <w:i/>
          <w:iCs/>
        </w:rPr>
      </w:pPr>
    </w:p>
    <w:p w:rsidR="006A615A" w:rsidRDefault="006A615A" w:rsidP="00706421">
      <w:pPr>
        <w:spacing w:line="360" w:lineRule="auto"/>
        <w:jc w:val="right"/>
        <w:rPr>
          <w:i/>
          <w:iCs/>
        </w:rPr>
      </w:pPr>
    </w:p>
    <w:p w:rsidR="006A615A" w:rsidRDefault="006A615A" w:rsidP="00706421">
      <w:pPr>
        <w:spacing w:line="360" w:lineRule="auto"/>
        <w:jc w:val="right"/>
        <w:rPr>
          <w:i/>
          <w:iCs/>
        </w:rPr>
      </w:pPr>
    </w:p>
    <w:p w:rsidR="006A615A" w:rsidRDefault="00706421" w:rsidP="00706421">
      <w:pPr>
        <w:spacing w:line="360" w:lineRule="auto"/>
        <w:jc w:val="right"/>
        <w:rPr>
          <w:i/>
          <w:iCs/>
        </w:rPr>
      </w:pPr>
      <w:r w:rsidRPr="00FC19D7">
        <w:rPr>
          <w:i/>
          <w:iCs/>
        </w:rPr>
        <w:tab/>
      </w:r>
      <w:r w:rsidRPr="00FC19D7">
        <w:rPr>
          <w:i/>
          <w:iCs/>
        </w:rPr>
        <w:tab/>
      </w:r>
    </w:p>
    <w:p w:rsidR="00706421" w:rsidRPr="00FC19D7" w:rsidRDefault="006A615A" w:rsidP="00706421">
      <w:pPr>
        <w:spacing w:line="360" w:lineRule="auto"/>
        <w:jc w:val="right"/>
        <w:rPr>
          <w:i/>
          <w:iCs/>
        </w:rPr>
      </w:pPr>
      <w:r>
        <w:rPr>
          <w:b/>
          <w:bCs/>
          <w:i/>
          <w:iCs/>
        </w:rPr>
        <w:lastRenderedPageBreak/>
        <w:t>Образец  № 4</w:t>
      </w:r>
    </w:p>
    <w:p w:rsidR="00706421" w:rsidRPr="00FC19D7" w:rsidRDefault="00706421" w:rsidP="00706421">
      <w:pPr>
        <w:spacing w:line="360" w:lineRule="auto"/>
        <w:jc w:val="right"/>
        <w:rPr>
          <w:b/>
          <w:bCs/>
          <w:i/>
          <w:iCs/>
          <w:lang w:val="ru-RU"/>
        </w:rPr>
      </w:pPr>
    </w:p>
    <w:p w:rsidR="00706421" w:rsidRPr="00FC19D7" w:rsidRDefault="00706421" w:rsidP="00706421">
      <w:pPr>
        <w:spacing w:line="360" w:lineRule="auto"/>
        <w:jc w:val="center"/>
        <w:rPr>
          <w:i/>
          <w:lang w:eastAsia="en-GB"/>
        </w:rPr>
      </w:pPr>
      <w:r w:rsidRPr="00FC19D7">
        <w:rPr>
          <w:b/>
          <w:lang w:eastAsia="en-GB"/>
        </w:rPr>
        <w:t>ДЕКЛАРАЦИЯ за съгласие за участие като подизпълнител</w:t>
      </w:r>
      <w:r w:rsidRPr="00FC19D7">
        <w:rPr>
          <w:i/>
          <w:lang w:eastAsia="en-GB"/>
        </w:rPr>
        <w:t>*</w:t>
      </w:r>
    </w:p>
    <w:p w:rsidR="00706421" w:rsidRPr="00FC19D7" w:rsidRDefault="00706421" w:rsidP="00706421">
      <w:pPr>
        <w:spacing w:line="360" w:lineRule="auto"/>
        <w:jc w:val="both"/>
        <w:rPr>
          <w:lang w:eastAsia="en-GB"/>
        </w:rPr>
      </w:pPr>
    </w:p>
    <w:p w:rsidR="00706421" w:rsidRPr="00FC19D7" w:rsidRDefault="00706421" w:rsidP="00706421">
      <w:pPr>
        <w:spacing w:line="360" w:lineRule="auto"/>
        <w:jc w:val="both"/>
        <w:rPr>
          <w:lang w:eastAsia="en-GB"/>
        </w:rPr>
      </w:pPr>
      <w:r w:rsidRPr="00FC19D7">
        <w:rPr>
          <w:lang w:eastAsia="en-GB"/>
        </w:rPr>
        <w:t>Подписаният ...............................................................................................................................</w:t>
      </w:r>
    </w:p>
    <w:p w:rsidR="00706421" w:rsidRPr="00FC19D7" w:rsidRDefault="00706421" w:rsidP="00706421">
      <w:pPr>
        <w:spacing w:line="360" w:lineRule="auto"/>
        <w:jc w:val="both"/>
        <w:rPr>
          <w:i/>
          <w:lang w:eastAsia="en-GB"/>
        </w:rPr>
      </w:pPr>
      <w:r w:rsidRPr="00FC19D7">
        <w:rPr>
          <w:lang w:eastAsia="en-GB"/>
        </w:rPr>
        <w:tab/>
      </w:r>
      <w:r w:rsidRPr="00FC19D7">
        <w:rPr>
          <w:lang w:eastAsia="en-GB"/>
        </w:rPr>
        <w:tab/>
      </w:r>
      <w:r w:rsidRPr="00FC19D7">
        <w:rPr>
          <w:lang w:eastAsia="en-GB"/>
        </w:rPr>
        <w:tab/>
      </w:r>
      <w:r w:rsidRPr="00FC19D7">
        <w:rPr>
          <w:lang w:eastAsia="en-GB"/>
        </w:rPr>
        <w:tab/>
      </w:r>
      <w:r w:rsidRPr="00FC19D7">
        <w:rPr>
          <w:lang w:eastAsia="en-GB"/>
        </w:rPr>
        <w:tab/>
      </w:r>
      <w:r w:rsidRPr="00FC19D7">
        <w:rPr>
          <w:lang w:eastAsia="en-GB"/>
        </w:rPr>
        <w:tab/>
      </w:r>
      <w:r w:rsidRPr="00FC19D7">
        <w:rPr>
          <w:i/>
          <w:lang w:eastAsia="en-GB"/>
        </w:rPr>
        <w:t xml:space="preserve"> (трите имена)</w:t>
      </w:r>
    </w:p>
    <w:p w:rsidR="00706421" w:rsidRPr="00FC19D7" w:rsidRDefault="00706421" w:rsidP="00706421">
      <w:pPr>
        <w:spacing w:line="360" w:lineRule="auto"/>
        <w:jc w:val="both"/>
        <w:rPr>
          <w:lang w:eastAsia="en-GB"/>
        </w:rPr>
      </w:pPr>
    </w:p>
    <w:p w:rsidR="00706421" w:rsidRPr="00FC19D7" w:rsidRDefault="00706421" w:rsidP="00706421">
      <w:pPr>
        <w:spacing w:line="360" w:lineRule="auto"/>
        <w:jc w:val="both"/>
        <w:rPr>
          <w:lang w:eastAsia="en-GB"/>
        </w:rPr>
      </w:pPr>
      <w:r w:rsidRPr="00FC19D7">
        <w:rPr>
          <w:lang w:eastAsia="en-GB"/>
        </w:rPr>
        <w:t xml:space="preserve">в качеството си на ............................................................................................... </w:t>
      </w:r>
    </w:p>
    <w:p w:rsidR="00706421" w:rsidRPr="00FC19D7" w:rsidRDefault="00706421" w:rsidP="00706421">
      <w:pPr>
        <w:spacing w:line="360" w:lineRule="auto"/>
        <w:ind w:left="3600" w:firstLine="720"/>
        <w:jc w:val="both"/>
        <w:rPr>
          <w:i/>
          <w:lang w:eastAsia="en-GB"/>
        </w:rPr>
      </w:pPr>
      <w:r w:rsidRPr="00FC19D7">
        <w:rPr>
          <w:i/>
          <w:lang w:eastAsia="en-GB"/>
        </w:rPr>
        <w:t>(длъжност)</w:t>
      </w:r>
    </w:p>
    <w:p w:rsidR="00706421" w:rsidRPr="00FC19D7" w:rsidRDefault="00706421" w:rsidP="00706421">
      <w:pPr>
        <w:spacing w:line="360" w:lineRule="auto"/>
        <w:jc w:val="both"/>
        <w:rPr>
          <w:lang w:eastAsia="en-GB"/>
        </w:rPr>
      </w:pPr>
      <w:r w:rsidRPr="00FC19D7">
        <w:rPr>
          <w:lang w:eastAsia="en-GB"/>
        </w:rPr>
        <w:t xml:space="preserve"> на .................................................................................................................................</w:t>
      </w:r>
    </w:p>
    <w:p w:rsidR="00706421" w:rsidRPr="00FC19D7" w:rsidRDefault="00706421" w:rsidP="00706421">
      <w:pPr>
        <w:spacing w:line="360" w:lineRule="auto"/>
        <w:ind w:left="2880" w:firstLine="720"/>
        <w:jc w:val="both"/>
        <w:rPr>
          <w:i/>
          <w:lang w:eastAsia="en-GB"/>
        </w:rPr>
      </w:pPr>
      <w:r w:rsidRPr="00FC19D7">
        <w:rPr>
          <w:i/>
          <w:lang w:eastAsia="en-GB"/>
        </w:rPr>
        <w:t>(наименование на подизпълнителя)</w:t>
      </w:r>
    </w:p>
    <w:p w:rsidR="00706421" w:rsidRPr="00FC19D7" w:rsidRDefault="00706421" w:rsidP="00706421">
      <w:pPr>
        <w:spacing w:line="360" w:lineRule="auto"/>
        <w:jc w:val="both"/>
        <w:rPr>
          <w:lang w:eastAsia="en-GB"/>
        </w:rPr>
      </w:pPr>
    </w:p>
    <w:p w:rsidR="00706421" w:rsidRPr="00FC19D7" w:rsidRDefault="00706421" w:rsidP="00706421">
      <w:pPr>
        <w:spacing w:line="360" w:lineRule="auto"/>
        <w:jc w:val="center"/>
        <w:rPr>
          <w:b/>
          <w:lang w:eastAsia="en-GB"/>
        </w:rPr>
      </w:pPr>
      <w:r w:rsidRPr="00FC19D7">
        <w:rPr>
          <w:b/>
          <w:lang w:eastAsia="en-GB"/>
        </w:rPr>
        <w:t>ДЕКЛАРИРАМ:</w:t>
      </w:r>
    </w:p>
    <w:p w:rsidR="00706421" w:rsidRPr="00FC19D7" w:rsidRDefault="00706421" w:rsidP="00706421">
      <w:pPr>
        <w:spacing w:line="360" w:lineRule="auto"/>
        <w:jc w:val="both"/>
        <w:rPr>
          <w:lang w:eastAsia="en-GB"/>
        </w:rPr>
      </w:pPr>
    </w:p>
    <w:p w:rsidR="00706421" w:rsidRPr="00FC19D7" w:rsidRDefault="00706421" w:rsidP="00706421">
      <w:pPr>
        <w:spacing w:line="360" w:lineRule="auto"/>
        <w:jc w:val="both"/>
        <w:rPr>
          <w:lang w:eastAsia="en-GB"/>
        </w:rPr>
      </w:pPr>
      <w:r w:rsidRPr="00FC19D7">
        <w:rPr>
          <w:lang w:eastAsia="en-GB"/>
        </w:rPr>
        <w:t xml:space="preserve">1. От името на представляваното от мен лице (търговско дружество, едноличен търговец, юридическо лице с нестопанска цел – </w:t>
      </w:r>
      <w:r w:rsidRPr="00FC19D7">
        <w:rPr>
          <w:i/>
          <w:lang w:eastAsia="en-GB"/>
        </w:rPr>
        <w:t>вярното се подчертава</w:t>
      </w:r>
      <w:r w:rsidRPr="00FC19D7">
        <w:rPr>
          <w:lang w:eastAsia="en-GB"/>
        </w:rPr>
        <w:t xml:space="preserve">): </w:t>
      </w:r>
    </w:p>
    <w:p w:rsidR="00706421" w:rsidRPr="00FC19D7" w:rsidRDefault="00706421" w:rsidP="00706421">
      <w:pPr>
        <w:spacing w:line="360" w:lineRule="auto"/>
        <w:jc w:val="both"/>
        <w:rPr>
          <w:lang w:eastAsia="en-GB"/>
        </w:rPr>
      </w:pPr>
      <w:r w:rsidRPr="00FC19D7">
        <w:rPr>
          <w:lang w:eastAsia="en-GB"/>
        </w:rPr>
        <w:t>.....................................................................................................................................</w:t>
      </w:r>
    </w:p>
    <w:p w:rsidR="00706421" w:rsidRPr="00FC19D7" w:rsidRDefault="00706421" w:rsidP="00706421">
      <w:pPr>
        <w:spacing w:line="360" w:lineRule="auto"/>
        <w:ind w:left="2160" w:firstLine="720"/>
        <w:jc w:val="both"/>
        <w:rPr>
          <w:i/>
          <w:lang w:eastAsia="en-GB"/>
        </w:rPr>
      </w:pPr>
      <w:r w:rsidRPr="00FC19D7">
        <w:rPr>
          <w:i/>
          <w:lang w:eastAsia="en-GB"/>
        </w:rPr>
        <w:t>(наименование, ЕИК/БУЛСТАТ)</w:t>
      </w:r>
    </w:p>
    <w:p w:rsidR="00706421" w:rsidRPr="00FC19D7" w:rsidRDefault="00706421" w:rsidP="00706421">
      <w:pPr>
        <w:spacing w:line="360" w:lineRule="auto"/>
        <w:ind w:left="60"/>
        <w:jc w:val="both"/>
        <w:rPr>
          <w:lang w:eastAsia="en-GB"/>
        </w:rPr>
      </w:pPr>
      <w:r w:rsidRPr="00FC19D7">
        <w:rPr>
          <w:lang w:eastAsia="en-GB"/>
        </w:rPr>
        <w:t>изразявам съгласието да участваме като подизпълнител на................................................................................................................................</w:t>
      </w:r>
    </w:p>
    <w:p w:rsidR="00706421" w:rsidRPr="00FC19D7" w:rsidRDefault="00706421" w:rsidP="00706421">
      <w:pPr>
        <w:spacing w:line="360" w:lineRule="auto"/>
        <w:ind w:left="60"/>
        <w:jc w:val="both"/>
        <w:rPr>
          <w:i/>
          <w:lang w:eastAsia="en-GB"/>
        </w:rPr>
      </w:pPr>
      <w:r w:rsidRPr="00FC19D7">
        <w:rPr>
          <w:i/>
          <w:lang w:eastAsia="en-GB"/>
        </w:rPr>
        <w:t>(наименование на участника в процедурата, на който лицето е       подизпълнител)</w:t>
      </w:r>
    </w:p>
    <w:p w:rsidR="00706421" w:rsidRPr="00FC19D7" w:rsidRDefault="00706421" w:rsidP="00706421">
      <w:pPr>
        <w:spacing w:line="360" w:lineRule="auto"/>
        <w:jc w:val="both"/>
        <w:rPr>
          <w:b/>
        </w:rPr>
      </w:pPr>
      <w:r w:rsidRPr="00FC19D7">
        <w:rPr>
          <w:lang w:eastAsia="en-GB"/>
        </w:rPr>
        <w:t>при изпълнение на обществена поръчка с предмет</w:t>
      </w:r>
      <w:r w:rsidRPr="00FC19D7">
        <w:rPr>
          <w:b/>
        </w:rPr>
        <w:t xml:space="preserve"> „Доставка на строителни материали, ВиК, ОиВ, електрически и други части и консумативи за поддръжка и ремо</w:t>
      </w:r>
      <w:r w:rsidR="006A615A">
        <w:rPr>
          <w:b/>
        </w:rPr>
        <w:t xml:space="preserve">нт на сградите на ХТМУ през 2019-2020 </w:t>
      </w:r>
      <w:r w:rsidRPr="00FC19D7">
        <w:rPr>
          <w:b/>
        </w:rPr>
        <w:t>г.”,</w:t>
      </w:r>
    </w:p>
    <w:p w:rsidR="00706421" w:rsidRPr="00FC19D7" w:rsidRDefault="00706421" w:rsidP="00706421">
      <w:pPr>
        <w:spacing w:line="360" w:lineRule="auto"/>
        <w:jc w:val="both"/>
        <w:rPr>
          <w:lang w:eastAsia="en-GB"/>
        </w:rPr>
      </w:pPr>
      <w:r w:rsidRPr="00FC19D7">
        <w:rPr>
          <w:lang w:eastAsia="en-GB"/>
        </w:rPr>
        <w:t>2. Дейностите, които ще изпълняваме като подизпълнител, са:</w:t>
      </w:r>
    </w:p>
    <w:p w:rsidR="00706421" w:rsidRPr="00FC19D7" w:rsidRDefault="00706421" w:rsidP="00706421">
      <w:pPr>
        <w:spacing w:line="360" w:lineRule="auto"/>
        <w:jc w:val="both"/>
        <w:rPr>
          <w:lang w:eastAsia="en-GB"/>
        </w:rPr>
      </w:pPr>
      <w:r w:rsidRPr="00FC19D7">
        <w:rPr>
          <w:lang w:eastAsia="en-GB"/>
        </w:rPr>
        <w:t>..................................................................................................................................................................................................................................................................</w:t>
      </w:r>
    </w:p>
    <w:p w:rsidR="00706421" w:rsidRPr="00FC19D7" w:rsidRDefault="00706421" w:rsidP="00706421">
      <w:pPr>
        <w:spacing w:line="360" w:lineRule="auto"/>
        <w:jc w:val="both"/>
        <w:rPr>
          <w:lang w:eastAsia="en-GB"/>
        </w:rPr>
      </w:pPr>
      <w:r w:rsidRPr="00FC19D7">
        <w:rPr>
          <w:i/>
          <w:lang w:eastAsia="en-GB"/>
        </w:rPr>
        <w:t>(изброяват се конкретните части от предмета на обществената поръчка, които ще бъдат изпълнени от подизпълнителя</w:t>
      </w:r>
      <w:r w:rsidRPr="00FC19D7">
        <w:rPr>
          <w:lang w:eastAsia="en-GB"/>
        </w:rPr>
        <w:t>)</w:t>
      </w:r>
    </w:p>
    <w:p w:rsidR="00706421" w:rsidRPr="00FC19D7" w:rsidRDefault="00706421" w:rsidP="00706421">
      <w:pPr>
        <w:spacing w:line="360" w:lineRule="auto"/>
        <w:jc w:val="both"/>
        <w:rPr>
          <w:lang w:eastAsia="en-GB"/>
        </w:rPr>
      </w:pPr>
      <w:r w:rsidRPr="00FC19D7">
        <w:rPr>
          <w:lang w:eastAsia="en-GB"/>
        </w:rPr>
        <w:t>..........................................................................................................................................................................................................................................................................</w:t>
      </w:r>
    </w:p>
    <w:p w:rsidR="00706421" w:rsidRPr="00FC19D7" w:rsidRDefault="00706421" w:rsidP="00706421">
      <w:pPr>
        <w:spacing w:line="360" w:lineRule="auto"/>
        <w:jc w:val="both"/>
        <w:rPr>
          <w:lang w:eastAsia="en-GB"/>
        </w:rPr>
      </w:pPr>
      <w:r w:rsidRPr="00FC19D7">
        <w:rPr>
          <w:lang w:eastAsia="en-GB"/>
        </w:rPr>
        <w:t>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w:t>
      </w:r>
    </w:p>
    <w:p w:rsidR="00706421" w:rsidRPr="00FC19D7" w:rsidRDefault="00706421" w:rsidP="00706421">
      <w:pPr>
        <w:spacing w:line="360" w:lineRule="auto"/>
        <w:jc w:val="bot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785"/>
      </w:tblGrid>
      <w:tr w:rsidR="00706421" w:rsidRPr="00FC19D7" w:rsidTr="007B61E1">
        <w:tc>
          <w:tcPr>
            <w:tcW w:w="4889" w:type="dxa"/>
            <w:tcBorders>
              <w:top w:val="single" w:sz="4" w:space="0" w:color="auto"/>
              <w:left w:val="single" w:sz="4" w:space="0" w:color="auto"/>
              <w:bottom w:val="single" w:sz="4" w:space="0" w:color="auto"/>
              <w:right w:val="single" w:sz="4" w:space="0" w:color="auto"/>
            </w:tcBorders>
            <w:hideMark/>
          </w:tcPr>
          <w:p w:rsidR="00706421" w:rsidRPr="00FC19D7" w:rsidRDefault="00706421" w:rsidP="007B61E1">
            <w:pPr>
              <w:spacing w:line="360" w:lineRule="auto"/>
              <w:jc w:val="both"/>
              <w:rPr>
                <w:lang w:eastAsia="en-GB"/>
              </w:rPr>
            </w:pPr>
            <w:r w:rsidRPr="00FC19D7">
              <w:rPr>
                <w:lang w:eastAsia="en-GB"/>
              </w:rPr>
              <w:t>Дата</w:t>
            </w:r>
          </w:p>
        </w:tc>
        <w:tc>
          <w:tcPr>
            <w:tcW w:w="4889" w:type="dxa"/>
            <w:tcBorders>
              <w:top w:val="single" w:sz="4" w:space="0" w:color="auto"/>
              <w:left w:val="single" w:sz="4" w:space="0" w:color="auto"/>
              <w:bottom w:val="single" w:sz="4" w:space="0" w:color="auto"/>
              <w:right w:val="single" w:sz="4" w:space="0" w:color="auto"/>
            </w:tcBorders>
            <w:hideMark/>
          </w:tcPr>
          <w:p w:rsidR="00706421" w:rsidRPr="00FC19D7" w:rsidRDefault="00706421" w:rsidP="007B61E1">
            <w:pPr>
              <w:spacing w:line="360" w:lineRule="auto"/>
              <w:jc w:val="both"/>
              <w:rPr>
                <w:lang w:eastAsia="en-GB"/>
              </w:rPr>
            </w:pPr>
            <w:r w:rsidRPr="00FC19D7">
              <w:rPr>
                <w:lang w:eastAsia="en-GB"/>
              </w:rPr>
              <w:t>......................./......................../</w:t>
            </w:r>
          </w:p>
        </w:tc>
      </w:tr>
      <w:tr w:rsidR="00706421" w:rsidRPr="00FC19D7" w:rsidTr="007B61E1">
        <w:tc>
          <w:tcPr>
            <w:tcW w:w="4889" w:type="dxa"/>
            <w:tcBorders>
              <w:top w:val="single" w:sz="4" w:space="0" w:color="auto"/>
              <w:left w:val="single" w:sz="4" w:space="0" w:color="auto"/>
              <w:bottom w:val="single" w:sz="4" w:space="0" w:color="auto"/>
              <w:right w:val="single" w:sz="4" w:space="0" w:color="auto"/>
            </w:tcBorders>
            <w:hideMark/>
          </w:tcPr>
          <w:p w:rsidR="00706421" w:rsidRPr="00FC19D7" w:rsidRDefault="00706421" w:rsidP="007B61E1">
            <w:pPr>
              <w:spacing w:line="360" w:lineRule="auto"/>
              <w:jc w:val="both"/>
              <w:rPr>
                <w:lang w:eastAsia="en-GB"/>
              </w:rPr>
            </w:pPr>
            <w:r w:rsidRPr="00FC19D7">
              <w:rPr>
                <w:lang w:eastAsia="en-GB"/>
              </w:rPr>
              <w:t>Име и фамилия</w:t>
            </w:r>
          </w:p>
        </w:tc>
        <w:tc>
          <w:tcPr>
            <w:tcW w:w="4889" w:type="dxa"/>
            <w:tcBorders>
              <w:top w:val="single" w:sz="4" w:space="0" w:color="auto"/>
              <w:left w:val="single" w:sz="4" w:space="0" w:color="auto"/>
              <w:bottom w:val="single" w:sz="4" w:space="0" w:color="auto"/>
              <w:right w:val="single" w:sz="4" w:space="0" w:color="auto"/>
            </w:tcBorders>
            <w:hideMark/>
          </w:tcPr>
          <w:p w:rsidR="00706421" w:rsidRPr="00FC19D7" w:rsidRDefault="00706421" w:rsidP="007B61E1">
            <w:pPr>
              <w:spacing w:line="360" w:lineRule="auto"/>
              <w:jc w:val="both"/>
              <w:rPr>
                <w:lang w:eastAsia="en-GB"/>
              </w:rPr>
            </w:pPr>
            <w:r w:rsidRPr="00FC19D7">
              <w:rPr>
                <w:lang w:eastAsia="en-GB"/>
              </w:rPr>
              <w:t>..........................................................</w:t>
            </w:r>
          </w:p>
        </w:tc>
      </w:tr>
      <w:tr w:rsidR="00706421" w:rsidRPr="00FC19D7" w:rsidTr="007B61E1">
        <w:tc>
          <w:tcPr>
            <w:tcW w:w="4889" w:type="dxa"/>
            <w:tcBorders>
              <w:top w:val="single" w:sz="4" w:space="0" w:color="auto"/>
              <w:left w:val="single" w:sz="4" w:space="0" w:color="auto"/>
              <w:bottom w:val="single" w:sz="4" w:space="0" w:color="auto"/>
              <w:right w:val="single" w:sz="4" w:space="0" w:color="auto"/>
            </w:tcBorders>
            <w:hideMark/>
          </w:tcPr>
          <w:p w:rsidR="00706421" w:rsidRPr="00FC19D7" w:rsidRDefault="00706421" w:rsidP="007B61E1">
            <w:pPr>
              <w:spacing w:line="360" w:lineRule="auto"/>
              <w:jc w:val="both"/>
              <w:rPr>
                <w:lang w:eastAsia="en-GB"/>
              </w:rPr>
            </w:pPr>
            <w:r w:rsidRPr="00FC19D7">
              <w:rPr>
                <w:lang w:eastAsia="en-GB"/>
              </w:rPr>
              <w:t>Подпис (и печат)</w:t>
            </w:r>
          </w:p>
        </w:tc>
        <w:tc>
          <w:tcPr>
            <w:tcW w:w="4889" w:type="dxa"/>
            <w:tcBorders>
              <w:top w:val="single" w:sz="4" w:space="0" w:color="auto"/>
              <w:left w:val="single" w:sz="4" w:space="0" w:color="auto"/>
              <w:bottom w:val="single" w:sz="4" w:space="0" w:color="auto"/>
              <w:right w:val="single" w:sz="4" w:space="0" w:color="auto"/>
            </w:tcBorders>
            <w:hideMark/>
          </w:tcPr>
          <w:p w:rsidR="00706421" w:rsidRPr="00FC19D7" w:rsidRDefault="00706421" w:rsidP="007B61E1">
            <w:pPr>
              <w:spacing w:line="360" w:lineRule="auto"/>
              <w:jc w:val="both"/>
              <w:rPr>
                <w:lang w:eastAsia="en-GB"/>
              </w:rPr>
            </w:pPr>
            <w:r w:rsidRPr="00FC19D7">
              <w:rPr>
                <w:lang w:eastAsia="en-GB"/>
              </w:rPr>
              <w:t>.............................................................</w:t>
            </w:r>
          </w:p>
        </w:tc>
      </w:tr>
    </w:tbl>
    <w:p w:rsidR="00706421" w:rsidRPr="00FC19D7" w:rsidRDefault="00706421" w:rsidP="00706421">
      <w:pPr>
        <w:spacing w:line="360" w:lineRule="auto"/>
        <w:jc w:val="both"/>
        <w:rPr>
          <w:b/>
          <w:i/>
          <w:lang w:eastAsia="en-GB"/>
        </w:rPr>
      </w:pPr>
    </w:p>
    <w:p w:rsidR="00706421" w:rsidRPr="00FC19D7" w:rsidRDefault="00706421" w:rsidP="00706421">
      <w:pPr>
        <w:spacing w:line="360" w:lineRule="auto"/>
        <w:jc w:val="both"/>
        <w:rPr>
          <w:b/>
          <w:i/>
          <w:lang w:eastAsia="en-GB"/>
        </w:rPr>
      </w:pPr>
      <w:r w:rsidRPr="00FC19D7">
        <w:rPr>
          <w:b/>
          <w:i/>
          <w:lang w:eastAsia="en-GB"/>
        </w:rPr>
        <w:t xml:space="preserve">* Декларацията е задължителна част от офертата на участник, който обявява, че ще ползва подизпълнители. Такава декларация се подава от всеки подизпълнител, в случай, че са повече от един. </w:t>
      </w:r>
    </w:p>
    <w:p w:rsidR="00706421" w:rsidRPr="00FC19D7" w:rsidRDefault="00706421" w:rsidP="00706421">
      <w:pPr>
        <w:spacing w:line="360" w:lineRule="auto"/>
        <w:jc w:val="both"/>
        <w:rPr>
          <w:b/>
          <w:i/>
          <w:lang w:eastAsia="en-GB"/>
        </w:rPr>
      </w:pPr>
    </w:p>
    <w:p w:rsidR="00706421" w:rsidRPr="00FC19D7" w:rsidRDefault="00706421" w:rsidP="00706421">
      <w:pPr>
        <w:spacing w:line="360" w:lineRule="auto"/>
        <w:jc w:val="both"/>
        <w:rPr>
          <w:b/>
          <w:i/>
          <w:lang w:eastAsia="en-GB"/>
        </w:rPr>
      </w:pPr>
    </w:p>
    <w:p w:rsidR="00706421" w:rsidRPr="00FC19D7" w:rsidRDefault="00706421" w:rsidP="00706421">
      <w:pPr>
        <w:spacing w:line="360" w:lineRule="auto"/>
        <w:jc w:val="both"/>
        <w:rPr>
          <w:b/>
          <w:i/>
          <w:lang w:eastAsia="en-GB"/>
        </w:rPr>
      </w:pPr>
    </w:p>
    <w:p w:rsidR="00706421" w:rsidRPr="00FC19D7" w:rsidRDefault="00706421" w:rsidP="00706421">
      <w:pPr>
        <w:spacing w:line="360" w:lineRule="auto"/>
        <w:jc w:val="both"/>
        <w:rPr>
          <w:b/>
          <w:i/>
          <w:lang w:eastAsia="en-GB"/>
        </w:rPr>
      </w:pPr>
    </w:p>
    <w:p w:rsidR="00706421" w:rsidRPr="00FC19D7" w:rsidRDefault="00706421" w:rsidP="00706421">
      <w:pPr>
        <w:spacing w:line="360" w:lineRule="auto"/>
        <w:jc w:val="both"/>
        <w:rPr>
          <w:b/>
          <w:i/>
          <w:lang w:eastAsia="en-GB"/>
        </w:rPr>
      </w:pPr>
    </w:p>
    <w:p w:rsidR="00706421" w:rsidRPr="00FC19D7" w:rsidRDefault="00706421" w:rsidP="00706421">
      <w:pPr>
        <w:spacing w:line="360" w:lineRule="auto"/>
        <w:jc w:val="both"/>
        <w:rPr>
          <w:b/>
          <w:i/>
          <w:lang w:eastAsia="en-GB"/>
        </w:rPr>
      </w:pPr>
    </w:p>
    <w:p w:rsidR="00706421" w:rsidRPr="00FC19D7" w:rsidRDefault="00706421" w:rsidP="00706421">
      <w:pPr>
        <w:spacing w:line="360" w:lineRule="auto"/>
        <w:jc w:val="both"/>
        <w:rPr>
          <w:b/>
          <w:i/>
          <w:lang w:eastAsia="en-GB"/>
        </w:rPr>
      </w:pPr>
    </w:p>
    <w:p w:rsidR="00706421" w:rsidRPr="00FC19D7" w:rsidRDefault="00706421" w:rsidP="00706421">
      <w:pPr>
        <w:spacing w:line="360" w:lineRule="auto"/>
        <w:jc w:val="both"/>
        <w:rPr>
          <w:b/>
          <w:i/>
          <w:lang w:eastAsia="en-GB"/>
        </w:rPr>
      </w:pPr>
    </w:p>
    <w:p w:rsidR="00706421" w:rsidRPr="00FC19D7" w:rsidRDefault="00706421" w:rsidP="00706421">
      <w:pPr>
        <w:spacing w:line="360" w:lineRule="auto"/>
        <w:jc w:val="both"/>
        <w:rPr>
          <w:b/>
          <w:i/>
          <w:lang w:eastAsia="en-GB"/>
        </w:rPr>
      </w:pPr>
    </w:p>
    <w:p w:rsidR="00C272D8" w:rsidRDefault="00C272D8" w:rsidP="00706421">
      <w:pPr>
        <w:tabs>
          <w:tab w:val="left" w:pos="0"/>
        </w:tabs>
        <w:spacing w:line="276" w:lineRule="auto"/>
        <w:jc w:val="right"/>
      </w:pPr>
    </w:p>
    <w:p w:rsidR="00C272D8" w:rsidRDefault="00C272D8" w:rsidP="00706421">
      <w:pPr>
        <w:tabs>
          <w:tab w:val="left" w:pos="0"/>
        </w:tabs>
        <w:spacing w:line="276" w:lineRule="auto"/>
        <w:jc w:val="right"/>
      </w:pPr>
    </w:p>
    <w:p w:rsidR="00C272D8" w:rsidRDefault="00C272D8" w:rsidP="00706421">
      <w:pPr>
        <w:tabs>
          <w:tab w:val="left" w:pos="0"/>
        </w:tabs>
        <w:spacing w:line="276" w:lineRule="auto"/>
        <w:jc w:val="right"/>
      </w:pPr>
    </w:p>
    <w:p w:rsidR="00C272D8" w:rsidRDefault="00C272D8" w:rsidP="00706421">
      <w:pPr>
        <w:tabs>
          <w:tab w:val="left" w:pos="0"/>
        </w:tabs>
        <w:spacing w:line="276" w:lineRule="auto"/>
        <w:jc w:val="right"/>
      </w:pPr>
    </w:p>
    <w:p w:rsidR="00C272D8" w:rsidRDefault="00C272D8" w:rsidP="00706421">
      <w:pPr>
        <w:tabs>
          <w:tab w:val="left" w:pos="0"/>
        </w:tabs>
        <w:spacing w:line="276" w:lineRule="auto"/>
        <w:jc w:val="right"/>
      </w:pPr>
    </w:p>
    <w:p w:rsidR="006A615A" w:rsidRDefault="006A615A" w:rsidP="00706421">
      <w:pPr>
        <w:tabs>
          <w:tab w:val="left" w:pos="0"/>
        </w:tabs>
        <w:spacing w:line="276" w:lineRule="auto"/>
        <w:jc w:val="right"/>
      </w:pPr>
    </w:p>
    <w:p w:rsidR="006A615A" w:rsidRDefault="006A615A" w:rsidP="00706421">
      <w:pPr>
        <w:tabs>
          <w:tab w:val="left" w:pos="0"/>
        </w:tabs>
        <w:spacing w:line="276" w:lineRule="auto"/>
        <w:jc w:val="right"/>
      </w:pPr>
    </w:p>
    <w:p w:rsidR="006A615A" w:rsidRDefault="006A615A" w:rsidP="00706421">
      <w:pPr>
        <w:tabs>
          <w:tab w:val="left" w:pos="0"/>
        </w:tabs>
        <w:spacing w:line="276" w:lineRule="auto"/>
        <w:jc w:val="right"/>
      </w:pPr>
    </w:p>
    <w:p w:rsidR="006A615A" w:rsidRDefault="006A615A" w:rsidP="00706421">
      <w:pPr>
        <w:tabs>
          <w:tab w:val="left" w:pos="0"/>
        </w:tabs>
        <w:spacing w:line="276" w:lineRule="auto"/>
        <w:jc w:val="right"/>
      </w:pPr>
    </w:p>
    <w:p w:rsidR="006A615A" w:rsidRDefault="006A615A" w:rsidP="00706421">
      <w:pPr>
        <w:tabs>
          <w:tab w:val="left" w:pos="0"/>
        </w:tabs>
        <w:spacing w:line="276" w:lineRule="auto"/>
        <w:jc w:val="right"/>
      </w:pPr>
    </w:p>
    <w:p w:rsidR="006A615A" w:rsidRDefault="006A615A" w:rsidP="00706421">
      <w:pPr>
        <w:tabs>
          <w:tab w:val="left" w:pos="0"/>
        </w:tabs>
        <w:spacing w:line="276" w:lineRule="auto"/>
        <w:jc w:val="right"/>
      </w:pPr>
    </w:p>
    <w:p w:rsidR="006A615A" w:rsidRDefault="006A615A" w:rsidP="00706421">
      <w:pPr>
        <w:tabs>
          <w:tab w:val="left" w:pos="0"/>
        </w:tabs>
        <w:spacing w:line="276" w:lineRule="auto"/>
        <w:jc w:val="right"/>
      </w:pPr>
    </w:p>
    <w:p w:rsidR="006A615A" w:rsidRDefault="006A615A" w:rsidP="00706421">
      <w:pPr>
        <w:tabs>
          <w:tab w:val="left" w:pos="0"/>
        </w:tabs>
        <w:spacing w:line="276" w:lineRule="auto"/>
        <w:jc w:val="right"/>
      </w:pPr>
    </w:p>
    <w:p w:rsidR="006A615A" w:rsidRDefault="006A615A" w:rsidP="00706421">
      <w:pPr>
        <w:tabs>
          <w:tab w:val="left" w:pos="0"/>
        </w:tabs>
        <w:spacing w:line="276" w:lineRule="auto"/>
        <w:jc w:val="right"/>
      </w:pPr>
    </w:p>
    <w:p w:rsidR="006A615A" w:rsidRDefault="006A615A" w:rsidP="00706421">
      <w:pPr>
        <w:tabs>
          <w:tab w:val="left" w:pos="0"/>
        </w:tabs>
        <w:spacing w:line="276" w:lineRule="auto"/>
        <w:jc w:val="right"/>
      </w:pPr>
    </w:p>
    <w:p w:rsidR="006A615A" w:rsidRDefault="006A615A" w:rsidP="00706421">
      <w:pPr>
        <w:tabs>
          <w:tab w:val="left" w:pos="0"/>
        </w:tabs>
        <w:spacing w:line="276" w:lineRule="auto"/>
        <w:jc w:val="right"/>
      </w:pPr>
    </w:p>
    <w:p w:rsidR="006A615A" w:rsidRDefault="006A615A" w:rsidP="00706421">
      <w:pPr>
        <w:tabs>
          <w:tab w:val="left" w:pos="0"/>
        </w:tabs>
        <w:spacing w:line="276" w:lineRule="auto"/>
        <w:jc w:val="right"/>
      </w:pPr>
    </w:p>
    <w:p w:rsidR="006A615A" w:rsidRDefault="006A615A" w:rsidP="00706421">
      <w:pPr>
        <w:tabs>
          <w:tab w:val="left" w:pos="0"/>
        </w:tabs>
        <w:spacing w:line="276" w:lineRule="auto"/>
        <w:jc w:val="right"/>
      </w:pPr>
    </w:p>
    <w:p w:rsidR="006A615A" w:rsidRDefault="006A615A" w:rsidP="00706421">
      <w:pPr>
        <w:tabs>
          <w:tab w:val="left" w:pos="0"/>
        </w:tabs>
        <w:spacing w:line="276" w:lineRule="auto"/>
        <w:jc w:val="right"/>
      </w:pPr>
    </w:p>
    <w:p w:rsidR="006A615A" w:rsidRDefault="006A615A" w:rsidP="00706421">
      <w:pPr>
        <w:tabs>
          <w:tab w:val="left" w:pos="0"/>
        </w:tabs>
        <w:spacing w:line="276" w:lineRule="auto"/>
        <w:jc w:val="right"/>
      </w:pPr>
    </w:p>
    <w:p w:rsidR="00C272D8" w:rsidRDefault="00C272D8" w:rsidP="00706421">
      <w:pPr>
        <w:tabs>
          <w:tab w:val="left" w:pos="0"/>
        </w:tabs>
        <w:spacing w:line="276" w:lineRule="auto"/>
        <w:jc w:val="right"/>
      </w:pPr>
    </w:p>
    <w:p w:rsidR="00C272D8" w:rsidRPr="00FC19D7" w:rsidRDefault="00C272D8" w:rsidP="00C272D8">
      <w:pPr>
        <w:widowControl w:val="0"/>
        <w:autoSpaceDE w:val="0"/>
        <w:autoSpaceDN w:val="0"/>
        <w:adjustRightInd w:val="0"/>
        <w:spacing w:line="360" w:lineRule="auto"/>
        <w:jc w:val="center"/>
        <w:rPr>
          <w:b/>
          <w:bCs/>
        </w:rPr>
      </w:pPr>
      <w:r w:rsidRPr="00FC19D7">
        <w:rPr>
          <w:b/>
          <w:bCs/>
        </w:rPr>
        <w:lastRenderedPageBreak/>
        <w:t>П Р О Е К Т   Н А   Д О Г О В О Р</w:t>
      </w:r>
    </w:p>
    <w:p w:rsidR="00C272D8" w:rsidRPr="00FC19D7" w:rsidRDefault="00C272D8" w:rsidP="00C272D8">
      <w:pPr>
        <w:widowControl w:val="0"/>
        <w:autoSpaceDE w:val="0"/>
        <w:autoSpaceDN w:val="0"/>
        <w:adjustRightInd w:val="0"/>
        <w:spacing w:line="360" w:lineRule="auto"/>
        <w:jc w:val="center"/>
        <w:rPr>
          <w:b/>
          <w:bCs/>
        </w:rPr>
      </w:pPr>
    </w:p>
    <w:p w:rsidR="00C272D8" w:rsidRPr="00FC19D7" w:rsidRDefault="00C272D8" w:rsidP="00C272D8">
      <w:pPr>
        <w:widowControl w:val="0"/>
        <w:autoSpaceDE w:val="0"/>
        <w:autoSpaceDN w:val="0"/>
        <w:adjustRightInd w:val="0"/>
        <w:spacing w:line="360" w:lineRule="auto"/>
        <w:jc w:val="center"/>
        <w:rPr>
          <w:b/>
          <w:bCs/>
        </w:rPr>
      </w:pPr>
    </w:p>
    <w:p w:rsidR="00C272D8" w:rsidRPr="00FC19D7" w:rsidRDefault="00C272D8" w:rsidP="00C272D8">
      <w:pPr>
        <w:spacing w:line="360" w:lineRule="auto"/>
        <w:jc w:val="center"/>
        <w:rPr>
          <w:b/>
          <w:bCs/>
          <w:lang w:val="be-BY"/>
        </w:rPr>
      </w:pPr>
      <w:r w:rsidRPr="00FC19D7">
        <w:rPr>
          <w:b/>
          <w:bCs/>
          <w:lang w:val="be-BY"/>
        </w:rPr>
        <w:t>ЗА ИЗПЪЛНЕНИЕ НА ОБЩЕСТВЕНА ПОРЪЧКА</w:t>
      </w:r>
    </w:p>
    <w:p w:rsidR="00C272D8" w:rsidRPr="00FC19D7" w:rsidRDefault="00C272D8" w:rsidP="00C272D8">
      <w:pPr>
        <w:spacing w:line="360" w:lineRule="auto"/>
        <w:jc w:val="both"/>
        <w:rPr>
          <w:b/>
          <w:i/>
        </w:rPr>
      </w:pPr>
      <w:r w:rsidRPr="00FC19D7">
        <w:t>възлагана по реда на Глава ХХVІ, чл. 187 – 189 от ЗОП с предмет:</w:t>
      </w:r>
      <w:r w:rsidRPr="00FC19D7">
        <w:rPr>
          <w:b/>
          <w:i/>
        </w:rPr>
        <w:t>„Доставка на строителни материали, ВиК, ОиВ, електрически и други части и консумативи за поддръжка и ремо</w:t>
      </w:r>
      <w:r>
        <w:rPr>
          <w:b/>
          <w:i/>
        </w:rPr>
        <w:t xml:space="preserve">нт на сградите на ХТМУ през 2019-2020 </w:t>
      </w:r>
      <w:r w:rsidRPr="00FC19D7">
        <w:rPr>
          <w:b/>
          <w:i/>
        </w:rPr>
        <w:t>г.”</w:t>
      </w:r>
    </w:p>
    <w:p w:rsidR="00C272D8" w:rsidRPr="00FC19D7" w:rsidRDefault="00C272D8" w:rsidP="00C272D8">
      <w:pPr>
        <w:spacing w:line="360" w:lineRule="auto"/>
        <w:jc w:val="center"/>
      </w:pPr>
    </w:p>
    <w:p w:rsidR="00C272D8" w:rsidRPr="00FC19D7" w:rsidRDefault="00C272D8" w:rsidP="00C272D8">
      <w:pPr>
        <w:spacing w:line="360" w:lineRule="auto"/>
        <w:ind w:firstLine="708"/>
        <w:jc w:val="both"/>
      </w:pPr>
      <w:r w:rsidRPr="00FC19D7">
        <w:t>Днес,</w:t>
      </w:r>
      <w:r w:rsidRPr="00FC19D7">
        <w:rPr>
          <w:lang w:val="ru-RU"/>
        </w:rPr>
        <w:t xml:space="preserve"> ________________</w:t>
      </w:r>
      <w:r w:rsidRPr="00FC19D7">
        <w:t>201</w:t>
      </w:r>
      <w:r>
        <w:t>9</w:t>
      </w:r>
      <w:r w:rsidRPr="00FC19D7">
        <w:t xml:space="preserve"> г. в град София, между:</w:t>
      </w:r>
    </w:p>
    <w:p w:rsidR="00C272D8" w:rsidRPr="00FC19D7" w:rsidRDefault="00C272D8" w:rsidP="00C272D8">
      <w:pPr>
        <w:spacing w:line="360" w:lineRule="auto"/>
        <w:ind w:firstLine="708"/>
        <w:jc w:val="both"/>
      </w:pPr>
    </w:p>
    <w:tbl>
      <w:tblPr>
        <w:tblW w:w="0" w:type="auto"/>
        <w:tblInd w:w="142" w:type="dxa"/>
        <w:tblCellMar>
          <w:top w:w="30" w:type="dxa"/>
          <w:left w:w="30" w:type="dxa"/>
          <w:bottom w:w="30" w:type="dxa"/>
          <w:right w:w="30" w:type="dxa"/>
        </w:tblCellMar>
        <w:tblLook w:val="0480"/>
      </w:tblPr>
      <w:tblGrid>
        <w:gridCol w:w="8930"/>
      </w:tblGrid>
      <w:tr w:rsidR="00C272D8" w:rsidRPr="00FC19D7" w:rsidTr="0012233F">
        <w:tc>
          <w:tcPr>
            <w:tcW w:w="9218" w:type="dxa"/>
            <w:tcMar>
              <w:top w:w="0" w:type="dxa"/>
              <w:left w:w="0" w:type="dxa"/>
              <w:bottom w:w="0" w:type="dxa"/>
              <w:right w:w="0" w:type="dxa"/>
            </w:tcMar>
            <w:hideMark/>
          </w:tcPr>
          <w:p w:rsidR="00C272D8" w:rsidRPr="00FC19D7" w:rsidRDefault="00C272D8" w:rsidP="0012233F">
            <w:pPr>
              <w:jc w:val="both"/>
            </w:pPr>
          </w:p>
          <w:p w:rsidR="00C272D8" w:rsidRPr="00FC19D7" w:rsidRDefault="00C272D8" w:rsidP="00C272D8">
            <w:pPr>
              <w:pStyle w:val="ListParagraph"/>
              <w:numPr>
                <w:ilvl w:val="0"/>
                <w:numId w:val="10"/>
              </w:numPr>
              <w:spacing w:after="0"/>
              <w:ind w:left="0" w:firstLine="450"/>
              <w:contextualSpacing/>
              <w:jc w:val="both"/>
              <w:rPr>
                <w:rFonts w:ascii="Times New Roman" w:hAnsi="Times New Roman"/>
                <w:sz w:val="24"/>
                <w:szCs w:val="24"/>
              </w:rPr>
            </w:pPr>
            <w:r w:rsidRPr="00FC19D7">
              <w:rPr>
                <w:rFonts w:ascii="Times New Roman" w:hAnsi="Times New Roman"/>
                <w:sz w:val="24"/>
                <w:szCs w:val="24"/>
              </w:rPr>
              <w:t xml:space="preserve">  ХИМИКОТЕХНОЛОГИЧЕН И МЕТАЛУРГИЧЕН УНИВЕРСИТЕТ-  гр. София, бул. „Св. Климент Охридски” № 8, ЕИК 000670673, наричан за краткост в договора ВЪЗЛОЖИТЕЛ, представляван от проф. д-р инж. </w:t>
            </w:r>
            <w:r>
              <w:rPr>
                <w:rFonts w:ascii="Times New Roman" w:hAnsi="Times New Roman"/>
                <w:sz w:val="24"/>
                <w:szCs w:val="24"/>
              </w:rPr>
              <w:t>Сеня Терзиева-Желязкова</w:t>
            </w:r>
            <w:r w:rsidRPr="00FC19D7">
              <w:rPr>
                <w:rFonts w:ascii="Times New Roman" w:hAnsi="Times New Roman"/>
                <w:sz w:val="24"/>
                <w:szCs w:val="24"/>
              </w:rPr>
              <w:t xml:space="preserve"> – Ректор и Галина Калчева – гл. счетоводител, от една страна </w:t>
            </w:r>
          </w:p>
        </w:tc>
      </w:tr>
      <w:tr w:rsidR="00C272D8" w:rsidRPr="00FC19D7" w:rsidTr="0012233F">
        <w:tc>
          <w:tcPr>
            <w:tcW w:w="9218" w:type="dxa"/>
            <w:tcMar>
              <w:top w:w="0" w:type="dxa"/>
              <w:left w:w="0" w:type="dxa"/>
              <w:bottom w:w="0" w:type="dxa"/>
              <w:right w:w="0" w:type="dxa"/>
            </w:tcMar>
            <w:hideMark/>
          </w:tcPr>
          <w:p w:rsidR="00C272D8" w:rsidRPr="00FC19D7" w:rsidRDefault="00C272D8" w:rsidP="0012233F">
            <w:pPr>
              <w:jc w:val="both"/>
            </w:pPr>
          </w:p>
        </w:tc>
      </w:tr>
      <w:tr w:rsidR="00C272D8" w:rsidRPr="00FC19D7" w:rsidTr="0012233F">
        <w:tc>
          <w:tcPr>
            <w:tcW w:w="9218" w:type="dxa"/>
            <w:tcMar>
              <w:top w:w="0" w:type="dxa"/>
              <w:left w:w="0" w:type="dxa"/>
              <w:bottom w:w="0" w:type="dxa"/>
              <w:right w:w="0" w:type="dxa"/>
            </w:tcMar>
            <w:hideMark/>
          </w:tcPr>
          <w:p w:rsidR="00C272D8" w:rsidRPr="00FC19D7" w:rsidRDefault="00C272D8" w:rsidP="0012233F">
            <w:pPr>
              <w:jc w:val="both"/>
            </w:pPr>
          </w:p>
        </w:tc>
      </w:tr>
      <w:tr w:rsidR="00C272D8" w:rsidRPr="00FC19D7" w:rsidTr="0012233F">
        <w:tc>
          <w:tcPr>
            <w:tcW w:w="9218" w:type="dxa"/>
            <w:tcMar>
              <w:top w:w="0" w:type="dxa"/>
              <w:left w:w="0" w:type="dxa"/>
              <w:bottom w:w="0" w:type="dxa"/>
              <w:right w:w="0" w:type="dxa"/>
            </w:tcMar>
            <w:hideMark/>
          </w:tcPr>
          <w:p w:rsidR="00C272D8" w:rsidRPr="00FC19D7" w:rsidRDefault="00C272D8" w:rsidP="0012233F">
            <w:pPr>
              <w:jc w:val="both"/>
            </w:pPr>
          </w:p>
        </w:tc>
      </w:tr>
      <w:tr w:rsidR="00C272D8" w:rsidRPr="00FC19D7" w:rsidTr="0012233F">
        <w:tc>
          <w:tcPr>
            <w:tcW w:w="9218" w:type="dxa"/>
            <w:tcMar>
              <w:top w:w="0" w:type="dxa"/>
              <w:left w:w="0" w:type="dxa"/>
              <w:bottom w:w="0" w:type="dxa"/>
              <w:right w:w="0" w:type="dxa"/>
            </w:tcMar>
            <w:hideMark/>
          </w:tcPr>
          <w:p w:rsidR="00C272D8" w:rsidRPr="00FC19D7" w:rsidRDefault="00C272D8" w:rsidP="0012233F">
            <w:pPr>
              <w:jc w:val="both"/>
            </w:pPr>
          </w:p>
        </w:tc>
      </w:tr>
      <w:tr w:rsidR="00C272D8" w:rsidRPr="00FC19D7" w:rsidTr="0012233F">
        <w:tc>
          <w:tcPr>
            <w:tcW w:w="9218" w:type="dxa"/>
            <w:tcMar>
              <w:top w:w="0" w:type="dxa"/>
              <w:left w:w="0" w:type="dxa"/>
              <w:bottom w:w="0" w:type="dxa"/>
              <w:right w:w="0" w:type="dxa"/>
            </w:tcMar>
            <w:hideMark/>
          </w:tcPr>
          <w:p w:rsidR="00C272D8" w:rsidRPr="00FC19D7" w:rsidRDefault="00C272D8" w:rsidP="0012233F">
            <w:pPr>
              <w:jc w:val="both"/>
            </w:pPr>
          </w:p>
        </w:tc>
      </w:tr>
    </w:tbl>
    <w:p w:rsidR="00C272D8" w:rsidRPr="00FC19D7" w:rsidRDefault="00C272D8" w:rsidP="00C272D8">
      <w:pPr>
        <w:spacing w:line="360" w:lineRule="auto"/>
        <w:ind w:firstLine="708"/>
        <w:jc w:val="both"/>
      </w:pPr>
      <w:r w:rsidRPr="00FC19D7">
        <w:t xml:space="preserve">и </w:t>
      </w:r>
    </w:p>
    <w:p w:rsidR="00C272D8" w:rsidRPr="00FC19D7" w:rsidRDefault="00C272D8" w:rsidP="00C272D8">
      <w:pPr>
        <w:spacing w:line="360" w:lineRule="auto"/>
        <w:ind w:firstLine="708"/>
        <w:jc w:val="both"/>
      </w:pPr>
      <w:r w:rsidRPr="00FC19D7">
        <w:rPr>
          <w:b/>
          <w:bCs/>
        </w:rPr>
        <w:t>2</w:t>
      </w:r>
      <w:r w:rsidRPr="00FC19D7">
        <w:t xml:space="preserve">.  </w:t>
      </w:r>
      <w:r w:rsidRPr="00FC19D7">
        <w:rPr>
          <w:b/>
          <w:bCs/>
        </w:rPr>
        <w:t>„</w:t>
      </w:r>
      <w:r w:rsidRPr="00FC19D7">
        <w:rPr>
          <w:b/>
          <w:bCs/>
          <w:lang w:val="ru-RU"/>
        </w:rPr>
        <w:t>________________________</w:t>
      </w:r>
      <w:r w:rsidRPr="00FC19D7">
        <w:rPr>
          <w:b/>
          <w:bCs/>
        </w:rPr>
        <w:t xml:space="preserve">” </w:t>
      </w:r>
      <w:r w:rsidRPr="00FC19D7">
        <w:rPr>
          <w:b/>
          <w:bCs/>
          <w:lang w:val="ru-RU"/>
        </w:rPr>
        <w:t>___________</w:t>
      </w:r>
      <w:r w:rsidRPr="00FC19D7">
        <w:t xml:space="preserve">, със седалище и адрес на управление: гр. </w:t>
      </w:r>
      <w:r w:rsidRPr="00FC19D7">
        <w:rPr>
          <w:lang w:val="ru-RU"/>
        </w:rPr>
        <w:t>________________</w:t>
      </w:r>
      <w:r w:rsidRPr="00FC19D7">
        <w:t>, ЕИК</w:t>
      </w:r>
      <w:r w:rsidRPr="00FC19D7">
        <w:rPr>
          <w:lang w:val="ru-RU"/>
        </w:rPr>
        <w:t>/</w:t>
      </w:r>
      <w:r w:rsidRPr="00FC19D7">
        <w:t xml:space="preserve">Булстат: </w:t>
      </w:r>
      <w:r w:rsidRPr="00FC19D7">
        <w:rPr>
          <w:lang w:val="ru-RU"/>
        </w:rPr>
        <w:t>_________________</w:t>
      </w:r>
      <w:r w:rsidRPr="00FC19D7">
        <w:t xml:space="preserve">, представлявано от </w:t>
      </w:r>
      <w:r w:rsidRPr="00FC19D7">
        <w:rPr>
          <w:lang w:val="ru-RU"/>
        </w:rPr>
        <w:t>_____________________________</w:t>
      </w:r>
      <w:r w:rsidRPr="00FC19D7">
        <w:t>, наричан</w:t>
      </w:r>
      <w:r w:rsidRPr="00FC19D7">
        <w:rPr>
          <w:lang w:val="ru-RU"/>
        </w:rPr>
        <w:t>/</w:t>
      </w:r>
      <w:r w:rsidRPr="00FC19D7">
        <w:t xml:space="preserve">о по-долу за краткост Изпълнител, от друга страна, </w:t>
      </w:r>
    </w:p>
    <w:p w:rsidR="00C272D8" w:rsidRPr="00FC19D7" w:rsidRDefault="00C272D8" w:rsidP="00C272D8">
      <w:pPr>
        <w:spacing w:line="360" w:lineRule="auto"/>
        <w:jc w:val="both"/>
      </w:pPr>
      <w:r w:rsidRPr="00FC19D7">
        <w:rPr>
          <w:color w:val="000000"/>
        </w:rPr>
        <w:t>на основание чл. 194, във връзка с чл. 20, ал. 3, т. 2 от Закона за обществените поръчки (ЗОП),</w:t>
      </w:r>
      <w:r w:rsidRPr="00FC19D7">
        <w:t xml:space="preserve"> съгласно утвърден от Възложителя протокол № </w:t>
      </w:r>
      <w:r w:rsidRPr="00FC19D7">
        <w:rPr>
          <w:lang w:val="ru-RU"/>
        </w:rPr>
        <w:t>___</w:t>
      </w:r>
      <w:r w:rsidRPr="00FC19D7">
        <w:t>/</w:t>
      </w:r>
      <w:r w:rsidRPr="00FC19D7">
        <w:rPr>
          <w:lang w:val="ru-RU"/>
        </w:rPr>
        <w:t>__________</w:t>
      </w:r>
      <w:r w:rsidRPr="00FC19D7">
        <w:t>за избор на изпълнител се сключи този договор, с който страните по него се споразумяха за следното:</w:t>
      </w:r>
    </w:p>
    <w:p w:rsidR="00C272D8" w:rsidRPr="00FC19D7" w:rsidRDefault="00C272D8" w:rsidP="00C272D8">
      <w:pPr>
        <w:spacing w:line="360" w:lineRule="auto"/>
        <w:ind w:firstLine="709"/>
        <w:jc w:val="both"/>
      </w:pPr>
    </w:p>
    <w:p w:rsidR="00C272D8" w:rsidRPr="00FC19D7" w:rsidRDefault="00C272D8" w:rsidP="00C272D8">
      <w:pPr>
        <w:spacing w:line="360" w:lineRule="auto"/>
        <w:jc w:val="center"/>
        <w:outlineLvl w:val="0"/>
        <w:rPr>
          <w:b/>
          <w:bCs/>
        </w:rPr>
      </w:pPr>
      <w:r w:rsidRPr="00FC19D7">
        <w:rPr>
          <w:b/>
          <w:bCs/>
        </w:rPr>
        <w:t>I. ПРЕДМЕТ И СРОК НА ДОГОВОРА</w:t>
      </w:r>
    </w:p>
    <w:p w:rsidR="00C272D8" w:rsidRPr="00FC19D7" w:rsidRDefault="00C272D8" w:rsidP="00C272D8">
      <w:pPr>
        <w:spacing w:line="360" w:lineRule="auto"/>
        <w:jc w:val="both"/>
        <w:rPr>
          <w:rStyle w:val="FontStyle16"/>
          <w:b/>
          <w:sz w:val="24"/>
          <w:szCs w:val="24"/>
        </w:rPr>
      </w:pPr>
      <w:r w:rsidRPr="00FC19D7">
        <w:rPr>
          <w:b/>
          <w:bCs/>
          <w:spacing w:val="-1"/>
        </w:rPr>
        <w:tab/>
        <w:t>Чл. 1</w:t>
      </w:r>
      <w:r w:rsidRPr="00FC19D7">
        <w:t>Възложителят възлага, а Изпълнителят приема да извърши</w:t>
      </w:r>
      <w:r w:rsidRPr="00FC19D7">
        <w:rPr>
          <w:b/>
        </w:rPr>
        <w:t xml:space="preserve">  доставка на строителни материали, ВиК, ОиВ, електрически и други части и консумативи за поддръжка и ремонт на сградите на ХТМУ,</w:t>
      </w:r>
      <w:r w:rsidRPr="00FC19D7">
        <w:t xml:space="preserve"> съгласно офертата (ценово и предложение</w:t>
      </w:r>
      <w:r w:rsidR="002047E0">
        <w:t xml:space="preserve"> за изпълнение на пор</w:t>
      </w:r>
      <w:r>
        <w:t>ъчката</w:t>
      </w:r>
      <w:r w:rsidRPr="00FC19D7">
        <w:t>) на Изпълнителя, неразделна част от този договор (Приложение № 1 и Приложение № 2) и в съответствие с изискванията на Възложителя, посочени в Техническата спецификация.</w:t>
      </w:r>
    </w:p>
    <w:p w:rsidR="00C272D8" w:rsidRPr="00FC19D7" w:rsidRDefault="00C272D8" w:rsidP="00C272D8">
      <w:pPr>
        <w:spacing w:line="360" w:lineRule="auto"/>
        <w:ind w:firstLine="720"/>
        <w:jc w:val="both"/>
      </w:pPr>
      <w:r w:rsidRPr="00FC19D7">
        <w:rPr>
          <w:b/>
          <w:bCs/>
        </w:rPr>
        <w:t xml:space="preserve">Чл. 2 </w:t>
      </w:r>
      <w:r w:rsidRPr="00FC19D7">
        <w:rPr>
          <w:bCs/>
        </w:rPr>
        <w:t xml:space="preserve">Заявките и получаването на </w:t>
      </w:r>
      <w:r w:rsidRPr="00FC19D7">
        <w:t>строителните материали/артикули, предмет на договора, се извършва от определени от Възложителя длъжностни лица.</w:t>
      </w:r>
    </w:p>
    <w:p w:rsidR="00C272D8" w:rsidRPr="00FC19D7" w:rsidRDefault="00C272D8" w:rsidP="00C272D8">
      <w:pPr>
        <w:shd w:val="clear" w:color="auto" w:fill="FFFFFF"/>
        <w:spacing w:line="360" w:lineRule="auto"/>
        <w:ind w:right="14"/>
        <w:jc w:val="both"/>
        <w:rPr>
          <w:spacing w:val="-6"/>
        </w:rPr>
      </w:pPr>
      <w:r w:rsidRPr="00FC19D7">
        <w:rPr>
          <w:spacing w:val="-6"/>
        </w:rPr>
        <w:lastRenderedPageBreak/>
        <w:tab/>
      </w:r>
      <w:r w:rsidRPr="00FC19D7">
        <w:rPr>
          <w:b/>
          <w:bCs/>
          <w:spacing w:val="-6"/>
        </w:rPr>
        <w:t xml:space="preserve">Чл. 3 </w:t>
      </w:r>
      <w:r w:rsidRPr="00FC19D7">
        <w:rPr>
          <w:bCs/>
          <w:spacing w:val="-6"/>
        </w:rPr>
        <w:t>/1/ Договорът влиза в сила на от датата на извеждане му в деловодството на Възложителя.</w:t>
      </w:r>
    </w:p>
    <w:p w:rsidR="00C272D8" w:rsidRPr="00FC19D7" w:rsidRDefault="00C272D8" w:rsidP="00C272D8">
      <w:pPr>
        <w:shd w:val="clear" w:color="auto" w:fill="FFFFFF"/>
        <w:spacing w:line="360" w:lineRule="auto"/>
        <w:ind w:right="14" w:firstLine="720"/>
        <w:jc w:val="both"/>
      </w:pPr>
      <w:r w:rsidRPr="00FC19D7">
        <w:rPr>
          <w:spacing w:val="-6"/>
        </w:rPr>
        <w:t xml:space="preserve">/2/ Договорът е със срок </w:t>
      </w:r>
      <w:r w:rsidRPr="00FC19D7">
        <w:t>на изпълнение до 12 месеца от датата на влизането му в сила или до достигане стойността на договора.</w:t>
      </w:r>
    </w:p>
    <w:p w:rsidR="00C272D8" w:rsidRPr="00FC19D7" w:rsidRDefault="00C272D8" w:rsidP="00C272D8">
      <w:pPr>
        <w:shd w:val="clear" w:color="auto" w:fill="FFFFFF"/>
        <w:tabs>
          <w:tab w:val="left" w:pos="-360"/>
        </w:tabs>
        <w:spacing w:line="360" w:lineRule="auto"/>
        <w:ind w:right="30"/>
        <w:jc w:val="both"/>
      </w:pPr>
    </w:p>
    <w:p w:rsidR="00C272D8" w:rsidRPr="00FC19D7" w:rsidRDefault="00C272D8" w:rsidP="00C272D8">
      <w:pPr>
        <w:shd w:val="clear" w:color="auto" w:fill="FFFFFF"/>
        <w:spacing w:line="360" w:lineRule="auto"/>
        <w:jc w:val="center"/>
        <w:rPr>
          <w:b/>
          <w:bCs/>
          <w:spacing w:val="1"/>
        </w:rPr>
      </w:pPr>
      <w:r w:rsidRPr="00FC19D7">
        <w:rPr>
          <w:b/>
          <w:bCs/>
          <w:spacing w:val="1"/>
        </w:rPr>
        <w:t>ІІ. МЯСТО, СРОКОВЕ И ПРИЕМАНЕ НА ДОСТАВКИТЕ.</w:t>
      </w:r>
    </w:p>
    <w:p w:rsidR="00C272D8" w:rsidRPr="00FC19D7" w:rsidRDefault="00C272D8" w:rsidP="00C272D8">
      <w:pPr>
        <w:shd w:val="clear" w:color="auto" w:fill="FFFFFF"/>
        <w:tabs>
          <w:tab w:val="left" w:pos="0"/>
        </w:tabs>
        <w:spacing w:line="276" w:lineRule="auto"/>
        <w:ind w:right="14"/>
        <w:jc w:val="both"/>
      </w:pPr>
      <w:r w:rsidRPr="00FC19D7">
        <w:rPr>
          <w:b/>
          <w:bCs/>
          <w:spacing w:val="-6"/>
        </w:rPr>
        <w:t xml:space="preserve">Чл.4 </w:t>
      </w:r>
      <w:r w:rsidRPr="00FC19D7">
        <w:rPr>
          <w:b/>
          <w:bCs/>
          <w:spacing w:val="-6"/>
          <w:lang w:val="ru-RU"/>
        </w:rPr>
        <w:t>(1)</w:t>
      </w:r>
      <w:r w:rsidRPr="00FC19D7">
        <w:rPr>
          <w:spacing w:val="1"/>
        </w:rPr>
        <w:t xml:space="preserve">Мястото на доставка по всяка една ежемесечна заявка на Възложителя е: гр.София, </w:t>
      </w:r>
      <w:r w:rsidRPr="00FC19D7">
        <w:t>„Химикотехнологичен и металургичен университет”, бул. „Св. Климент Охридски” № 8, сгр. А, ет. 2, ст. 213 и студентски общежития блок №№ 20, 37, 42-А, 60-Б, находящи се в ж.к. „Студентски град” и почивна база „Несебър” – с. Равда, общ. Несебър, като</w:t>
      </w:r>
      <w:r w:rsidRPr="00FC19D7">
        <w:rPr>
          <w:spacing w:val="1"/>
        </w:rPr>
        <w:t xml:space="preserve"> срокът за доставка по всяка заявка е до </w:t>
      </w:r>
      <w:r w:rsidRPr="00FC19D7">
        <w:rPr>
          <w:b/>
          <w:spacing w:val="1"/>
        </w:rPr>
        <w:t xml:space="preserve">3 </w:t>
      </w:r>
      <w:r w:rsidRPr="00FC19D7">
        <w:rPr>
          <w:b/>
          <w:spacing w:val="1"/>
          <w:lang w:val="ru-RU"/>
        </w:rPr>
        <w:t>(</w:t>
      </w:r>
      <w:r w:rsidRPr="00FC19D7">
        <w:rPr>
          <w:b/>
          <w:spacing w:val="1"/>
        </w:rPr>
        <w:t>три</w:t>
      </w:r>
      <w:r w:rsidRPr="00FC19D7">
        <w:rPr>
          <w:b/>
          <w:spacing w:val="1"/>
          <w:lang w:val="ru-RU"/>
        </w:rPr>
        <w:t>)</w:t>
      </w:r>
      <w:r w:rsidRPr="00FC19D7">
        <w:rPr>
          <w:b/>
          <w:spacing w:val="1"/>
        </w:rPr>
        <w:t xml:space="preserve"> работни дни</w:t>
      </w:r>
      <w:r w:rsidRPr="00FC19D7">
        <w:rPr>
          <w:spacing w:val="1"/>
        </w:rPr>
        <w:t>, считано от датата на заявката</w:t>
      </w:r>
      <w:bookmarkStart w:id="1" w:name="_GoBack"/>
      <w:bookmarkEnd w:id="1"/>
      <w:r w:rsidRPr="00FC19D7">
        <w:rPr>
          <w:spacing w:val="1"/>
        </w:rPr>
        <w:t xml:space="preserve">.   </w:t>
      </w:r>
    </w:p>
    <w:p w:rsidR="00C272D8" w:rsidRPr="00FC19D7" w:rsidRDefault="00C272D8" w:rsidP="00C272D8">
      <w:pPr>
        <w:shd w:val="clear" w:color="auto" w:fill="FFFFFF"/>
        <w:tabs>
          <w:tab w:val="left" w:pos="-120"/>
        </w:tabs>
        <w:spacing w:line="360" w:lineRule="auto"/>
        <w:ind w:left="5" w:firstLine="715"/>
        <w:jc w:val="both"/>
        <w:rPr>
          <w:lang w:val="ru-RU"/>
        </w:rPr>
      </w:pPr>
      <w:r w:rsidRPr="00FC19D7">
        <w:rPr>
          <w:b/>
          <w:bCs/>
          <w:spacing w:val="-6"/>
          <w:lang w:val="ru-RU"/>
        </w:rPr>
        <w:t xml:space="preserve">(2) </w:t>
      </w:r>
      <w:r w:rsidRPr="00FC19D7">
        <w:t>При извършването на всяка една доставка на заявени стоки страните подписват изготвен от Изпълнителя и придружаващ доставката приемо - предавателен протокол, съдържащ информация задоставените материали, тяхното състояние (количество и качество), в който се отбелязва и съответствието/несъответствието на доставените материали с уговореното между страните количество и цена.</w:t>
      </w:r>
    </w:p>
    <w:p w:rsidR="00C272D8" w:rsidRPr="00FC19D7" w:rsidRDefault="00C272D8" w:rsidP="00C272D8">
      <w:pPr>
        <w:shd w:val="clear" w:color="auto" w:fill="FFFFFF"/>
        <w:tabs>
          <w:tab w:val="left" w:pos="-120"/>
        </w:tabs>
        <w:spacing w:line="360" w:lineRule="auto"/>
        <w:ind w:left="5" w:firstLine="715"/>
        <w:jc w:val="both"/>
      </w:pPr>
      <w:r w:rsidRPr="00FC19D7">
        <w:rPr>
          <w:b/>
          <w:bCs/>
          <w:spacing w:val="-6"/>
          <w:lang w:val="ru-RU"/>
        </w:rPr>
        <w:t xml:space="preserve">(3) </w:t>
      </w:r>
      <w:r w:rsidRPr="00FC19D7">
        <w:t xml:space="preserve">Всяка една доставка се придружава и от издаден от Изпълнителя първичен счетоводен документ, в съответствие с всички изисквания на действащото законодателство и установените реквизити. </w:t>
      </w:r>
    </w:p>
    <w:p w:rsidR="00C272D8" w:rsidRPr="00FC19D7" w:rsidRDefault="00C272D8" w:rsidP="00C272D8">
      <w:pPr>
        <w:shd w:val="clear" w:color="auto" w:fill="FFFFFF"/>
        <w:tabs>
          <w:tab w:val="left" w:pos="-120"/>
        </w:tabs>
        <w:spacing w:line="360" w:lineRule="auto"/>
        <w:ind w:left="5" w:firstLine="715"/>
        <w:jc w:val="both"/>
        <w:rPr>
          <w:lang w:val="ru-RU"/>
        </w:rPr>
      </w:pPr>
    </w:p>
    <w:p w:rsidR="00C272D8" w:rsidRPr="00FC19D7" w:rsidRDefault="00C272D8" w:rsidP="00C272D8">
      <w:pPr>
        <w:shd w:val="clear" w:color="auto" w:fill="FFFFFF"/>
        <w:tabs>
          <w:tab w:val="left" w:pos="-360"/>
        </w:tabs>
        <w:spacing w:line="360" w:lineRule="auto"/>
        <w:ind w:right="30"/>
        <w:jc w:val="center"/>
        <w:rPr>
          <w:b/>
          <w:bCs/>
        </w:rPr>
      </w:pPr>
      <w:r w:rsidRPr="00FC19D7">
        <w:rPr>
          <w:b/>
          <w:bCs/>
        </w:rPr>
        <w:t>ІІІ. КАЧЕСТВО</w:t>
      </w:r>
    </w:p>
    <w:p w:rsidR="00C272D8" w:rsidRPr="00FC19D7" w:rsidRDefault="00C272D8" w:rsidP="00C272D8">
      <w:pPr>
        <w:pStyle w:val="BodyTextIndent2"/>
        <w:spacing w:after="0" w:line="360" w:lineRule="auto"/>
        <w:ind w:left="0" w:firstLine="720"/>
        <w:jc w:val="both"/>
      </w:pPr>
      <w:r w:rsidRPr="00FC19D7">
        <w:rPr>
          <w:b/>
          <w:bCs/>
        </w:rPr>
        <w:t xml:space="preserve">Чл.5 </w:t>
      </w:r>
      <w:r w:rsidRPr="00FC19D7">
        <w:rPr>
          <w:b/>
          <w:bCs/>
          <w:lang w:val="ru-RU"/>
        </w:rPr>
        <w:t>(1)</w:t>
      </w:r>
      <w:r w:rsidRPr="00FC19D7">
        <w:t xml:space="preserve"> Качеството на материалите /артикулите, доставяни в изпълнение на договора трябва да бъде в съответствие с действащите национални стандарти.</w:t>
      </w:r>
    </w:p>
    <w:p w:rsidR="00C272D8" w:rsidRPr="00FC19D7" w:rsidRDefault="00C272D8" w:rsidP="00C272D8">
      <w:pPr>
        <w:pStyle w:val="BodyTextIndent2"/>
        <w:spacing w:after="0" w:line="360" w:lineRule="auto"/>
        <w:ind w:left="0" w:firstLine="720"/>
        <w:jc w:val="both"/>
        <w:rPr>
          <w:bCs/>
        </w:rPr>
      </w:pPr>
      <w:r w:rsidRPr="00FC19D7">
        <w:rPr>
          <w:b/>
          <w:bCs/>
          <w:lang w:val="ru-RU"/>
        </w:rPr>
        <w:t>(</w:t>
      </w:r>
      <w:r w:rsidRPr="00FC19D7">
        <w:rPr>
          <w:b/>
          <w:bCs/>
        </w:rPr>
        <w:t>2</w:t>
      </w:r>
      <w:r w:rsidRPr="00FC19D7">
        <w:rPr>
          <w:b/>
          <w:bCs/>
          <w:lang w:val="ru-RU"/>
        </w:rPr>
        <w:t xml:space="preserve">) </w:t>
      </w:r>
      <w:r w:rsidRPr="00FC19D7">
        <w:rPr>
          <w:bCs/>
        </w:rPr>
        <w:t>Наличието на отклонения от заложените в този член изисквания се определя като неспазване на договорените задължения от страна на Изпълнителя по отношение на качеството на доставяните материали/артикули.</w:t>
      </w:r>
    </w:p>
    <w:p w:rsidR="00C272D8" w:rsidRPr="00FC19D7" w:rsidRDefault="00C272D8" w:rsidP="00C272D8">
      <w:pPr>
        <w:spacing w:line="360" w:lineRule="auto"/>
        <w:ind w:firstLine="720"/>
        <w:jc w:val="both"/>
        <w:rPr>
          <w:b/>
          <w:bCs/>
          <w:lang w:val="ru-RU"/>
        </w:rPr>
      </w:pPr>
    </w:p>
    <w:p w:rsidR="00C272D8" w:rsidRPr="00FC19D7" w:rsidRDefault="00C272D8" w:rsidP="00C272D8">
      <w:pPr>
        <w:spacing w:line="360" w:lineRule="auto"/>
        <w:jc w:val="center"/>
        <w:rPr>
          <w:b/>
          <w:bCs/>
        </w:rPr>
      </w:pPr>
      <w:r w:rsidRPr="00FC19D7">
        <w:rPr>
          <w:b/>
          <w:bCs/>
          <w:lang w:val="ru-RU"/>
        </w:rPr>
        <w:t>І</w:t>
      </w:r>
      <w:r w:rsidRPr="00FC19D7">
        <w:rPr>
          <w:b/>
          <w:bCs/>
        </w:rPr>
        <w:t>V</w:t>
      </w:r>
      <w:r w:rsidRPr="00FC19D7">
        <w:rPr>
          <w:b/>
          <w:bCs/>
          <w:lang w:val="ru-RU"/>
        </w:rPr>
        <w:t xml:space="preserve">. </w:t>
      </w:r>
      <w:r w:rsidRPr="00FC19D7">
        <w:rPr>
          <w:b/>
          <w:bCs/>
        </w:rPr>
        <w:t>РЕКЛАМАЦИИ</w:t>
      </w:r>
    </w:p>
    <w:p w:rsidR="00C272D8" w:rsidRPr="00FC19D7" w:rsidRDefault="00C272D8" w:rsidP="00C272D8">
      <w:pPr>
        <w:spacing w:line="360" w:lineRule="auto"/>
        <w:ind w:firstLine="720"/>
        <w:jc w:val="both"/>
      </w:pPr>
      <w:r w:rsidRPr="00FC19D7">
        <w:rPr>
          <w:b/>
        </w:rPr>
        <w:t xml:space="preserve">Чл.6 </w:t>
      </w:r>
      <w:r w:rsidRPr="00FC19D7">
        <w:rPr>
          <w:b/>
          <w:lang w:val="ru-RU"/>
        </w:rPr>
        <w:t xml:space="preserve">(1) </w:t>
      </w:r>
      <w:r w:rsidRPr="00FC19D7">
        <w:rPr>
          <w:bCs/>
        </w:rPr>
        <w:t xml:space="preserve">Рекламации за видими отклонения от доставеното количество се предявяват от </w:t>
      </w:r>
      <w:r w:rsidRPr="00FC19D7">
        <w:t xml:space="preserve">Възложителя в момента на приемането на материалите/ артикулите, предмет на договора и се отразяват в приемо-предавателния протокол за извършената доставка. </w:t>
      </w:r>
    </w:p>
    <w:p w:rsidR="00C272D8" w:rsidRPr="00FC19D7" w:rsidRDefault="00C272D8" w:rsidP="00C272D8">
      <w:pPr>
        <w:spacing w:line="360" w:lineRule="auto"/>
        <w:ind w:firstLine="720"/>
        <w:jc w:val="both"/>
      </w:pPr>
      <w:r w:rsidRPr="00FC19D7">
        <w:t xml:space="preserve">В случай, че отклоненията са от характер, при който не е обективно възможно да бъдат установени при приемане на доставката и подписване на протокола, </w:t>
      </w:r>
      <w:r w:rsidRPr="00FC19D7">
        <w:lastRenderedPageBreak/>
        <w:t>рекламацията се предявява при установяване на отклонението, включително и след приключване действието на настоящия договор.</w:t>
      </w:r>
    </w:p>
    <w:p w:rsidR="00C272D8" w:rsidRPr="00FC19D7" w:rsidRDefault="00C272D8" w:rsidP="00C272D8">
      <w:pPr>
        <w:spacing w:line="360" w:lineRule="auto"/>
        <w:ind w:firstLine="720"/>
        <w:jc w:val="both"/>
      </w:pPr>
      <w:r w:rsidRPr="00FC19D7">
        <w:rPr>
          <w:b/>
          <w:lang w:val="ru-RU"/>
        </w:rPr>
        <w:t>(</w:t>
      </w:r>
      <w:r w:rsidRPr="00FC19D7">
        <w:rPr>
          <w:b/>
          <w:bCs/>
        </w:rPr>
        <w:t xml:space="preserve">2) </w:t>
      </w:r>
      <w:r w:rsidRPr="00FC19D7">
        <w:t xml:space="preserve">Изпълнителят отстранява, за своя сметка, констатираните липси по ал.1 в срок </w:t>
      </w:r>
      <w:r w:rsidRPr="00FC19D7">
        <w:rPr>
          <w:b/>
        </w:rPr>
        <w:t xml:space="preserve">до 2 </w:t>
      </w:r>
      <w:r w:rsidRPr="00FC19D7">
        <w:rPr>
          <w:b/>
          <w:lang w:val="ru-RU"/>
        </w:rPr>
        <w:t>(</w:t>
      </w:r>
      <w:r w:rsidRPr="00FC19D7">
        <w:rPr>
          <w:b/>
        </w:rPr>
        <w:t>два</w:t>
      </w:r>
      <w:r w:rsidRPr="00FC19D7">
        <w:rPr>
          <w:b/>
          <w:lang w:val="ru-RU"/>
        </w:rPr>
        <w:t>)</w:t>
      </w:r>
      <w:r w:rsidRPr="00FC19D7">
        <w:rPr>
          <w:b/>
        </w:rPr>
        <w:t xml:space="preserve"> работни дни</w:t>
      </w:r>
      <w:r w:rsidRPr="00FC19D7">
        <w:t>, считано от деня на подписване на приемо-предавателния протокол и/или от получаване на рекламацията в случаите по чл.6 (1), изречение второ.</w:t>
      </w:r>
    </w:p>
    <w:p w:rsidR="00C272D8" w:rsidRPr="00FC19D7" w:rsidRDefault="00C272D8" w:rsidP="00C272D8">
      <w:pPr>
        <w:spacing w:line="360" w:lineRule="auto"/>
        <w:ind w:firstLine="720"/>
        <w:jc w:val="both"/>
      </w:pPr>
      <w:r w:rsidRPr="00FC19D7">
        <w:rPr>
          <w:b/>
          <w:bCs/>
        </w:rPr>
        <w:t xml:space="preserve">(3) </w:t>
      </w:r>
      <w:r w:rsidRPr="00FC19D7">
        <w:rPr>
          <w:bCs/>
        </w:rPr>
        <w:t xml:space="preserve">Рекламации за отклонения в качеството на </w:t>
      </w:r>
      <w:r w:rsidRPr="00FC19D7">
        <w:t>материалите/ артикулите, предмет на договора, се предявяват от Възложителя в едномесечен срок от доставката или от установяване на отклонението в случаите, когато е от характер, при който не е обективно възможно да бъде установено при приемане на доставката, включително и след приключване действието на настоящия договор.</w:t>
      </w:r>
    </w:p>
    <w:p w:rsidR="00C272D8" w:rsidRPr="00FC19D7" w:rsidRDefault="00C272D8" w:rsidP="00C272D8">
      <w:pPr>
        <w:tabs>
          <w:tab w:val="left" w:pos="1620"/>
        </w:tabs>
        <w:autoSpaceDE w:val="0"/>
        <w:autoSpaceDN w:val="0"/>
        <w:adjustRightInd w:val="0"/>
        <w:spacing w:line="360" w:lineRule="auto"/>
        <w:ind w:firstLine="720"/>
        <w:jc w:val="both"/>
      </w:pPr>
      <w:r w:rsidRPr="00FC19D7">
        <w:rPr>
          <w:b/>
          <w:bCs/>
        </w:rPr>
        <w:t xml:space="preserve">(4) </w:t>
      </w:r>
      <w:r w:rsidRPr="00FC19D7">
        <w:rPr>
          <w:bCs/>
        </w:rPr>
        <w:t xml:space="preserve">При получаване на рекламация по чл.6 (3), </w:t>
      </w:r>
      <w:r w:rsidRPr="00FC19D7">
        <w:t xml:space="preserve">се съставя двустранен констативен протокол в деня на получаване на рекламацията или на следващия работен ден. </w:t>
      </w:r>
    </w:p>
    <w:p w:rsidR="00C272D8" w:rsidRPr="00FC19D7" w:rsidRDefault="00C272D8" w:rsidP="00C272D8">
      <w:pPr>
        <w:tabs>
          <w:tab w:val="left" w:pos="1620"/>
        </w:tabs>
        <w:autoSpaceDE w:val="0"/>
        <w:autoSpaceDN w:val="0"/>
        <w:adjustRightInd w:val="0"/>
        <w:spacing w:line="360" w:lineRule="auto"/>
        <w:ind w:firstLine="720"/>
        <w:jc w:val="both"/>
      </w:pPr>
      <w:r w:rsidRPr="00FC19D7">
        <w:rPr>
          <w:b/>
          <w:bCs/>
        </w:rPr>
        <w:t xml:space="preserve">(5) </w:t>
      </w:r>
      <w:r w:rsidRPr="00FC19D7">
        <w:t xml:space="preserve">Изпълнителят отстранява констатираните недостатъци по чл.6 (3) в срок до 3 </w:t>
      </w:r>
      <w:r w:rsidRPr="00FC19D7">
        <w:rPr>
          <w:lang w:val="ru-RU"/>
        </w:rPr>
        <w:t>(</w:t>
      </w:r>
      <w:r w:rsidRPr="00FC19D7">
        <w:t>три</w:t>
      </w:r>
      <w:r w:rsidRPr="00FC19D7">
        <w:rPr>
          <w:lang w:val="ru-RU"/>
        </w:rPr>
        <w:t>)</w:t>
      </w:r>
      <w:r w:rsidRPr="00FC19D7">
        <w:t xml:space="preserve"> работни дни от получаване на рекламацията, като, по избор на Възложителя и за своя сметка – отстранява недостатъците и/или заменя материалите/артикулите с такива, които напълно отговарят на изискванията за качество, установени в договора и приложенията към него.</w:t>
      </w:r>
    </w:p>
    <w:p w:rsidR="00C272D8" w:rsidRPr="00FC19D7" w:rsidRDefault="00C272D8" w:rsidP="00C272D8">
      <w:pPr>
        <w:pStyle w:val="BodyTextIndent2"/>
        <w:spacing w:after="0" w:line="360" w:lineRule="auto"/>
        <w:ind w:left="0" w:firstLine="720"/>
        <w:jc w:val="both"/>
        <w:rPr>
          <w:b/>
          <w:lang w:val="ru-RU"/>
        </w:rPr>
      </w:pPr>
    </w:p>
    <w:p w:rsidR="00C272D8" w:rsidRPr="00FC19D7" w:rsidRDefault="00C272D8" w:rsidP="00C272D8">
      <w:pPr>
        <w:spacing w:line="360" w:lineRule="auto"/>
        <w:ind w:firstLine="720"/>
        <w:jc w:val="center"/>
        <w:rPr>
          <w:b/>
          <w:bCs/>
          <w:lang w:val="ru-RU"/>
        </w:rPr>
      </w:pPr>
      <w:r w:rsidRPr="00FC19D7">
        <w:rPr>
          <w:b/>
          <w:bCs/>
        </w:rPr>
        <w:t>V</w:t>
      </w:r>
      <w:r w:rsidRPr="00FC19D7">
        <w:rPr>
          <w:b/>
          <w:bCs/>
          <w:lang w:val="ru-RU"/>
        </w:rPr>
        <w:t>. ЦЕНИ И НАЧИН НА ПЛАЩАНЕ</w:t>
      </w:r>
    </w:p>
    <w:p w:rsidR="00C272D8" w:rsidRPr="00FC19D7" w:rsidRDefault="00C272D8" w:rsidP="00C272D8">
      <w:pPr>
        <w:autoSpaceDE w:val="0"/>
        <w:autoSpaceDN w:val="0"/>
        <w:adjustRightInd w:val="0"/>
        <w:spacing w:line="360" w:lineRule="auto"/>
        <w:jc w:val="both"/>
      </w:pPr>
      <w:r w:rsidRPr="00FC19D7">
        <w:rPr>
          <w:b/>
          <w:bCs/>
        </w:rPr>
        <w:tab/>
        <w:t>Чл.7</w:t>
      </w:r>
      <w:r w:rsidRPr="00FC19D7">
        <w:rPr>
          <w:b/>
          <w:lang w:val="en-US"/>
        </w:rPr>
        <w:t>(1)</w:t>
      </w:r>
      <w:r w:rsidRPr="00FC19D7">
        <w:t xml:space="preserve">Цената за изпълнението на предмета на настоящия договор е </w:t>
      </w:r>
      <w:r>
        <w:rPr>
          <w:b/>
        </w:rPr>
        <w:t>40</w:t>
      </w:r>
      <w:r w:rsidRPr="00FC19D7">
        <w:rPr>
          <w:b/>
        </w:rPr>
        <w:t xml:space="preserve"> 000 лева без ДДС </w:t>
      </w:r>
      <w:r w:rsidRPr="00FC19D7">
        <w:t xml:space="preserve">или  </w:t>
      </w:r>
      <w:r>
        <w:t>48 0</w:t>
      </w:r>
      <w:r w:rsidRPr="00FC19D7">
        <w:t>00 лв. с ДДС.</w:t>
      </w:r>
    </w:p>
    <w:p w:rsidR="00C272D8" w:rsidRPr="00FC19D7" w:rsidRDefault="00C272D8" w:rsidP="00C272D8">
      <w:pPr>
        <w:spacing w:line="360" w:lineRule="auto"/>
        <w:ind w:firstLine="720"/>
        <w:jc w:val="both"/>
      </w:pPr>
      <w:r w:rsidRPr="00FC19D7">
        <w:rPr>
          <w:b/>
          <w:bCs/>
        </w:rPr>
        <w:t>(</w:t>
      </w:r>
      <w:r w:rsidRPr="00FC19D7">
        <w:rPr>
          <w:b/>
          <w:bCs/>
          <w:lang w:val="en-US"/>
        </w:rPr>
        <w:t>2</w:t>
      </w:r>
      <w:r w:rsidRPr="00FC19D7">
        <w:rPr>
          <w:b/>
          <w:bCs/>
        </w:rPr>
        <w:t>)</w:t>
      </w:r>
      <w:r w:rsidRPr="00FC19D7">
        <w:t xml:space="preserve"> Цената на договора се формира въз основа на реално заявените и получени доставки на материали, предмет на договора, на база предложените от Изпълнителяв ценовото му предложение единични цени, които са окончателни и не подлежат на промяна за срока на действие на договора. </w:t>
      </w:r>
    </w:p>
    <w:p w:rsidR="00C272D8" w:rsidRPr="00FC19D7" w:rsidRDefault="00C272D8" w:rsidP="00C272D8">
      <w:pPr>
        <w:spacing w:line="360" w:lineRule="auto"/>
        <w:ind w:firstLine="720"/>
        <w:jc w:val="both"/>
      </w:pPr>
      <w:r w:rsidRPr="00FC19D7">
        <w:t>Цените включват всички разходи по изпълнение на предмета на договора, в това число разходи за опаковка, транспортни и други разходи, данъци, такси, мита, доставка до адреса на Възложителя, без ограничение относно количеството на стоките и стойността на поръчката по всяка една заявка.</w:t>
      </w:r>
    </w:p>
    <w:p w:rsidR="00C272D8" w:rsidRPr="00FC19D7" w:rsidRDefault="00C272D8" w:rsidP="00C272D8">
      <w:pPr>
        <w:spacing w:line="360" w:lineRule="auto"/>
        <w:ind w:firstLine="720"/>
        <w:jc w:val="both"/>
      </w:pPr>
      <w:r w:rsidRPr="00FC19D7">
        <w:rPr>
          <w:b/>
          <w:bCs/>
        </w:rPr>
        <w:t>(</w:t>
      </w:r>
      <w:r w:rsidRPr="00FC19D7">
        <w:rPr>
          <w:b/>
          <w:bCs/>
          <w:lang w:val="en-US"/>
        </w:rPr>
        <w:t>3</w:t>
      </w:r>
      <w:r w:rsidRPr="00FC19D7">
        <w:rPr>
          <w:b/>
          <w:bCs/>
        </w:rPr>
        <w:t>)</w:t>
      </w:r>
      <w:r w:rsidRPr="00FC19D7">
        <w:rPr>
          <w:bCs/>
          <w:lang w:eastAsia="ar-SA"/>
        </w:rPr>
        <w:t>Възложителят не е обвързан с достигане</w:t>
      </w:r>
      <w:r w:rsidRPr="00FC19D7">
        <w:t xml:space="preserve"> максималната стойност на договора</w:t>
      </w:r>
      <w:r w:rsidRPr="00FC19D7">
        <w:rPr>
          <w:bCs/>
          <w:lang w:eastAsia="ar-SA"/>
        </w:rPr>
        <w:t xml:space="preserve">. </w:t>
      </w:r>
      <w:r w:rsidRPr="00FC19D7">
        <w:t>Възложителят има право да заяви по-малък или по-голям брой материали/артикули, като спази договорената крайна цена.</w:t>
      </w:r>
    </w:p>
    <w:p w:rsidR="00C272D8" w:rsidRPr="00FC19D7" w:rsidRDefault="00C272D8" w:rsidP="00C272D8">
      <w:pPr>
        <w:spacing w:line="360" w:lineRule="auto"/>
        <w:ind w:firstLine="708"/>
        <w:jc w:val="both"/>
      </w:pPr>
      <w:r w:rsidRPr="00FC19D7">
        <w:rPr>
          <w:b/>
          <w:bCs/>
        </w:rPr>
        <w:lastRenderedPageBreak/>
        <w:t>(</w:t>
      </w:r>
      <w:r w:rsidRPr="00FC19D7">
        <w:rPr>
          <w:b/>
          <w:bCs/>
          <w:lang w:val="en-US"/>
        </w:rPr>
        <w:t>4</w:t>
      </w:r>
      <w:r w:rsidRPr="00FC19D7">
        <w:rPr>
          <w:b/>
          <w:bCs/>
        </w:rPr>
        <w:t>)</w:t>
      </w:r>
      <w:r w:rsidRPr="00FC19D7">
        <w:t xml:space="preserve"> Стойността на всяка приета доставка се изплаща еднократно и в пълен размер, в срок </w:t>
      </w:r>
      <w:r w:rsidRPr="00FC19D7">
        <w:rPr>
          <w:b/>
        </w:rPr>
        <w:t>до</w:t>
      </w:r>
      <w:r w:rsidRPr="00FC19D7">
        <w:rPr>
          <w:b/>
          <w:lang w:val="ru-RU"/>
        </w:rPr>
        <w:t xml:space="preserve"> 15</w:t>
      </w:r>
      <w:r w:rsidRPr="00FC19D7">
        <w:rPr>
          <w:b/>
        </w:rPr>
        <w:t xml:space="preserve"> (петнадесет) дни</w:t>
      </w:r>
      <w:r w:rsidRPr="00FC19D7">
        <w:t xml:space="preserve"> след доставката, подписан приемо - предавателен протокол по чл.4 (2) от договора и предоставен от Изпълнителя първичен счетоводен документ, съдържащ всички реквизити съгласно действащото законодателство и реквизитите, изрично посочени от Възложителя в документацията за участие в поръчката. </w:t>
      </w:r>
    </w:p>
    <w:p w:rsidR="00C272D8" w:rsidRPr="00FC19D7" w:rsidRDefault="00C272D8" w:rsidP="00C272D8">
      <w:pPr>
        <w:spacing w:line="360" w:lineRule="auto"/>
        <w:ind w:firstLine="708"/>
        <w:jc w:val="both"/>
      </w:pPr>
      <w:r w:rsidRPr="00FC19D7">
        <w:rPr>
          <w:b/>
          <w:lang w:val="ru-RU"/>
        </w:rPr>
        <w:t>(</w:t>
      </w:r>
      <w:r w:rsidRPr="00FC19D7">
        <w:rPr>
          <w:b/>
          <w:lang w:val="en-US"/>
        </w:rPr>
        <w:t>5</w:t>
      </w:r>
      <w:r w:rsidRPr="00FC19D7">
        <w:rPr>
          <w:b/>
          <w:lang w:val="ru-RU"/>
        </w:rPr>
        <w:t xml:space="preserve">) </w:t>
      </w:r>
      <w:r w:rsidRPr="00FC19D7">
        <w:t>Плащането се извършва в лева по банков път по следната банкова сметка на Изпълнителя</w:t>
      </w:r>
      <w:r w:rsidRPr="00FC19D7">
        <w:rPr>
          <w:lang w:val="ru-RU"/>
        </w:rPr>
        <w:t>:</w:t>
      </w:r>
    </w:p>
    <w:p w:rsidR="00C272D8" w:rsidRPr="00FC19D7" w:rsidRDefault="00C272D8" w:rsidP="00C272D8">
      <w:pPr>
        <w:spacing w:line="360" w:lineRule="auto"/>
        <w:ind w:firstLine="708"/>
        <w:jc w:val="both"/>
        <w:rPr>
          <w:lang w:val="ru-RU"/>
        </w:rPr>
      </w:pPr>
      <w:r w:rsidRPr="00FC19D7">
        <w:rPr>
          <w:lang w:val="en-US"/>
        </w:rPr>
        <w:t>IBAN</w:t>
      </w:r>
      <w:r w:rsidRPr="00FC19D7">
        <w:rPr>
          <w:lang w:val="ru-RU"/>
        </w:rPr>
        <w:t xml:space="preserve"> ___________________________</w:t>
      </w:r>
      <w:r w:rsidRPr="00FC19D7">
        <w:rPr>
          <w:lang w:val="ru-RU"/>
        </w:rPr>
        <w:tab/>
      </w:r>
      <w:r w:rsidRPr="00FC19D7">
        <w:rPr>
          <w:lang w:val="ru-RU"/>
        </w:rPr>
        <w:tab/>
      </w:r>
      <w:r w:rsidRPr="00FC19D7">
        <w:rPr>
          <w:lang w:val="en-US"/>
        </w:rPr>
        <w:t>BIC</w:t>
      </w:r>
      <w:r w:rsidRPr="00FC19D7">
        <w:rPr>
          <w:lang w:val="ru-RU"/>
        </w:rPr>
        <w:t>____________________________</w:t>
      </w:r>
    </w:p>
    <w:p w:rsidR="00C272D8" w:rsidRPr="00FC19D7" w:rsidRDefault="00C272D8" w:rsidP="00C272D8">
      <w:pPr>
        <w:spacing w:line="360" w:lineRule="auto"/>
        <w:ind w:firstLine="708"/>
        <w:jc w:val="both"/>
        <w:rPr>
          <w:lang w:val="ru-RU"/>
        </w:rPr>
      </w:pPr>
      <w:r w:rsidRPr="00FC19D7">
        <w:t xml:space="preserve">БАНКА </w:t>
      </w:r>
      <w:r w:rsidRPr="00FC19D7">
        <w:rPr>
          <w:lang w:val="ru-RU"/>
        </w:rPr>
        <w:t>________________________</w:t>
      </w:r>
      <w:r w:rsidRPr="00FC19D7">
        <w:rPr>
          <w:lang w:val="ru-RU"/>
        </w:rPr>
        <w:tab/>
      </w:r>
      <w:r w:rsidRPr="00FC19D7">
        <w:rPr>
          <w:lang w:val="ru-RU"/>
        </w:rPr>
        <w:tab/>
      </w:r>
    </w:p>
    <w:p w:rsidR="00C272D8" w:rsidRPr="00FC19D7" w:rsidRDefault="00C272D8" w:rsidP="00C272D8">
      <w:pPr>
        <w:spacing w:line="360" w:lineRule="auto"/>
        <w:ind w:firstLine="708"/>
        <w:jc w:val="both"/>
      </w:pPr>
      <w:r w:rsidRPr="00FC19D7">
        <w:t xml:space="preserve">ТИТУЛЯР </w:t>
      </w:r>
    </w:p>
    <w:p w:rsidR="00C272D8" w:rsidRPr="00FC19D7" w:rsidRDefault="00C272D8" w:rsidP="00C272D8">
      <w:pPr>
        <w:spacing w:line="360" w:lineRule="auto"/>
        <w:ind w:firstLine="708"/>
        <w:jc w:val="both"/>
      </w:pPr>
    </w:p>
    <w:p w:rsidR="00C272D8" w:rsidRPr="00FC19D7" w:rsidRDefault="00C272D8" w:rsidP="00C272D8">
      <w:pPr>
        <w:spacing w:line="360" w:lineRule="auto"/>
        <w:ind w:firstLine="708"/>
        <w:jc w:val="both"/>
        <w:rPr>
          <w:lang w:eastAsia="en-US"/>
        </w:rPr>
      </w:pPr>
      <w:r w:rsidRPr="00FC19D7">
        <w:rPr>
          <w:b/>
        </w:rPr>
        <w:t>(6)</w:t>
      </w:r>
      <w:r w:rsidRPr="00FC19D7">
        <w:rPr>
          <w:lang w:eastAsia="en-US"/>
        </w:rPr>
        <w:t xml:space="preserve"> ИЗПЪЛНИТЕЛЯТ е длъжен да уведомява писмено ВЪЗЛОЖИТЕЛЯ за всички последващи промени по т. </w:t>
      </w:r>
      <w:r w:rsidRPr="00FC19D7">
        <w:rPr>
          <w:lang w:val="en-US" w:eastAsia="en-US"/>
        </w:rPr>
        <w:t>5</w:t>
      </w:r>
      <w:r w:rsidRPr="00FC19D7">
        <w:rPr>
          <w:lang w:eastAsia="en-US"/>
        </w:rPr>
        <w:t xml:space="preserve"> в срок от </w:t>
      </w:r>
      <w:r w:rsidRPr="00FC19D7">
        <w:rPr>
          <w:lang w:val="en-US" w:eastAsia="en-US"/>
        </w:rPr>
        <w:t>5</w:t>
      </w:r>
      <w:r w:rsidRPr="00FC19D7">
        <w:rPr>
          <w:lang w:eastAsia="en-US"/>
        </w:rPr>
        <w:t xml:space="preserve"> дни считано от момента на промяната. В случай че ИЗПЪЛНИТЕЛЯТ не уведоми ВЪЗЛОЖИТЕЛЯ в този срок, счита се, че плащанията са надлежно извършени.</w:t>
      </w:r>
    </w:p>
    <w:p w:rsidR="00C272D8" w:rsidRPr="00FC19D7" w:rsidRDefault="00C272D8" w:rsidP="00C272D8">
      <w:pPr>
        <w:spacing w:line="360" w:lineRule="auto"/>
        <w:jc w:val="both"/>
        <w:rPr>
          <w:lang w:eastAsia="en-US"/>
        </w:rPr>
      </w:pPr>
      <w:r w:rsidRPr="00FC19D7">
        <w:rPr>
          <w:lang w:val="en-US" w:eastAsia="en-US"/>
        </w:rPr>
        <w:t>(7)</w:t>
      </w:r>
      <w:r w:rsidRPr="00FC19D7">
        <w:rPr>
          <w:lang w:eastAsia="en-US"/>
        </w:rPr>
        <w:t xml:space="preserve"> Когато ИЗПЪЛНИТЕЛЯТ е сключил договор/договори за подизпълнение, ВЪЗЛОЖИТЕЛЯТ извършва окончателно плащане към него, след като бъдат представени и приложени доказателства, че ИЗПЪЛНИТЕЛЯТ е заплатил на подизпълнителя/подизпълнителите за изпълнените от тях доставки</w:t>
      </w:r>
      <w:r w:rsidRPr="00FC19D7">
        <w:rPr>
          <w:lang w:val="en-US" w:eastAsia="en-US"/>
        </w:rPr>
        <w:t>.</w:t>
      </w:r>
    </w:p>
    <w:p w:rsidR="00C272D8" w:rsidRPr="00FC19D7" w:rsidRDefault="00C272D8" w:rsidP="00C272D8">
      <w:pPr>
        <w:spacing w:line="360" w:lineRule="auto"/>
        <w:jc w:val="both"/>
        <w:rPr>
          <w:lang w:eastAsia="en-US"/>
        </w:rPr>
      </w:pPr>
    </w:p>
    <w:p w:rsidR="00C272D8" w:rsidRPr="00FC19D7" w:rsidRDefault="00C272D8" w:rsidP="00C272D8">
      <w:pPr>
        <w:shd w:val="clear" w:color="auto" w:fill="FFFFFF"/>
        <w:tabs>
          <w:tab w:val="left" w:pos="1277"/>
        </w:tabs>
        <w:spacing w:line="360" w:lineRule="auto"/>
        <w:jc w:val="center"/>
        <w:rPr>
          <w:b/>
          <w:bCs/>
        </w:rPr>
      </w:pPr>
      <w:r w:rsidRPr="00FC19D7">
        <w:rPr>
          <w:b/>
          <w:bCs/>
          <w:spacing w:val="1"/>
        </w:rPr>
        <w:t>V</w:t>
      </w:r>
      <w:r w:rsidRPr="00FC19D7">
        <w:rPr>
          <w:b/>
          <w:bCs/>
          <w:spacing w:val="1"/>
          <w:lang w:val="en-US"/>
        </w:rPr>
        <w:t>I</w:t>
      </w:r>
      <w:r w:rsidRPr="00FC19D7">
        <w:rPr>
          <w:b/>
          <w:bCs/>
          <w:spacing w:val="1"/>
        </w:rPr>
        <w:t xml:space="preserve">. </w:t>
      </w:r>
      <w:r w:rsidRPr="00FC19D7">
        <w:rPr>
          <w:b/>
          <w:bCs/>
          <w:lang w:val="ru-RU"/>
        </w:rPr>
        <w:t>ПРАВА И ЗАДЪЛЖЕНИЯ НА ВЪЗЛОЖИТЕЛ</w:t>
      </w:r>
      <w:r w:rsidRPr="00FC19D7">
        <w:rPr>
          <w:b/>
          <w:bCs/>
        </w:rPr>
        <w:t>Я</w:t>
      </w:r>
    </w:p>
    <w:p w:rsidR="00C272D8" w:rsidRPr="00FC19D7" w:rsidRDefault="00C272D8" w:rsidP="00C272D8">
      <w:pPr>
        <w:tabs>
          <w:tab w:val="left" w:pos="720"/>
          <w:tab w:val="left" w:pos="1440"/>
          <w:tab w:val="left" w:pos="2160"/>
          <w:tab w:val="left" w:pos="2880"/>
          <w:tab w:val="left" w:pos="3600"/>
          <w:tab w:val="left" w:pos="4320"/>
          <w:tab w:val="left" w:pos="5040"/>
          <w:tab w:val="left" w:pos="6412"/>
        </w:tabs>
        <w:spacing w:line="360" w:lineRule="auto"/>
        <w:ind w:firstLine="720"/>
        <w:jc w:val="both"/>
      </w:pPr>
      <w:r w:rsidRPr="00FC19D7">
        <w:rPr>
          <w:b/>
          <w:bCs/>
        </w:rPr>
        <w:t>Чл.8 (1)</w:t>
      </w:r>
      <w:r w:rsidRPr="00FC19D7">
        <w:t xml:space="preserve"> Възложителятима право:</w:t>
      </w:r>
    </w:p>
    <w:p w:rsidR="00C272D8" w:rsidRPr="00FC19D7" w:rsidRDefault="00C272D8" w:rsidP="00C272D8">
      <w:pPr>
        <w:shd w:val="clear" w:color="auto" w:fill="FFFFFF"/>
        <w:spacing w:line="360" w:lineRule="auto"/>
        <w:ind w:firstLine="720"/>
        <w:jc w:val="both"/>
      </w:pPr>
      <w:r w:rsidRPr="00FC19D7">
        <w:rPr>
          <w:b/>
          <w:bCs/>
        </w:rPr>
        <w:t>1.</w:t>
      </w:r>
      <w:r w:rsidRPr="00FC19D7">
        <w:t xml:space="preserve"> да отправя заявки с необходимите реквизити и да изисква от Изпълнителя да изпълни доставките на материалите, предмет на договора, качествено и в срок без отклонение от договорените условия;</w:t>
      </w:r>
    </w:p>
    <w:p w:rsidR="00C272D8" w:rsidRPr="00FC19D7" w:rsidRDefault="00C272D8" w:rsidP="00C272D8">
      <w:pPr>
        <w:spacing w:line="360" w:lineRule="auto"/>
        <w:jc w:val="both"/>
        <w:rPr>
          <w:b/>
        </w:rPr>
      </w:pPr>
      <w:r w:rsidRPr="00FC19D7">
        <w:rPr>
          <w:b/>
          <w:bCs/>
        </w:rPr>
        <w:tab/>
        <w:t xml:space="preserve">2. </w:t>
      </w:r>
      <w:r w:rsidRPr="00FC19D7">
        <w:t>да получава заявените</w:t>
      </w:r>
      <w:r w:rsidRPr="00FC19D7">
        <w:rPr>
          <w:b/>
        </w:rPr>
        <w:t xml:space="preserve"> строителни материали, ВиК, електрически, ОиВ и други части и консумативи за поддръжка и ремонт на сградите</w:t>
      </w:r>
      <w:r w:rsidRPr="00FC19D7">
        <w:t>, съгласно условията на този договор, както и да отправя рекламации и да упражнява правата си по тях;</w:t>
      </w:r>
    </w:p>
    <w:p w:rsidR="00C272D8" w:rsidRPr="00FC19D7" w:rsidRDefault="00C272D8" w:rsidP="00C272D8">
      <w:pPr>
        <w:spacing w:line="360" w:lineRule="auto"/>
        <w:ind w:firstLine="708"/>
        <w:jc w:val="both"/>
        <w:rPr>
          <w:lang w:eastAsia="en-US"/>
        </w:rPr>
      </w:pPr>
      <w:r w:rsidRPr="00FC19D7">
        <w:rPr>
          <w:b/>
          <w:bCs/>
        </w:rPr>
        <w:t>3.</w:t>
      </w:r>
      <w:r w:rsidRPr="00FC19D7">
        <w:t xml:space="preserve"> да контролира и </w:t>
      </w:r>
      <w:r w:rsidRPr="00FC19D7">
        <w:rPr>
          <w:spacing w:val="1"/>
        </w:rPr>
        <w:t xml:space="preserve">осъществява текущ контрол </w:t>
      </w:r>
      <w:r w:rsidRPr="00FC19D7">
        <w:t xml:space="preserve">по всяко време </w:t>
      </w:r>
      <w:r w:rsidRPr="00FC19D7">
        <w:rPr>
          <w:spacing w:val="1"/>
        </w:rPr>
        <w:t xml:space="preserve">при изпълнение на договора, </w:t>
      </w:r>
      <w:r w:rsidRPr="00FC19D7">
        <w:rPr>
          <w:lang w:eastAsia="en-US"/>
        </w:rPr>
        <w:t>относно качество, количества, стадии на изпълнение, технически параметри, без това да пречи на оперативната дейност на ИЗПЪЛНИТЕЛЯ.</w:t>
      </w:r>
    </w:p>
    <w:p w:rsidR="00C272D8" w:rsidRPr="00FC19D7" w:rsidRDefault="00C272D8" w:rsidP="00C272D8">
      <w:pPr>
        <w:tabs>
          <w:tab w:val="left" w:pos="0"/>
          <w:tab w:val="left" w:pos="1440"/>
          <w:tab w:val="left" w:pos="2160"/>
          <w:tab w:val="left" w:pos="2880"/>
          <w:tab w:val="left" w:pos="3600"/>
          <w:tab w:val="left" w:pos="4320"/>
          <w:tab w:val="left" w:pos="5040"/>
          <w:tab w:val="left" w:pos="6412"/>
        </w:tabs>
        <w:spacing w:line="360" w:lineRule="auto"/>
        <w:jc w:val="both"/>
      </w:pPr>
      <w:r w:rsidRPr="00FC19D7">
        <w:rPr>
          <w:b/>
          <w:bCs/>
        </w:rPr>
        <w:lastRenderedPageBreak/>
        <w:t>4.</w:t>
      </w:r>
      <w:r w:rsidRPr="00FC19D7">
        <w:t xml:space="preserve"> в случай на констатирани нередности и пропуски, да уведоми във възможно най-кратък срок Изпълнителяза предприемане на съответните мерки;</w:t>
      </w:r>
    </w:p>
    <w:p w:rsidR="00C272D8" w:rsidRPr="00FC19D7" w:rsidRDefault="00C272D8" w:rsidP="00C272D8">
      <w:pPr>
        <w:shd w:val="clear" w:color="auto" w:fill="FFFFFF"/>
        <w:spacing w:line="360" w:lineRule="auto"/>
        <w:ind w:firstLine="709"/>
        <w:jc w:val="both"/>
        <w:rPr>
          <w:b/>
        </w:rPr>
      </w:pPr>
      <w:r w:rsidRPr="00FC19D7">
        <w:rPr>
          <w:b/>
          <w:bCs/>
        </w:rPr>
        <w:t xml:space="preserve">5. </w:t>
      </w:r>
      <w:r w:rsidRPr="00FC19D7">
        <w:t xml:space="preserve">Възложителят има право да определи и упълномощи лице/а за осъществяване на връзка с Изпълнителя, като за целта, към момента на сключване на договора, Възложителят сочи следните лица: </w:t>
      </w:r>
      <w:r w:rsidRPr="00FC19D7">
        <w:rPr>
          <w:b/>
        </w:rPr>
        <w:t>Антонио Манолов – Пом. Ректор на ХТМУ, тел.: 0879 35 63 35</w:t>
      </w:r>
    </w:p>
    <w:p w:rsidR="00C272D8" w:rsidRPr="00FC19D7" w:rsidRDefault="00C272D8" w:rsidP="00C272D8">
      <w:pPr>
        <w:spacing w:line="360" w:lineRule="auto"/>
        <w:ind w:firstLine="708"/>
        <w:jc w:val="both"/>
        <w:rPr>
          <w:lang w:eastAsia="en-US"/>
        </w:rPr>
      </w:pPr>
      <w:r w:rsidRPr="00FC19D7">
        <w:t xml:space="preserve">6. </w:t>
      </w:r>
      <w:r w:rsidRPr="00FC19D7">
        <w:rPr>
          <w:lang w:eastAsia="en-US"/>
        </w:rPr>
        <w:t>Да изисква от ИЗПЪЛНИТЕЛЯ да сключи и да му представи договори за подизпълнение с посочените в офертата му подизпълнители, когато е обявил в офертата си ползването на подизпълнители.</w:t>
      </w:r>
    </w:p>
    <w:p w:rsidR="00C272D8" w:rsidRPr="00FC19D7" w:rsidRDefault="00C272D8" w:rsidP="00C272D8">
      <w:pPr>
        <w:spacing w:line="360" w:lineRule="auto"/>
        <w:ind w:firstLine="720"/>
        <w:jc w:val="both"/>
      </w:pPr>
      <w:r w:rsidRPr="00FC19D7">
        <w:rPr>
          <w:b/>
          <w:bCs/>
        </w:rPr>
        <w:t>(2)</w:t>
      </w:r>
      <w:r w:rsidRPr="00FC19D7">
        <w:t xml:space="preserve"> Възложителят се задължава:</w:t>
      </w:r>
    </w:p>
    <w:p w:rsidR="00C272D8" w:rsidRPr="00FC19D7" w:rsidRDefault="00C272D8" w:rsidP="00C272D8">
      <w:pPr>
        <w:spacing w:line="360" w:lineRule="auto"/>
        <w:ind w:firstLine="720"/>
        <w:jc w:val="both"/>
      </w:pPr>
      <w:r w:rsidRPr="00FC19D7">
        <w:rPr>
          <w:b/>
          <w:bCs/>
        </w:rPr>
        <w:t>1.</w:t>
      </w:r>
      <w:r w:rsidRPr="00FC19D7">
        <w:t xml:space="preserve"> да спазва клаузите на този договор и приложенията към него;</w:t>
      </w:r>
    </w:p>
    <w:p w:rsidR="00C272D8" w:rsidRPr="00FC19D7" w:rsidRDefault="00C272D8" w:rsidP="00C272D8">
      <w:pPr>
        <w:widowControl w:val="0"/>
        <w:shd w:val="clear" w:color="auto" w:fill="FFFFFF"/>
        <w:autoSpaceDE w:val="0"/>
        <w:autoSpaceDN w:val="0"/>
        <w:adjustRightInd w:val="0"/>
        <w:spacing w:line="360" w:lineRule="auto"/>
        <w:ind w:firstLine="720"/>
        <w:jc w:val="both"/>
        <w:rPr>
          <w:spacing w:val="1"/>
        </w:rPr>
      </w:pPr>
      <w:r w:rsidRPr="00FC19D7">
        <w:rPr>
          <w:b/>
          <w:bCs/>
        </w:rPr>
        <w:t>2.</w:t>
      </w:r>
      <w:r w:rsidRPr="00FC19D7">
        <w:rPr>
          <w:spacing w:val="1"/>
        </w:rPr>
        <w:t xml:space="preserve">да заплаща уговорената цена </w:t>
      </w:r>
      <w:r w:rsidRPr="00FC19D7">
        <w:t xml:space="preserve">на приетите доставки на материали по негови заявки, </w:t>
      </w:r>
      <w:r w:rsidRPr="00FC19D7">
        <w:rPr>
          <w:spacing w:val="1"/>
        </w:rPr>
        <w:t>по реда и при условията, определени в този договор.</w:t>
      </w:r>
    </w:p>
    <w:p w:rsidR="00C272D8" w:rsidRPr="00FC19D7" w:rsidRDefault="00C272D8" w:rsidP="00C272D8">
      <w:pPr>
        <w:widowControl w:val="0"/>
        <w:shd w:val="clear" w:color="auto" w:fill="FFFFFF"/>
        <w:autoSpaceDE w:val="0"/>
        <w:autoSpaceDN w:val="0"/>
        <w:adjustRightInd w:val="0"/>
        <w:spacing w:line="360" w:lineRule="auto"/>
        <w:ind w:firstLine="720"/>
        <w:jc w:val="both"/>
        <w:rPr>
          <w:spacing w:val="1"/>
        </w:rPr>
      </w:pPr>
    </w:p>
    <w:p w:rsidR="00C272D8" w:rsidRPr="00FC19D7" w:rsidRDefault="00C272D8" w:rsidP="00C272D8">
      <w:pPr>
        <w:spacing w:line="360" w:lineRule="auto"/>
        <w:ind w:firstLine="720"/>
        <w:jc w:val="center"/>
        <w:rPr>
          <w:b/>
          <w:bCs/>
        </w:rPr>
      </w:pPr>
      <w:r w:rsidRPr="00FC19D7">
        <w:rPr>
          <w:b/>
          <w:bCs/>
        </w:rPr>
        <w:t>V</w:t>
      </w:r>
      <w:r w:rsidRPr="00FC19D7">
        <w:rPr>
          <w:b/>
          <w:bCs/>
          <w:spacing w:val="1"/>
          <w:lang w:val="en-US"/>
        </w:rPr>
        <w:t>I</w:t>
      </w:r>
      <w:r w:rsidRPr="00FC19D7">
        <w:rPr>
          <w:b/>
          <w:bCs/>
        </w:rPr>
        <w:t>І. ПРАВА И ЗАДЪЛЖЕНИЯ НА ИЗПЪЛНИТЕЛЯ</w:t>
      </w:r>
    </w:p>
    <w:p w:rsidR="00C272D8" w:rsidRPr="00FC19D7" w:rsidRDefault="00C272D8" w:rsidP="00C272D8">
      <w:pPr>
        <w:spacing w:line="360" w:lineRule="auto"/>
        <w:ind w:firstLine="720"/>
        <w:jc w:val="both"/>
      </w:pPr>
      <w:r w:rsidRPr="00FC19D7">
        <w:rPr>
          <w:b/>
          <w:bCs/>
        </w:rPr>
        <w:t>Чл.9 (1)</w:t>
      </w:r>
      <w:r w:rsidRPr="00FC19D7">
        <w:t xml:space="preserve"> Изпълнителятима право при добросъвестно и качествено изпълнение на доставките, предмет на договора, да получи уговореното възнаграждение при условията и по реда, определен в договора.</w:t>
      </w:r>
    </w:p>
    <w:p w:rsidR="00C272D8" w:rsidRPr="00FC19D7" w:rsidRDefault="00C272D8" w:rsidP="00C272D8">
      <w:pPr>
        <w:spacing w:line="360" w:lineRule="auto"/>
        <w:ind w:firstLine="720"/>
        <w:jc w:val="both"/>
      </w:pPr>
      <w:r w:rsidRPr="00FC19D7">
        <w:rPr>
          <w:b/>
          <w:bCs/>
        </w:rPr>
        <w:t>(2)</w:t>
      </w:r>
      <w:r w:rsidRPr="00FC19D7">
        <w:t xml:space="preserve"> Изпълнителятсе задължава:</w:t>
      </w:r>
    </w:p>
    <w:p w:rsidR="00C272D8" w:rsidRPr="00FC19D7" w:rsidRDefault="00C272D8" w:rsidP="00C272D8">
      <w:pPr>
        <w:spacing w:line="360" w:lineRule="auto"/>
        <w:ind w:firstLine="720"/>
        <w:jc w:val="both"/>
      </w:pPr>
      <w:r w:rsidRPr="00FC19D7">
        <w:rPr>
          <w:b/>
          <w:bCs/>
        </w:rPr>
        <w:t>1.</w:t>
      </w:r>
      <w:r w:rsidRPr="00FC19D7">
        <w:rPr>
          <w:spacing w:val="10"/>
        </w:rPr>
        <w:t xml:space="preserve">да изпълнява задълженията си за доставка на материали/артикули по този договор качествено и в </w:t>
      </w:r>
      <w:r w:rsidRPr="00FC19D7">
        <w:t xml:space="preserve">определените срокове, в съответствие с действащата нормативна уредба в Република България, с условията и изискванията на Възложителя и предоставената оферта, техническо и ценово предложение. </w:t>
      </w:r>
    </w:p>
    <w:p w:rsidR="00C272D8" w:rsidRPr="00FC19D7" w:rsidRDefault="00C272D8" w:rsidP="00C272D8">
      <w:pPr>
        <w:spacing w:line="360" w:lineRule="auto"/>
        <w:ind w:firstLine="720"/>
        <w:jc w:val="both"/>
      </w:pPr>
      <w:r w:rsidRPr="00FC19D7">
        <w:rPr>
          <w:b/>
          <w:bCs/>
        </w:rPr>
        <w:t xml:space="preserve">2. </w:t>
      </w:r>
      <w:r w:rsidRPr="00FC19D7">
        <w:t>да осигурява възможност за приемане на периодичните заявки на Възложителя в работните дни от 8.30 ч. до 16.00 ч.;</w:t>
      </w:r>
    </w:p>
    <w:p w:rsidR="00C272D8" w:rsidRPr="00FC19D7" w:rsidRDefault="00C272D8" w:rsidP="00C272D8">
      <w:pPr>
        <w:spacing w:line="360" w:lineRule="auto"/>
        <w:ind w:firstLine="720"/>
        <w:jc w:val="both"/>
        <w:rPr>
          <w:b/>
          <w:bCs/>
        </w:rPr>
      </w:pPr>
      <w:r w:rsidRPr="00FC19D7">
        <w:rPr>
          <w:b/>
          <w:bCs/>
        </w:rPr>
        <w:t>3.</w:t>
      </w:r>
      <w:r w:rsidRPr="00FC19D7">
        <w:t xml:space="preserve"> да осигури опазването на служебната и търговската тайна на Възложителя от страна на своите служители, както и на личните и служебни данни на служителите на Възложителя, в това число и всяка друга информация и документация, предоставена му по повод и във връзка със сключването и с изпълнението на договора;</w:t>
      </w:r>
    </w:p>
    <w:p w:rsidR="00C272D8" w:rsidRPr="00FC19D7" w:rsidRDefault="00C272D8" w:rsidP="00C272D8">
      <w:pPr>
        <w:spacing w:line="360" w:lineRule="auto"/>
        <w:ind w:firstLine="720"/>
        <w:jc w:val="both"/>
      </w:pPr>
      <w:r w:rsidRPr="00FC19D7">
        <w:rPr>
          <w:b/>
          <w:bCs/>
        </w:rPr>
        <w:t>4.</w:t>
      </w:r>
      <w:r w:rsidRPr="00FC19D7">
        <w:t xml:space="preserve"> да издава на Възложителя фактури за цената на доставените и приети материали/артикули, с реквизитите, съгласно чл. 4 (3) от договора;</w:t>
      </w:r>
    </w:p>
    <w:p w:rsidR="00C272D8" w:rsidRPr="00FC19D7" w:rsidRDefault="00C272D8" w:rsidP="00C272D8">
      <w:pPr>
        <w:shd w:val="clear" w:color="auto" w:fill="FFFFFF"/>
        <w:spacing w:line="360" w:lineRule="auto"/>
        <w:ind w:left="14" w:right="24" w:firstLine="695"/>
        <w:jc w:val="both"/>
      </w:pPr>
      <w:r w:rsidRPr="00FC19D7">
        <w:rPr>
          <w:b/>
          <w:bCs/>
          <w:spacing w:val="14"/>
        </w:rPr>
        <w:t>5.</w:t>
      </w:r>
      <w:r w:rsidRPr="00FC19D7">
        <w:rPr>
          <w:spacing w:val="14"/>
        </w:rPr>
        <w:t xml:space="preserve"> да уведомява своевременно упълномощеният/ите представител/и на </w:t>
      </w:r>
      <w:r w:rsidRPr="00FC19D7">
        <w:t>Възложителя за всички промени в статута си, настъпили по време на срока на договора.</w:t>
      </w:r>
    </w:p>
    <w:p w:rsidR="00C272D8" w:rsidRPr="00FC19D7" w:rsidRDefault="00C272D8" w:rsidP="00C272D8">
      <w:pPr>
        <w:spacing w:line="360" w:lineRule="auto"/>
        <w:ind w:firstLine="708"/>
        <w:jc w:val="both"/>
        <w:rPr>
          <w:lang w:val="en-GB" w:eastAsia="en-US"/>
        </w:rPr>
      </w:pPr>
      <w:r w:rsidRPr="00FC19D7">
        <w:rPr>
          <w:b/>
          <w:bCs/>
          <w:spacing w:val="14"/>
        </w:rPr>
        <w:lastRenderedPageBreak/>
        <w:t>6.</w:t>
      </w:r>
      <w:r w:rsidRPr="00FC19D7">
        <w:rPr>
          <w:lang w:eastAsia="en-US"/>
        </w:rPr>
        <w:t xml:space="preserve"> да сключи договор/договори за подизпълнение с посочените в офертата му подизпълнители в срок от 5 работни дни от сключване на настоящия договор и да предостави оригинален екземпляр на ВЪЗЛОЖИТЕЛЯ в тридневен срок. </w:t>
      </w:r>
    </w:p>
    <w:p w:rsidR="00C272D8" w:rsidRPr="00FC19D7" w:rsidRDefault="00C272D8" w:rsidP="00C272D8">
      <w:pPr>
        <w:shd w:val="clear" w:color="auto" w:fill="FFFFFF"/>
        <w:suppressAutoHyphens/>
        <w:spacing w:line="360" w:lineRule="auto"/>
        <w:jc w:val="both"/>
      </w:pPr>
      <w:r w:rsidRPr="00FC19D7">
        <w:t xml:space="preserve">            7. при подписване на договора да представи гаранция за изпълнение  /парична сума, банкова гаранция, учредена в полза на възложителя или застраховка, която обезпечава изпълнението чрез покритие на отговорността на изпълнителя/  в размер на </w:t>
      </w:r>
      <w:r w:rsidRPr="00FC19D7">
        <w:rPr>
          <w:b/>
        </w:rPr>
        <w:t>2% от стойността на договора без ДДС</w:t>
      </w:r>
      <w:r w:rsidRPr="00FC19D7">
        <w:t xml:space="preserve">, а именно – </w:t>
      </w:r>
      <w:r>
        <w:rPr>
          <w:b/>
        </w:rPr>
        <w:t>осемстотин</w:t>
      </w:r>
      <w:r w:rsidRPr="00FC19D7">
        <w:rPr>
          <w:b/>
        </w:rPr>
        <w:t xml:space="preserve"> лева,</w:t>
      </w:r>
      <w:r w:rsidRPr="00FC19D7">
        <w:t xml:space="preserve"> като възложителят сочи следната банкова сметка: </w:t>
      </w:r>
      <w:r w:rsidRPr="00FC19D7">
        <w:rPr>
          <w:b/>
        </w:rPr>
        <w:t xml:space="preserve">БНБ, </w:t>
      </w:r>
      <w:r w:rsidRPr="00FC19D7">
        <w:rPr>
          <w:b/>
          <w:lang w:val="en-US"/>
        </w:rPr>
        <w:t xml:space="preserve">IBAN: BG 16 BNBG 9661 3300 1032 01, BIC: BNBG BGSD. </w:t>
      </w:r>
      <w:r w:rsidRPr="00FC19D7">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C272D8" w:rsidRPr="00FC19D7" w:rsidRDefault="00C272D8" w:rsidP="00C272D8">
      <w:pPr>
        <w:shd w:val="clear" w:color="auto" w:fill="FFFFFF"/>
        <w:suppressAutoHyphens/>
        <w:spacing w:line="360" w:lineRule="auto"/>
        <w:jc w:val="both"/>
        <w:rPr>
          <w:i/>
          <w:iCs/>
        </w:rPr>
      </w:pPr>
    </w:p>
    <w:p w:rsidR="00C272D8" w:rsidRPr="00FC19D7" w:rsidRDefault="00C272D8" w:rsidP="00C272D8">
      <w:pPr>
        <w:shd w:val="clear" w:color="auto" w:fill="FFFFFF"/>
        <w:tabs>
          <w:tab w:val="left" w:pos="-120"/>
        </w:tabs>
        <w:spacing w:line="360" w:lineRule="auto"/>
        <w:ind w:right="30"/>
        <w:jc w:val="center"/>
        <w:rPr>
          <w:b/>
          <w:bCs/>
          <w:spacing w:val="-1"/>
        </w:rPr>
      </w:pPr>
      <w:r w:rsidRPr="00FC19D7">
        <w:rPr>
          <w:b/>
          <w:bCs/>
          <w:spacing w:val="-1"/>
        </w:rPr>
        <w:t>V</w:t>
      </w:r>
      <w:r w:rsidRPr="00FC19D7">
        <w:rPr>
          <w:b/>
          <w:bCs/>
          <w:spacing w:val="1"/>
          <w:lang w:val="en-US"/>
        </w:rPr>
        <w:t>I</w:t>
      </w:r>
      <w:r w:rsidRPr="00FC19D7">
        <w:rPr>
          <w:b/>
          <w:bCs/>
          <w:spacing w:val="-1"/>
        </w:rPr>
        <w:t>ІІ. УСЛОВИЯ ЗА ПРЕКРАТЯВАНЕ НА ДОГОВОРА</w:t>
      </w:r>
    </w:p>
    <w:p w:rsidR="00C272D8" w:rsidRPr="00FC19D7" w:rsidRDefault="00C272D8" w:rsidP="00C272D8">
      <w:pPr>
        <w:shd w:val="clear" w:color="auto" w:fill="FFFFFF"/>
        <w:spacing w:line="360" w:lineRule="auto"/>
        <w:ind w:right="14"/>
        <w:jc w:val="both"/>
        <w:rPr>
          <w:color w:val="FF0000"/>
        </w:rPr>
      </w:pPr>
      <w:r w:rsidRPr="00FC19D7">
        <w:rPr>
          <w:b/>
          <w:bCs/>
          <w:spacing w:val="-1"/>
        </w:rPr>
        <w:tab/>
      </w:r>
      <w:r w:rsidRPr="00FC19D7">
        <w:rPr>
          <w:b/>
          <w:bCs/>
        </w:rPr>
        <w:t>Чл.10 (1)</w:t>
      </w:r>
      <w:r w:rsidRPr="00FC19D7">
        <w:t xml:space="preserve"> Този договор се прекратява с изтичане на срока по чл. 3 или при достигане на  стойността надоговора.</w:t>
      </w:r>
    </w:p>
    <w:p w:rsidR="00C272D8" w:rsidRPr="00FC19D7" w:rsidRDefault="00C272D8" w:rsidP="00C272D8">
      <w:pPr>
        <w:shd w:val="clear" w:color="auto" w:fill="FFFFFF"/>
        <w:tabs>
          <w:tab w:val="left" w:pos="-120"/>
        </w:tabs>
        <w:spacing w:line="360" w:lineRule="auto"/>
        <w:ind w:firstLine="709"/>
        <w:jc w:val="both"/>
      </w:pPr>
      <w:r w:rsidRPr="00FC19D7">
        <w:rPr>
          <w:b/>
          <w:bCs/>
        </w:rPr>
        <w:t xml:space="preserve"> (2) </w:t>
      </w:r>
      <w:r w:rsidRPr="00FC19D7">
        <w:t>Извън хипотезата на чл.10 (1), договорът може да бъде прекратен:</w:t>
      </w:r>
    </w:p>
    <w:p w:rsidR="00C272D8" w:rsidRPr="00FC19D7" w:rsidRDefault="00C272D8" w:rsidP="00C272D8">
      <w:pPr>
        <w:shd w:val="clear" w:color="auto" w:fill="FFFFFF"/>
        <w:tabs>
          <w:tab w:val="left" w:pos="1469"/>
        </w:tabs>
        <w:spacing w:line="360" w:lineRule="auto"/>
        <w:ind w:firstLine="851"/>
        <w:jc w:val="both"/>
      </w:pPr>
      <w:r w:rsidRPr="00FC19D7">
        <w:rPr>
          <w:b/>
          <w:bCs/>
          <w:spacing w:val="-5"/>
        </w:rPr>
        <w:t>1.</w:t>
      </w:r>
      <w:r w:rsidRPr="00FC19D7">
        <w:t>по взаимно съгласие на страните, изразено в писмена форма;</w:t>
      </w:r>
    </w:p>
    <w:p w:rsidR="00C272D8" w:rsidRPr="00FC19D7" w:rsidRDefault="00C272D8" w:rsidP="00C272D8">
      <w:pPr>
        <w:spacing w:line="360" w:lineRule="auto"/>
        <w:ind w:firstLine="851"/>
        <w:jc w:val="both"/>
      </w:pPr>
      <w:r w:rsidRPr="00FC19D7">
        <w:rPr>
          <w:b/>
          <w:bCs/>
        </w:rPr>
        <w:t>2.</w:t>
      </w:r>
      <w:r w:rsidRPr="00FC19D7">
        <w:t xml:space="preserve"> едностранно от Възложителя,ако в резултат на обстоятелства, възникнали след сключване на договора същият не е в състояние да изпълни своите задължения по договора - с едномесечно писмено предизвестие;</w:t>
      </w:r>
    </w:p>
    <w:p w:rsidR="00C272D8" w:rsidRPr="00FC19D7" w:rsidRDefault="00C272D8" w:rsidP="00C272D8">
      <w:pPr>
        <w:spacing w:line="360" w:lineRule="auto"/>
        <w:ind w:left="144" w:firstLine="720"/>
        <w:jc w:val="both"/>
      </w:pPr>
      <w:r w:rsidRPr="00FC19D7">
        <w:rPr>
          <w:b/>
          <w:bCs/>
          <w:lang w:val="ru-RU"/>
        </w:rPr>
        <w:t>3</w:t>
      </w:r>
      <w:r w:rsidRPr="00FC19D7">
        <w:rPr>
          <w:b/>
          <w:bCs/>
        </w:rPr>
        <w:t>.</w:t>
      </w:r>
      <w:r w:rsidRPr="00FC19D7">
        <w:t xml:space="preserve"> едностранно от Възложителя, с отправено от него уведомление до Изпълнителя, при което и да от следните: забава на доставка с повече от 3 </w:t>
      </w:r>
      <w:r w:rsidRPr="00FC19D7">
        <w:rPr>
          <w:lang w:val="ru-RU"/>
        </w:rPr>
        <w:t>(</w:t>
      </w:r>
      <w:r w:rsidRPr="00FC19D7">
        <w:t>три</w:t>
      </w:r>
      <w:r w:rsidRPr="00FC19D7">
        <w:rPr>
          <w:lang w:val="ru-RU"/>
        </w:rPr>
        <w:t>)</w:t>
      </w:r>
      <w:r w:rsidRPr="00FC19D7">
        <w:t xml:space="preserve"> работни дни, като за забавени се считат и доставките с липси в отклонение от заявеното; повече от 3 </w:t>
      </w:r>
      <w:r w:rsidRPr="00FC19D7">
        <w:rPr>
          <w:lang w:val="ru-RU"/>
        </w:rPr>
        <w:t>(</w:t>
      </w:r>
      <w:r w:rsidRPr="00FC19D7">
        <w:t>три</w:t>
      </w:r>
      <w:r w:rsidRPr="00FC19D7">
        <w:rPr>
          <w:lang w:val="ru-RU"/>
        </w:rPr>
        <w:t>)</w:t>
      </w:r>
      <w:r w:rsidRPr="00FC19D7">
        <w:t xml:space="preserve"> забавени и/или несъответстващи доставки по качество или количество или по документи, които следва да придружават всяка доставка, в рамките на срока на действие на договора;</w:t>
      </w:r>
    </w:p>
    <w:p w:rsidR="00C272D8" w:rsidRPr="00FC19D7" w:rsidRDefault="00C272D8" w:rsidP="00C272D8">
      <w:pPr>
        <w:spacing w:line="360" w:lineRule="auto"/>
        <w:ind w:left="144" w:firstLine="720"/>
        <w:jc w:val="both"/>
        <w:rPr>
          <w:lang w:val="ru-RU"/>
        </w:rPr>
      </w:pPr>
      <w:r w:rsidRPr="00FC19D7">
        <w:rPr>
          <w:b/>
          <w:bCs/>
          <w:lang w:val="ru-RU"/>
        </w:rPr>
        <w:t>4</w:t>
      </w:r>
      <w:r w:rsidRPr="00FC19D7">
        <w:rPr>
          <w:b/>
          <w:bCs/>
        </w:rPr>
        <w:t>.</w:t>
      </w:r>
      <w:r w:rsidRPr="00FC19D7">
        <w:t xml:space="preserve"> едностранно от Възложителя, при всяко друго неизпълнение/нарушение от страна на Изпълнителя на този договор, извън посоченото в т. 3 по-горе - с предизвестие до Изпълнителя, представляващо същевременно покана за доброволно изпълнение с подходящ срок, не по-кратък от 7 </w:t>
      </w:r>
      <w:r w:rsidRPr="00FC19D7">
        <w:rPr>
          <w:lang w:val="ru-RU"/>
        </w:rPr>
        <w:t>(</w:t>
      </w:r>
      <w:r w:rsidRPr="00FC19D7">
        <w:t>седем</w:t>
      </w:r>
      <w:r w:rsidRPr="00FC19D7">
        <w:rPr>
          <w:lang w:val="ru-RU"/>
        </w:rPr>
        <w:t>)</w:t>
      </w:r>
      <w:r w:rsidRPr="00FC19D7">
        <w:t xml:space="preserve"> дни, с посочване на конкретното неизпълнение/нарушение и желани мерки за отстраняването му. При доброволно изпълнение в дадения срок, договорът не се прекратява</w:t>
      </w:r>
      <w:r w:rsidRPr="00FC19D7">
        <w:rPr>
          <w:lang w:val="ru-RU"/>
        </w:rPr>
        <w:t>.</w:t>
      </w:r>
    </w:p>
    <w:p w:rsidR="00C272D8" w:rsidRPr="00FC19D7" w:rsidRDefault="00C272D8" w:rsidP="00C272D8">
      <w:pPr>
        <w:shd w:val="clear" w:color="auto" w:fill="FFFFFF"/>
        <w:tabs>
          <w:tab w:val="left" w:pos="-1680"/>
        </w:tabs>
        <w:spacing w:line="360" w:lineRule="auto"/>
        <w:jc w:val="center"/>
        <w:rPr>
          <w:b/>
          <w:bCs/>
          <w:spacing w:val="-1"/>
        </w:rPr>
      </w:pPr>
    </w:p>
    <w:p w:rsidR="00C272D8" w:rsidRPr="00FC19D7" w:rsidRDefault="00C272D8" w:rsidP="00C272D8">
      <w:pPr>
        <w:shd w:val="clear" w:color="auto" w:fill="FFFFFF"/>
        <w:tabs>
          <w:tab w:val="left" w:pos="-1680"/>
        </w:tabs>
        <w:spacing w:line="360" w:lineRule="auto"/>
        <w:jc w:val="center"/>
        <w:rPr>
          <w:b/>
          <w:bCs/>
          <w:spacing w:val="1"/>
        </w:rPr>
      </w:pPr>
      <w:r w:rsidRPr="00FC19D7">
        <w:rPr>
          <w:b/>
          <w:bCs/>
          <w:spacing w:val="-1"/>
        </w:rPr>
        <w:t>ІХ</w:t>
      </w:r>
      <w:r w:rsidRPr="00FC19D7">
        <w:rPr>
          <w:b/>
          <w:bCs/>
          <w:spacing w:val="1"/>
        </w:rPr>
        <w:t>. КОНФИДЕНЦИАЛНОСТ</w:t>
      </w:r>
    </w:p>
    <w:p w:rsidR="00C272D8" w:rsidRPr="00FC19D7" w:rsidRDefault="00C272D8" w:rsidP="00C272D8">
      <w:pPr>
        <w:pStyle w:val="Style9"/>
        <w:widowControl/>
        <w:spacing w:line="360" w:lineRule="auto"/>
        <w:ind w:firstLine="851"/>
      </w:pPr>
      <w:r w:rsidRPr="00FC19D7">
        <w:rPr>
          <w:b/>
          <w:bCs/>
          <w:spacing w:val="6"/>
        </w:rPr>
        <w:lastRenderedPageBreak/>
        <w:t>Чл.11</w:t>
      </w:r>
      <w:r w:rsidRPr="00FC19D7">
        <w:t>Изпълнителят</w:t>
      </w:r>
      <w:r w:rsidRPr="00FC19D7">
        <w:rPr>
          <w:spacing w:val="6"/>
        </w:rPr>
        <w:t xml:space="preserve"> и </w:t>
      </w:r>
      <w:r w:rsidRPr="00FC19D7">
        <w:t>Възложителя</w:t>
      </w:r>
      <w:r w:rsidRPr="00FC19D7">
        <w:rPr>
          <w:spacing w:val="6"/>
        </w:rPr>
        <w:t xml:space="preserve">т третират като конфиденциална </w:t>
      </w:r>
      <w:r w:rsidRPr="00FC19D7">
        <w:rPr>
          <w:spacing w:val="1"/>
        </w:rPr>
        <w:t>всяка информация, получена при и по повод изпълнението на договора. Всяка от страните разкрива информацията по този член по искане на компетентни органи, в случаите, когато закон или подзаконов нормативен акт налагат това.</w:t>
      </w:r>
    </w:p>
    <w:p w:rsidR="00C272D8" w:rsidRPr="00FC19D7" w:rsidRDefault="00C272D8" w:rsidP="00C272D8">
      <w:pPr>
        <w:widowControl w:val="0"/>
        <w:shd w:val="clear" w:color="auto" w:fill="FFFFFF"/>
        <w:tabs>
          <w:tab w:val="left" w:pos="-120"/>
        </w:tabs>
        <w:autoSpaceDE w:val="0"/>
        <w:autoSpaceDN w:val="0"/>
        <w:adjustRightInd w:val="0"/>
        <w:spacing w:line="360" w:lineRule="auto"/>
        <w:ind w:firstLine="851"/>
        <w:jc w:val="both"/>
        <w:rPr>
          <w:spacing w:val="-10"/>
        </w:rPr>
      </w:pPr>
      <w:r w:rsidRPr="00FC19D7">
        <w:rPr>
          <w:b/>
          <w:bCs/>
          <w:spacing w:val="6"/>
        </w:rPr>
        <w:t>Чл.12</w:t>
      </w:r>
      <w:r w:rsidRPr="00FC19D7">
        <w:rPr>
          <w:spacing w:val="1"/>
        </w:rPr>
        <w:t>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 служители. Разкриването на информация пред такъв служител се осъществява само в необходимата степен за целите на изпълнението на договора.</w:t>
      </w:r>
    </w:p>
    <w:p w:rsidR="00C272D8" w:rsidRPr="00FC19D7" w:rsidRDefault="00C272D8" w:rsidP="00C272D8">
      <w:pPr>
        <w:widowControl w:val="0"/>
        <w:shd w:val="clear" w:color="auto" w:fill="FFFFFF"/>
        <w:tabs>
          <w:tab w:val="left" w:pos="-120"/>
        </w:tabs>
        <w:autoSpaceDE w:val="0"/>
        <w:autoSpaceDN w:val="0"/>
        <w:adjustRightInd w:val="0"/>
        <w:spacing w:line="360" w:lineRule="auto"/>
        <w:ind w:firstLine="851"/>
        <w:jc w:val="both"/>
        <w:rPr>
          <w:spacing w:val="-1"/>
        </w:rPr>
      </w:pPr>
      <w:r w:rsidRPr="00FC19D7">
        <w:rPr>
          <w:b/>
          <w:bCs/>
          <w:spacing w:val="-10"/>
        </w:rPr>
        <w:t xml:space="preserve">Чл.13 </w:t>
      </w:r>
      <w:r w:rsidRPr="00FC19D7">
        <w:t xml:space="preserve">Възложителят гарантира конфиденциалност при използването на </w:t>
      </w:r>
      <w:r w:rsidRPr="00FC19D7">
        <w:rPr>
          <w:spacing w:val="11"/>
        </w:rPr>
        <w:t xml:space="preserve">предоставени от </w:t>
      </w:r>
      <w:r w:rsidRPr="00FC19D7">
        <w:t>Изпълнителя</w:t>
      </w:r>
      <w:r w:rsidRPr="00FC19D7">
        <w:rPr>
          <w:spacing w:val="11"/>
        </w:rPr>
        <w:t xml:space="preserve"> документи и материали по договора, като не ги</w:t>
      </w:r>
      <w:r w:rsidRPr="00FC19D7">
        <w:rPr>
          <w:spacing w:val="-1"/>
        </w:rPr>
        <w:t>предоставя на трети лица.</w:t>
      </w:r>
    </w:p>
    <w:p w:rsidR="00C272D8" w:rsidRPr="00FC19D7" w:rsidRDefault="00C272D8" w:rsidP="00C272D8">
      <w:pPr>
        <w:widowControl w:val="0"/>
        <w:shd w:val="clear" w:color="auto" w:fill="FFFFFF"/>
        <w:tabs>
          <w:tab w:val="left" w:pos="-120"/>
        </w:tabs>
        <w:autoSpaceDE w:val="0"/>
        <w:autoSpaceDN w:val="0"/>
        <w:adjustRightInd w:val="0"/>
        <w:spacing w:line="360" w:lineRule="auto"/>
        <w:ind w:firstLine="851"/>
        <w:jc w:val="both"/>
        <w:rPr>
          <w:spacing w:val="-1"/>
        </w:rPr>
      </w:pPr>
    </w:p>
    <w:p w:rsidR="00C272D8" w:rsidRPr="00FC19D7" w:rsidRDefault="00C272D8" w:rsidP="00C272D8">
      <w:pPr>
        <w:shd w:val="clear" w:color="auto" w:fill="FFFFFF"/>
        <w:spacing w:line="360" w:lineRule="auto"/>
        <w:jc w:val="center"/>
        <w:rPr>
          <w:b/>
          <w:bCs/>
          <w:lang w:val="ru-RU"/>
        </w:rPr>
      </w:pPr>
      <w:r w:rsidRPr="00FC19D7">
        <w:rPr>
          <w:b/>
          <w:bCs/>
          <w:spacing w:val="1"/>
        </w:rPr>
        <w:t xml:space="preserve">Х. </w:t>
      </w:r>
      <w:r w:rsidRPr="00FC19D7">
        <w:rPr>
          <w:b/>
          <w:bCs/>
          <w:lang w:val="ru-RU"/>
        </w:rPr>
        <w:t>НЕУСТОЙКИ И ОБЕЗЩЕТЕНИЯ</w:t>
      </w:r>
    </w:p>
    <w:p w:rsidR="00C272D8" w:rsidRPr="00FC19D7" w:rsidRDefault="00C272D8" w:rsidP="00C272D8">
      <w:pPr>
        <w:spacing w:line="360" w:lineRule="auto"/>
        <w:ind w:firstLine="851"/>
        <w:jc w:val="both"/>
      </w:pPr>
      <w:r w:rsidRPr="00FC19D7">
        <w:rPr>
          <w:b/>
          <w:bCs/>
          <w:spacing w:val="1"/>
        </w:rPr>
        <w:t>Чл.14 (1)</w:t>
      </w:r>
      <w:r w:rsidRPr="00FC19D7">
        <w:t>При забавено/неточно/некачествено изпълнение по заявка за доставка на материали/артикули, предмет на договора, и/или по направена рекламация, Изпълнителят дължи неустойка за забава в размер на 0,1 % от стойността на всяка конкретна заявка/рекламация за всеки ден забава, до пълното, точното и качественото изпълнение на задължението за доставка/удовлетворяване на рекламацията, но не повече от  3 % от стойността на забавената доставка за всяко неизпълнение/нарушение.</w:t>
      </w:r>
    </w:p>
    <w:p w:rsidR="00C272D8" w:rsidRPr="00FC19D7" w:rsidRDefault="00C272D8" w:rsidP="00C272D8">
      <w:pPr>
        <w:spacing w:line="360" w:lineRule="auto"/>
        <w:ind w:firstLine="851"/>
        <w:jc w:val="both"/>
      </w:pPr>
      <w:r w:rsidRPr="00FC19D7">
        <w:rPr>
          <w:b/>
          <w:bCs/>
          <w:lang w:val="ru-RU"/>
        </w:rPr>
        <w:t>(</w:t>
      </w:r>
      <w:r w:rsidRPr="00FC19D7">
        <w:rPr>
          <w:b/>
          <w:bCs/>
        </w:rPr>
        <w:t>2</w:t>
      </w:r>
      <w:r w:rsidRPr="00FC19D7">
        <w:rPr>
          <w:b/>
          <w:bCs/>
          <w:spacing w:val="4"/>
        </w:rPr>
        <w:t>)</w:t>
      </w:r>
      <w:r w:rsidRPr="00FC19D7">
        <w:t>Ако вредите, претърпени от Възложителя, поради неизпълнението от страна на Изпълнителя на задълженията му по този договор са в по-голям размер от неустойката, Възложителя има право да търси обезщетение за разликата по съдебен ред в съответствие с общите правила на гражданското законодателство.</w:t>
      </w:r>
    </w:p>
    <w:p w:rsidR="00C272D8" w:rsidRPr="00FC19D7" w:rsidRDefault="00C272D8" w:rsidP="00C272D8">
      <w:pPr>
        <w:spacing w:line="360" w:lineRule="auto"/>
        <w:ind w:left="1273" w:firstLine="851"/>
        <w:jc w:val="both"/>
        <w:rPr>
          <w:b/>
        </w:rPr>
      </w:pPr>
    </w:p>
    <w:p w:rsidR="00C272D8" w:rsidRPr="00FC19D7" w:rsidRDefault="00C272D8" w:rsidP="00C272D8">
      <w:pPr>
        <w:spacing w:line="360" w:lineRule="auto"/>
        <w:ind w:left="1273" w:firstLine="851"/>
        <w:jc w:val="both"/>
        <w:rPr>
          <w:b/>
        </w:rPr>
      </w:pPr>
      <w:r w:rsidRPr="00FC19D7">
        <w:rPr>
          <w:b/>
        </w:rPr>
        <w:t>ХІ. ГАРАНЦИЯ ЗА ИЗПЪЛНЕНИЕ</w:t>
      </w:r>
    </w:p>
    <w:p w:rsidR="00C272D8" w:rsidRPr="00FC19D7" w:rsidRDefault="00C272D8" w:rsidP="00C272D8">
      <w:pPr>
        <w:spacing w:line="360" w:lineRule="auto"/>
        <w:ind w:firstLine="708"/>
        <w:jc w:val="both"/>
        <w:rPr>
          <w:i/>
          <w:color w:val="000000"/>
          <w:spacing w:val="-4"/>
        </w:rPr>
      </w:pPr>
      <w:r w:rsidRPr="00FC19D7">
        <w:rPr>
          <w:b/>
          <w:lang w:eastAsia="en-US"/>
        </w:rPr>
        <w:t>Чл.15</w:t>
      </w:r>
      <w:r w:rsidRPr="00FC19D7">
        <w:rPr>
          <w:b/>
          <w:bCs/>
          <w:spacing w:val="1"/>
        </w:rPr>
        <w:t xml:space="preserve"> (1)</w:t>
      </w:r>
      <w:r w:rsidRPr="00FC19D7">
        <w:rPr>
          <w:lang w:eastAsia="en-US"/>
        </w:rPr>
        <w:t xml:space="preserve"> ИЗПЪЛНИТЕЛЯТ гарантира изпълнението на произтичащите от настоящия договор свои задължения с гаранция за изпълнение, определена в чл.9, ал.2, т.7 от договора.</w:t>
      </w:r>
    </w:p>
    <w:p w:rsidR="00C272D8" w:rsidRPr="00FC19D7" w:rsidRDefault="00C272D8" w:rsidP="00C272D8">
      <w:pPr>
        <w:spacing w:line="360" w:lineRule="auto"/>
        <w:ind w:firstLine="708"/>
        <w:jc w:val="both"/>
        <w:rPr>
          <w:lang w:eastAsia="en-US"/>
        </w:rPr>
      </w:pPr>
      <w:r w:rsidRPr="00FC19D7">
        <w:rPr>
          <w:b/>
          <w:bCs/>
          <w:spacing w:val="1"/>
        </w:rPr>
        <w:t>(2)</w:t>
      </w:r>
      <w:r w:rsidRPr="00FC19D7">
        <w:rPr>
          <w:lang w:eastAsia="en-US"/>
        </w:rPr>
        <w:t xml:space="preserve"> ВЪЗЛОЖИТЕЛЯТ задържа и се удовлетворява от гаранцията, когато ИЗПЪЛНИТЕЛЯТ системно не изпълнява някое от задълженията си по договора, както и когато прекъсне или забави изпълнението на задълженията си по договора с повече от 5 /пет/ дни.</w:t>
      </w:r>
    </w:p>
    <w:p w:rsidR="00C272D8" w:rsidRPr="00FC19D7" w:rsidRDefault="00C272D8" w:rsidP="00C272D8">
      <w:pPr>
        <w:spacing w:line="360" w:lineRule="auto"/>
        <w:ind w:firstLine="708"/>
        <w:jc w:val="both"/>
        <w:rPr>
          <w:lang w:eastAsia="en-US"/>
        </w:rPr>
      </w:pPr>
      <w:r w:rsidRPr="00FC19D7">
        <w:rPr>
          <w:b/>
          <w:bCs/>
          <w:spacing w:val="1"/>
        </w:rPr>
        <w:lastRenderedPageBreak/>
        <w:t>(3)</w:t>
      </w:r>
      <w:r w:rsidRPr="00FC19D7">
        <w:rPr>
          <w:lang w:eastAsia="en-US"/>
        </w:rPr>
        <w:t xml:space="preserve"> ВЪЗЛОЖИТЕЛЯТ има право да усвои сумата от гаранцията, без това да го лишава от правото да търси обезщетение за претърпени вреди.</w:t>
      </w:r>
    </w:p>
    <w:p w:rsidR="00C272D8" w:rsidRPr="00FC19D7" w:rsidRDefault="00C272D8" w:rsidP="00C272D8">
      <w:pPr>
        <w:spacing w:line="360" w:lineRule="auto"/>
        <w:ind w:firstLine="708"/>
        <w:jc w:val="both"/>
        <w:rPr>
          <w:color w:val="FF0000"/>
          <w:lang w:eastAsia="en-US"/>
        </w:rPr>
      </w:pPr>
      <w:r w:rsidRPr="00FC19D7">
        <w:rPr>
          <w:b/>
          <w:bCs/>
          <w:spacing w:val="1"/>
        </w:rPr>
        <w:t>(4)</w:t>
      </w:r>
      <w:r w:rsidRPr="00FC19D7">
        <w:rPr>
          <w:lang w:eastAsia="en-US"/>
        </w:rPr>
        <w:t>При липса на възражения по изпълнението на договора</w:t>
      </w:r>
      <w:r w:rsidRPr="00FC19D7">
        <w:rPr>
          <w:lang w:val="en-US" w:eastAsia="en-US"/>
        </w:rPr>
        <w:t>,</w:t>
      </w:r>
      <w:r w:rsidRPr="00FC19D7">
        <w:rPr>
          <w:lang w:eastAsia="en-US"/>
        </w:rPr>
        <w:t xml:space="preserve"> ВЪЗЛОЖИТЕЛЯТ освобождава гаранцията, без да дължи лихви за периода, през който средствата законно са престояли при него, в </w:t>
      </w:r>
      <w:r w:rsidRPr="00FC19D7">
        <w:rPr>
          <w:b/>
          <w:lang w:eastAsia="en-US"/>
        </w:rPr>
        <w:t>10 /десет/ дневен срок</w:t>
      </w:r>
      <w:r w:rsidRPr="00FC19D7">
        <w:rPr>
          <w:lang w:eastAsia="en-US"/>
        </w:rPr>
        <w:t xml:space="preserve"> след приключване на изпълнението </w:t>
      </w:r>
      <w:r w:rsidRPr="00FC19D7">
        <w:rPr>
          <w:b/>
          <w:lang w:eastAsia="en-US"/>
        </w:rPr>
        <w:t>при писмено искане от Изпълнителя.</w:t>
      </w:r>
    </w:p>
    <w:p w:rsidR="00C272D8" w:rsidRPr="00FC19D7" w:rsidRDefault="00C272D8" w:rsidP="00C272D8">
      <w:pPr>
        <w:spacing w:line="360" w:lineRule="auto"/>
        <w:ind w:firstLine="708"/>
        <w:jc w:val="both"/>
        <w:rPr>
          <w:lang w:eastAsia="en-US"/>
        </w:rPr>
      </w:pPr>
      <w:r w:rsidRPr="00FC19D7">
        <w:rPr>
          <w:b/>
          <w:bCs/>
          <w:spacing w:val="1"/>
        </w:rPr>
        <w:t>(5)</w:t>
      </w:r>
      <w:r w:rsidRPr="00FC19D7">
        <w:rPr>
          <w:lang w:eastAsia="en-US"/>
        </w:rPr>
        <w:t>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C272D8" w:rsidRPr="00FC19D7" w:rsidRDefault="00C272D8" w:rsidP="00C272D8">
      <w:pPr>
        <w:spacing w:line="360" w:lineRule="auto"/>
        <w:jc w:val="both"/>
      </w:pPr>
    </w:p>
    <w:p w:rsidR="00C272D8" w:rsidRPr="00FC19D7" w:rsidRDefault="00C272D8" w:rsidP="00C272D8">
      <w:pPr>
        <w:spacing w:line="360" w:lineRule="auto"/>
        <w:ind w:left="1404" w:firstLine="720"/>
        <w:jc w:val="both"/>
        <w:rPr>
          <w:b/>
          <w:lang w:eastAsia="en-US"/>
        </w:rPr>
      </w:pPr>
      <w:r w:rsidRPr="00FC19D7">
        <w:rPr>
          <w:b/>
          <w:lang w:eastAsia="en-US"/>
        </w:rPr>
        <w:t xml:space="preserve">ХІІ. НЕПРЕДВИДЕНИ ОБСТОЯТЕЛСТВА </w:t>
      </w:r>
    </w:p>
    <w:p w:rsidR="00C272D8" w:rsidRPr="00FC19D7" w:rsidRDefault="00C272D8" w:rsidP="00C272D8">
      <w:pPr>
        <w:spacing w:line="360" w:lineRule="auto"/>
        <w:ind w:firstLine="708"/>
        <w:jc w:val="both"/>
        <w:rPr>
          <w:lang w:val="en-GB" w:eastAsia="en-US"/>
        </w:rPr>
      </w:pPr>
      <w:r w:rsidRPr="00FC19D7">
        <w:rPr>
          <w:b/>
          <w:lang w:eastAsia="en-US"/>
        </w:rPr>
        <w:t>Чл.16</w:t>
      </w:r>
      <w:r w:rsidRPr="00FC19D7">
        <w:rPr>
          <w:b/>
          <w:bCs/>
          <w:spacing w:val="1"/>
        </w:rPr>
        <w:t>(1)</w:t>
      </w:r>
      <w:r w:rsidRPr="00FC19D7">
        <w:rPr>
          <w:lang w:eastAsia="en-US"/>
        </w:rPr>
        <w:t>Страните по настоящия договор не дължат обезщетение за претърпени вреди и загуби, в случай че последните са причинени от непреодолима сила.</w:t>
      </w:r>
    </w:p>
    <w:p w:rsidR="00C272D8" w:rsidRPr="00FC19D7" w:rsidRDefault="00C272D8" w:rsidP="00C272D8">
      <w:pPr>
        <w:spacing w:line="360" w:lineRule="auto"/>
        <w:ind w:firstLine="708"/>
        <w:jc w:val="both"/>
        <w:rPr>
          <w:lang w:eastAsia="en-US"/>
        </w:rPr>
      </w:pPr>
      <w:r w:rsidRPr="00FC19D7">
        <w:rPr>
          <w:b/>
          <w:bCs/>
          <w:spacing w:val="1"/>
        </w:rPr>
        <w:t>(2)</w:t>
      </w:r>
      <w:r w:rsidRPr="00FC19D7">
        <w:rPr>
          <w:lang w:eastAsia="en-US"/>
        </w:rPr>
        <w:t>В случай че страната, която е следвало да изпълни свое задължение по договора, е била в забава, тя не може да се позовава на непреодолима сила.</w:t>
      </w:r>
    </w:p>
    <w:p w:rsidR="00C272D8" w:rsidRPr="00FC19D7" w:rsidRDefault="00C272D8" w:rsidP="00C272D8">
      <w:pPr>
        <w:spacing w:line="360" w:lineRule="auto"/>
        <w:ind w:firstLine="708"/>
        <w:jc w:val="both"/>
        <w:rPr>
          <w:lang w:eastAsia="en-US"/>
        </w:rPr>
      </w:pPr>
      <w:r w:rsidRPr="00FC19D7">
        <w:rPr>
          <w:b/>
          <w:bCs/>
          <w:spacing w:val="1"/>
        </w:rPr>
        <w:t>(3)</w:t>
      </w:r>
      <w:r w:rsidRPr="00FC19D7">
        <w:rPr>
          <w:lang w:eastAsia="en-US"/>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3 /три/ от настъпването на непреодолимата сила. При неуведомяване се дължи обезщетение за настъпилите от това вреди.</w:t>
      </w:r>
    </w:p>
    <w:p w:rsidR="00C272D8" w:rsidRPr="00FC19D7" w:rsidRDefault="00C272D8" w:rsidP="00C272D8">
      <w:pPr>
        <w:spacing w:line="360" w:lineRule="auto"/>
        <w:ind w:firstLine="708"/>
        <w:jc w:val="both"/>
        <w:rPr>
          <w:lang w:eastAsia="en-US"/>
        </w:rPr>
      </w:pPr>
      <w:r w:rsidRPr="00FC19D7">
        <w:rPr>
          <w:b/>
          <w:bCs/>
          <w:spacing w:val="1"/>
        </w:rPr>
        <w:t>(4)</w:t>
      </w:r>
      <w:r w:rsidRPr="00FC19D7">
        <w:rPr>
          <w:lang w:eastAsia="en-US"/>
        </w:rPr>
        <w:t>Докато трае непреодолимата сила, изпълнението на задълженията на свързаните с тях насрещни задължения се спира.</w:t>
      </w:r>
    </w:p>
    <w:p w:rsidR="00C272D8" w:rsidRPr="00FC19D7" w:rsidRDefault="00C272D8" w:rsidP="00C272D8">
      <w:pPr>
        <w:spacing w:line="360" w:lineRule="auto"/>
        <w:ind w:firstLine="708"/>
        <w:jc w:val="both"/>
        <w:rPr>
          <w:lang w:eastAsia="en-US"/>
        </w:rPr>
      </w:pPr>
    </w:p>
    <w:p w:rsidR="00C272D8" w:rsidRPr="00FC19D7" w:rsidRDefault="00C272D8" w:rsidP="00C272D8">
      <w:pPr>
        <w:shd w:val="clear" w:color="auto" w:fill="FFFFFF"/>
        <w:tabs>
          <w:tab w:val="left" w:pos="-1680"/>
        </w:tabs>
        <w:spacing w:line="360" w:lineRule="auto"/>
        <w:jc w:val="center"/>
        <w:rPr>
          <w:b/>
          <w:bCs/>
        </w:rPr>
      </w:pPr>
      <w:r w:rsidRPr="00FC19D7">
        <w:rPr>
          <w:b/>
          <w:bCs/>
        </w:rPr>
        <w:t>ХІІ</w:t>
      </w:r>
      <w:r w:rsidRPr="00FC19D7">
        <w:rPr>
          <w:b/>
          <w:bCs/>
          <w:spacing w:val="1"/>
          <w:lang w:val="en-US"/>
        </w:rPr>
        <w:t>I</w:t>
      </w:r>
      <w:r w:rsidRPr="00FC19D7">
        <w:rPr>
          <w:b/>
          <w:bCs/>
        </w:rPr>
        <w:t>. ОБЩИ УСЛОВИЯ</w:t>
      </w:r>
    </w:p>
    <w:p w:rsidR="00C272D8" w:rsidRPr="00FC19D7" w:rsidRDefault="00C272D8" w:rsidP="00C272D8">
      <w:pPr>
        <w:spacing w:line="360" w:lineRule="auto"/>
        <w:ind w:firstLine="706"/>
        <w:jc w:val="both"/>
      </w:pPr>
      <w:r w:rsidRPr="00FC19D7">
        <w:rPr>
          <w:b/>
          <w:bCs/>
        </w:rPr>
        <w:t xml:space="preserve">Чл.17 </w:t>
      </w:r>
      <w:r w:rsidRPr="00FC19D7">
        <w:t>За неуредените в този договор и в приложенията към него въпроси ще се прилагат разпоредбите на действащото законодателство в Република България.</w:t>
      </w:r>
    </w:p>
    <w:p w:rsidR="00C272D8" w:rsidRPr="00FC19D7" w:rsidRDefault="00C272D8" w:rsidP="00C272D8">
      <w:pPr>
        <w:spacing w:line="360" w:lineRule="auto"/>
        <w:ind w:firstLine="706"/>
        <w:jc w:val="both"/>
        <w:rPr>
          <w:lang w:val="ru-RU"/>
        </w:rPr>
      </w:pPr>
      <w:r w:rsidRPr="00FC19D7">
        <w:rPr>
          <w:b/>
          <w:bCs/>
        </w:rPr>
        <w:t>Чл.18</w:t>
      </w:r>
      <w:r w:rsidRPr="00FC19D7">
        <w:t xml:space="preserve"> Всеки спор относно действието на този договор или във връзка с него, или неговото нарушаване, включително споровете и разногласията относно действителността, тълкуването, прекратяването, изпълнението или неизпълнението му, ще се урежда от страните по взаимно писмено споразумение. При разногласие, спорът ще се отнася за разрешаване пред компетентен съд.</w:t>
      </w:r>
    </w:p>
    <w:p w:rsidR="00C272D8" w:rsidRPr="00FC19D7" w:rsidRDefault="00C272D8" w:rsidP="00C272D8">
      <w:pPr>
        <w:spacing w:line="360" w:lineRule="auto"/>
        <w:ind w:firstLine="720"/>
        <w:jc w:val="both"/>
      </w:pPr>
      <w:r w:rsidRPr="00FC19D7">
        <w:rPr>
          <w:b/>
          <w:bCs/>
        </w:rPr>
        <w:lastRenderedPageBreak/>
        <w:t>Чл.19</w:t>
      </w:r>
      <w:r w:rsidRPr="00FC19D7">
        <w:t xml:space="preserve"> Всички съобщения при изпълнение на този договор страните ще правят в писмен електронен вид по електронна поща /адрес/, посочени в този договор, по реда и условията на Закона за електронния документ и електронните удостоверителни услуги. Съобщения или уведомления, получени след 16:30 часа или получени в неработен ден, ще се считат за получени в следващия работен ден.</w:t>
      </w:r>
    </w:p>
    <w:p w:rsidR="00C272D8" w:rsidRPr="00FC19D7" w:rsidRDefault="00C272D8" w:rsidP="00C272D8">
      <w:pPr>
        <w:spacing w:line="360" w:lineRule="auto"/>
        <w:ind w:firstLine="720"/>
        <w:jc w:val="both"/>
      </w:pPr>
      <w:r w:rsidRPr="00FC19D7">
        <w:t>За валидни се приемат съобщенията на следните ел. адреси:</w:t>
      </w:r>
    </w:p>
    <w:p w:rsidR="00C272D8" w:rsidRPr="00FC19D7" w:rsidRDefault="00C272D8" w:rsidP="00C272D8">
      <w:pPr>
        <w:spacing w:line="360" w:lineRule="auto"/>
        <w:jc w:val="both"/>
        <w:rPr>
          <w:b/>
          <w:lang w:val="en-US"/>
        </w:rPr>
      </w:pPr>
      <w:r w:rsidRPr="00FC19D7">
        <w:t xml:space="preserve">Ел. адрес на Възложителя е: </w:t>
      </w:r>
      <w:r w:rsidRPr="00FC19D7">
        <w:rPr>
          <w:b/>
          <w:lang w:val="en-US"/>
        </w:rPr>
        <w:t>zop@uctm.edu</w:t>
      </w:r>
    </w:p>
    <w:p w:rsidR="00C272D8" w:rsidRPr="00FC19D7" w:rsidRDefault="00C272D8" w:rsidP="00C272D8">
      <w:pPr>
        <w:spacing w:line="360" w:lineRule="auto"/>
        <w:jc w:val="both"/>
        <w:rPr>
          <w:lang w:val="en-US"/>
        </w:rPr>
      </w:pPr>
      <w:r w:rsidRPr="00FC19D7">
        <w:t>Ел. адрес на Изпълнителя е: …………………………………………………………</w:t>
      </w:r>
      <w:r w:rsidRPr="00FC19D7">
        <w:rPr>
          <w:lang w:val="en-US"/>
        </w:rPr>
        <w:t>……..</w:t>
      </w:r>
    </w:p>
    <w:p w:rsidR="00C272D8" w:rsidRPr="00FC19D7" w:rsidRDefault="00C272D8" w:rsidP="00C272D8">
      <w:pPr>
        <w:spacing w:line="360" w:lineRule="auto"/>
        <w:jc w:val="both"/>
      </w:pPr>
      <w:r w:rsidRPr="00FC19D7">
        <w:t xml:space="preserve">Отговорен за изпълнение на договора от страна на Възложителя е: </w:t>
      </w:r>
    </w:p>
    <w:p w:rsidR="00C272D8" w:rsidRPr="00FC19D7" w:rsidRDefault="00C272D8" w:rsidP="00C272D8">
      <w:pPr>
        <w:spacing w:line="360" w:lineRule="auto"/>
        <w:jc w:val="both"/>
        <w:rPr>
          <w:b/>
        </w:rPr>
      </w:pPr>
      <w:r w:rsidRPr="00FC19D7">
        <w:rPr>
          <w:b/>
        </w:rPr>
        <w:t>Йордан Хлебарски - снабдител</w:t>
      </w:r>
    </w:p>
    <w:p w:rsidR="00C272D8" w:rsidRPr="00FC19D7" w:rsidRDefault="00C272D8" w:rsidP="00C272D8">
      <w:pPr>
        <w:spacing w:line="360" w:lineRule="auto"/>
        <w:jc w:val="both"/>
        <w:rPr>
          <w:lang w:val="en-US"/>
        </w:rPr>
      </w:pPr>
      <w:r w:rsidRPr="00FC19D7">
        <w:t>Отговорен за изпълнение на договора от страна на Изпълнителя е: …………………………</w:t>
      </w:r>
      <w:r w:rsidRPr="00FC19D7">
        <w:rPr>
          <w:lang w:val="en-US"/>
        </w:rPr>
        <w:t>……………………………………………………………………….</w:t>
      </w:r>
    </w:p>
    <w:p w:rsidR="00C272D8" w:rsidRPr="00FC19D7" w:rsidRDefault="00C272D8" w:rsidP="00C272D8">
      <w:pPr>
        <w:spacing w:line="360" w:lineRule="auto"/>
        <w:ind w:firstLine="720"/>
        <w:jc w:val="both"/>
      </w:pPr>
      <w:r w:rsidRPr="00FC19D7">
        <w:t xml:space="preserve">Този договор се изготви и подписа в 3 (три) еднообразни екземпляра, два за Възложителя и един за Изпълнителя. </w:t>
      </w:r>
    </w:p>
    <w:p w:rsidR="00C272D8" w:rsidRPr="00FC19D7" w:rsidRDefault="00C272D8" w:rsidP="00C272D8">
      <w:pPr>
        <w:shd w:val="clear" w:color="auto" w:fill="FFFFFF"/>
        <w:spacing w:line="360" w:lineRule="auto"/>
        <w:ind w:left="720"/>
        <w:jc w:val="both"/>
      </w:pPr>
      <w:r w:rsidRPr="00FC19D7">
        <w:t>Неразделна част от този договор са следните приложения:</w:t>
      </w:r>
    </w:p>
    <w:p w:rsidR="00C272D8" w:rsidRPr="00FC19D7" w:rsidRDefault="00C272D8" w:rsidP="00C272D8">
      <w:pPr>
        <w:shd w:val="clear" w:color="auto" w:fill="FFFFFF"/>
        <w:spacing w:line="360" w:lineRule="auto"/>
        <w:ind w:left="14" w:firstLine="694"/>
        <w:jc w:val="both"/>
      </w:pPr>
      <w:r w:rsidRPr="00FC19D7">
        <w:rPr>
          <w:b/>
          <w:bCs/>
        </w:rPr>
        <w:t>Приложение 1</w:t>
      </w:r>
      <w:r w:rsidRPr="00FC19D7">
        <w:t xml:space="preserve"> - Ценово предложение на Изпълнителя;</w:t>
      </w:r>
    </w:p>
    <w:p w:rsidR="00C272D8" w:rsidRPr="00FC19D7" w:rsidRDefault="00C272D8" w:rsidP="00C272D8">
      <w:pPr>
        <w:shd w:val="clear" w:color="auto" w:fill="FFFFFF"/>
        <w:spacing w:line="360" w:lineRule="auto"/>
        <w:ind w:left="14" w:firstLine="694"/>
        <w:jc w:val="both"/>
      </w:pPr>
      <w:r w:rsidRPr="00FC19D7">
        <w:rPr>
          <w:b/>
          <w:bCs/>
        </w:rPr>
        <w:t xml:space="preserve">Приложение </w:t>
      </w:r>
      <w:r w:rsidRPr="00FC19D7">
        <w:rPr>
          <w:b/>
          <w:bCs/>
          <w:lang w:val="ru-RU"/>
        </w:rPr>
        <w:t>2</w:t>
      </w:r>
      <w:r w:rsidRPr="00FC19D7">
        <w:t xml:space="preserve"> - </w:t>
      </w:r>
      <w:r>
        <w:t>П</w:t>
      </w:r>
      <w:r w:rsidRPr="00FC19D7">
        <w:t xml:space="preserve">редложение </w:t>
      </w:r>
      <w:r>
        <w:t xml:space="preserve">за изпълнение на поръчката </w:t>
      </w:r>
      <w:r w:rsidRPr="00FC19D7">
        <w:t>на Изпълнителя;</w:t>
      </w:r>
    </w:p>
    <w:p w:rsidR="00C272D8" w:rsidRPr="00FC19D7" w:rsidRDefault="00C272D8" w:rsidP="00C272D8">
      <w:pPr>
        <w:shd w:val="clear" w:color="auto" w:fill="FFFFFF"/>
        <w:spacing w:line="360" w:lineRule="auto"/>
        <w:ind w:left="14" w:firstLine="694"/>
        <w:jc w:val="both"/>
      </w:pPr>
    </w:p>
    <w:p w:rsidR="00C272D8" w:rsidRPr="00FC19D7" w:rsidRDefault="00C272D8" w:rsidP="00C272D8">
      <w:pPr>
        <w:spacing w:line="360" w:lineRule="auto"/>
        <w:jc w:val="both"/>
        <w:rPr>
          <w:b/>
          <w:bCs/>
        </w:rPr>
      </w:pPr>
    </w:p>
    <w:p w:rsidR="00C272D8" w:rsidRPr="00FC19D7" w:rsidRDefault="00C272D8" w:rsidP="00C272D8">
      <w:pPr>
        <w:rPr>
          <w:b/>
        </w:rPr>
      </w:pPr>
      <w:r w:rsidRPr="00FC19D7">
        <w:rPr>
          <w:b/>
        </w:rPr>
        <w:t>ВЪЗЛОЖИТЕЛ:</w:t>
      </w:r>
      <w:r w:rsidRPr="00FC19D7">
        <w:rPr>
          <w:b/>
        </w:rPr>
        <w:tab/>
      </w:r>
      <w:r w:rsidRPr="00FC19D7">
        <w:rPr>
          <w:b/>
        </w:rPr>
        <w:tab/>
      </w:r>
      <w:r w:rsidRPr="00FC19D7">
        <w:rPr>
          <w:b/>
        </w:rPr>
        <w:tab/>
      </w:r>
      <w:r w:rsidRPr="00FC19D7">
        <w:rPr>
          <w:b/>
        </w:rPr>
        <w:tab/>
      </w:r>
      <w:r w:rsidRPr="00FC19D7">
        <w:rPr>
          <w:b/>
        </w:rPr>
        <w:tab/>
      </w:r>
      <w:r w:rsidRPr="00FC19D7">
        <w:rPr>
          <w:b/>
        </w:rPr>
        <w:tab/>
        <w:t>ИЗПЪЛНИТЕЛ:</w:t>
      </w:r>
    </w:p>
    <w:p w:rsidR="00C272D8" w:rsidRPr="00FC19D7" w:rsidRDefault="00C272D8" w:rsidP="00C272D8"/>
    <w:p w:rsidR="00C272D8" w:rsidRPr="00FC19D7" w:rsidRDefault="00C272D8" w:rsidP="00C272D8"/>
    <w:p w:rsidR="00C272D8" w:rsidRPr="00FC19D7" w:rsidRDefault="00C272D8" w:rsidP="00C272D8">
      <w:pPr>
        <w:spacing w:line="360" w:lineRule="auto"/>
        <w:jc w:val="both"/>
        <w:rPr>
          <w:lang w:val="ru-RU"/>
        </w:rPr>
      </w:pPr>
      <w:r w:rsidRPr="00FC19D7">
        <w:rPr>
          <w:b/>
        </w:rPr>
        <w:t>Ректор:</w:t>
      </w:r>
      <w:r w:rsidRPr="00FC19D7">
        <w:t xml:space="preserve"> ................................</w:t>
      </w:r>
      <w:r w:rsidRPr="00FC19D7">
        <w:tab/>
      </w:r>
      <w:r w:rsidRPr="00FC19D7">
        <w:tab/>
      </w:r>
      <w:r w:rsidRPr="00FC19D7">
        <w:tab/>
      </w:r>
      <w:r w:rsidRPr="00FC19D7">
        <w:tab/>
      </w:r>
    </w:p>
    <w:p w:rsidR="00C272D8" w:rsidRDefault="00C272D8" w:rsidP="00C272D8">
      <w:pPr>
        <w:spacing w:line="360" w:lineRule="auto"/>
      </w:pPr>
      <w:r w:rsidRPr="00FC19D7">
        <w:t xml:space="preserve">проф. д-р инж. </w:t>
      </w:r>
      <w:r>
        <w:t>Сеня Терзиева-</w:t>
      </w:r>
    </w:p>
    <w:p w:rsidR="00C272D8" w:rsidRPr="00FC19D7" w:rsidRDefault="00C272D8" w:rsidP="00C272D8">
      <w:pPr>
        <w:spacing w:line="360" w:lineRule="auto"/>
      </w:pPr>
      <w:r>
        <w:t>Желязкова</w:t>
      </w:r>
    </w:p>
    <w:p w:rsidR="00C272D8" w:rsidRPr="00FC19D7" w:rsidRDefault="00C272D8" w:rsidP="00C272D8">
      <w:pPr>
        <w:spacing w:line="360" w:lineRule="auto"/>
      </w:pPr>
    </w:p>
    <w:p w:rsidR="00C272D8" w:rsidRPr="00FC19D7" w:rsidRDefault="00C272D8" w:rsidP="00C272D8">
      <w:pPr>
        <w:spacing w:line="360" w:lineRule="auto"/>
        <w:jc w:val="both"/>
      </w:pPr>
      <w:r w:rsidRPr="00FC19D7">
        <w:rPr>
          <w:b/>
        </w:rPr>
        <w:t>Главен счетоводител:</w:t>
      </w:r>
      <w:r w:rsidRPr="00FC19D7">
        <w:t>............</w:t>
      </w:r>
    </w:p>
    <w:p w:rsidR="00C272D8" w:rsidRPr="00FC19D7" w:rsidRDefault="00B21993" w:rsidP="00C272D8">
      <w:pPr>
        <w:spacing w:line="360" w:lineRule="auto"/>
        <w:jc w:val="both"/>
        <w:rPr>
          <w:noProof/>
        </w:rPr>
      </w:pPr>
      <w:r>
        <w:rPr>
          <w:noProof/>
        </w:rPr>
        <w:pict>
          <v:line id="Straight Connector 1" o:spid="_x0000_s1030" style="position:absolute;left:0;text-align:left;z-index:251661312;visibility:visible;mso-wrap-distance-top:-6e-5mm;mso-wrap-distance-bottom:-6e-5mm" from="0,-132.95pt" to="81pt,-1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"/>
        </w:pict>
      </w:r>
      <w:r w:rsidR="00C272D8" w:rsidRPr="00FC19D7">
        <w:rPr>
          <w:noProof/>
        </w:rPr>
        <w:t>Галина Калчева</w:t>
      </w:r>
    </w:p>
    <w:p w:rsidR="00C272D8" w:rsidRPr="00FC19D7" w:rsidRDefault="00C272D8" w:rsidP="00C272D8">
      <w:pPr>
        <w:spacing w:line="360" w:lineRule="auto"/>
        <w:jc w:val="both"/>
        <w:rPr>
          <w:noProof/>
        </w:rPr>
      </w:pPr>
    </w:p>
    <w:p w:rsidR="00C272D8" w:rsidRPr="00FC19D7" w:rsidRDefault="00C272D8" w:rsidP="00C272D8">
      <w:pPr>
        <w:spacing w:line="360" w:lineRule="auto"/>
        <w:jc w:val="both"/>
        <w:rPr>
          <w:noProof/>
        </w:rPr>
      </w:pPr>
    </w:p>
    <w:p w:rsidR="00C272D8" w:rsidRPr="00FC19D7" w:rsidRDefault="00C272D8" w:rsidP="00C272D8">
      <w:pPr>
        <w:spacing w:line="360" w:lineRule="auto"/>
        <w:jc w:val="both"/>
        <w:rPr>
          <w:noProof/>
        </w:rPr>
      </w:pPr>
    </w:p>
    <w:p w:rsidR="00C272D8" w:rsidRPr="00FC19D7" w:rsidRDefault="00C272D8" w:rsidP="00C272D8">
      <w:pPr>
        <w:spacing w:line="360" w:lineRule="auto"/>
        <w:jc w:val="both"/>
        <w:rPr>
          <w:noProof/>
        </w:rPr>
      </w:pPr>
    </w:p>
    <w:p w:rsidR="00C272D8" w:rsidRPr="00FC19D7" w:rsidRDefault="00C272D8" w:rsidP="00C272D8">
      <w:pPr>
        <w:tabs>
          <w:tab w:val="left" w:pos="0"/>
        </w:tabs>
        <w:spacing w:line="276" w:lineRule="auto"/>
      </w:pPr>
    </w:p>
    <w:sectPr w:rsidR="00C272D8" w:rsidRPr="00FC19D7" w:rsidSect="007B61E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5F6" w:rsidRDefault="008245F6">
      <w:r>
        <w:separator/>
      </w:r>
    </w:p>
  </w:endnote>
  <w:endnote w:type="continuationSeparator" w:id="1">
    <w:p w:rsidR="008245F6" w:rsidRDefault="00824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ejaVu Sans">
    <w:charset w:val="CC"/>
    <w:family w:val="swiss"/>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771"/>
      <w:docPartObj>
        <w:docPartGallery w:val="Page Numbers (Bottom of Page)"/>
        <w:docPartUnique/>
      </w:docPartObj>
    </w:sdtPr>
    <w:sdtContent>
      <w:p w:rsidR="00F654B8" w:rsidRDefault="00B21993">
        <w:pPr>
          <w:pStyle w:val="Footer"/>
          <w:jc w:val="right"/>
        </w:pPr>
        <w:fldSimple w:instr=" PAGE   \* MERGEFORMAT ">
          <w:r w:rsidR="00D819F2">
            <w:rPr>
              <w:noProof/>
            </w:rPr>
            <w:t>16</w:t>
          </w:r>
        </w:fldSimple>
      </w:p>
    </w:sdtContent>
  </w:sdt>
  <w:p w:rsidR="00F654B8" w:rsidRDefault="00F654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5F6" w:rsidRDefault="008245F6">
      <w:r>
        <w:separator/>
      </w:r>
    </w:p>
  </w:footnote>
  <w:footnote w:type="continuationSeparator" w:id="1">
    <w:p w:rsidR="008245F6" w:rsidRDefault="008245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7EF5D2E"/>
    <w:multiLevelType w:val="multilevel"/>
    <w:tmpl w:val="918C2738"/>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1070" w:hanging="360"/>
      </w:pPr>
      <w:rPr>
        <w:rFonts w:cs="Times New Roman" w:hint="default"/>
      </w:rPr>
    </w:lvl>
    <w:lvl w:ilvl="2">
      <w:start w:val="1"/>
      <w:numFmt w:val="decimal"/>
      <w:lvlText w:val="%1.%2.%3."/>
      <w:lvlJc w:val="left"/>
      <w:pPr>
        <w:ind w:left="5104" w:hanging="720"/>
      </w:pPr>
      <w:rPr>
        <w:rFonts w:cs="Times New Roman" w:hint="default"/>
      </w:rPr>
    </w:lvl>
    <w:lvl w:ilvl="3">
      <w:start w:val="1"/>
      <w:numFmt w:val="decimal"/>
      <w:lvlText w:val="%1.%2.%3.%4."/>
      <w:lvlJc w:val="left"/>
      <w:pPr>
        <w:ind w:left="7296" w:hanging="720"/>
      </w:pPr>
      <w:rPr>
        <w:rFonts w:cs="Times New Roman" w:hint="default"/>
      </w:rPr>
    </w:lvl>
    <w:lvl w:ilvl="4">
      <w:start w:val="1"/>
      <w:numFmt w:val="decimal"/>
      <w:lvlText w:val="%1.%2.%3.%4.%5."/>
      <w:lvlJc w:val="left"/>
      <w:pPr>
        <w:ind w:left="9848" w:hanging="1080"/>
      </w:pPr>
      <w:rPr>
        <w:rFonts w:cs="Times New Roman" w:hint="default"/>
      </w:rPr>
    </w:lvl>
    <w:lvl w:ilvl="5">
      <w:start w:val="1"/>
      <w:numFmt w:val="decimal"/>
      <w:lvlText w:val="%1.%2.%3.%4.%5.%6."/>
      <w:lvlJc w:val="left"/>
      <w:pPr>
        <w:ind w:left="12040" w:hanging="1080"/>
      </w:pPr>
      <w:rPr>
        <w:rFonts w:cs="Times New Roman" w:hint="default"/>
      </w:rPr>
    </w:lvl>
    <w:lvl w:ilvl="6">
      <w:start w:val="1"/>
      <w:numFmt w:val="decimal"/>
      <w:lvlText w:val="%1.%2.%3.%4.%5.%6.%7."/>
      <w:lvlJc w:val="left"/>
      <w:pPr>
        <w:ind w:left="14592" w:hanging="1440"/>
      </w:pPr>
      <w:rPr>
        <w:rFonts w:cs="Times New Roman" w:hint="default"/>
      </w:rPr>
    </w:lvl>
    <w:lvl w:ilvl="7">
      <w:start w:val="1"/>
      <w:numFmt w:val="decimal"/>
      <w:lvlText w:val="%1.%2.%3.%4.%5.%6.%7.%8."/>
      <w:lvlJc w:val="left"/>
      <w:pPr>
        <w:ind w:left="16784" w:hanging="1440"/>
      </w:pPr>
      <w:rPr>
        <w:rFonts w:cs="Times New Roman" w:hint="default"/>
      </w:rPr>
    </w:lvl>
    <w:lvl w:ilvl="8">
      <w:start w:val="1"/>
      <w:numFmt w:val="decimal"/>
      <w:lvlText w:val="%1.%2.%3.%4.%5.%6.%7.%8.%9."/>
      <w:lvlJc w:val="left"/>
      <w:pPr>
        <w:ind w:left="19336" w:hanging="1800"/>
      </w:pPr>
      <w:rPr>
        <w:rFonts w:cs="Times New Roman" w:hint="default"/>
      </w:rPr>
    </w:lvl>
  </w:abstractNum>
  <w:abstractNum w:abstractNumId="2">
    <w:nsid w:val="201B5F7D"/>
    <w:multiLevelType w:val="hybridMultilevel"/>
    <w:tmpl w:val="67C67274"/>
    <w:lvl w:ilvl="0" w:tplc="87E03A5C">
      <w:start w:val="4"/>
      <w:numFmt w:val="decimal"/>
      <w:lvlText w:val="%1."/>
      <w:lvlJc w:val="left"/>
      <w:pPr>
        <w:ind w:left="1494" w:hanging="360"/>
      </w:pPr>
      <w:rPr>
        <w:b/>
        <w:color w:val="auto"/>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3">
    <w:nsid w:val="211609C6"/>
    <w:multiLevelType w:val="hybridMultilevel"/>
    <w:tmpl w:val="B43E2F7C"/>
    <w:lvl w:ilvl="0" w:tplc="19D2F91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218F2386"/>
    <w:multiLevelType w:val="hybridMultilevel"/>
    <w:tmpl w:val="80FCDE32"/>
    <w:lvl w:ilvl="0" w:tplc="0402000B">
      <w:start w:val="1"/>
      <w:numFmt w:val="bullet"/>
      <w:lvlText w:val=""/>
      <w:lvlJc w:val="left"/>
      <w:pPr>
        <w:ind w:left="928"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221C49FD"/>
    <w:multiLevelType w:val="hybridMultilevel"/>
    <w:tmpl w:val="0E02DAD0"/>
    <w:lvl w:ilvl="0" w:tplc="FD96010E">
      <w:start w:val="1"/>
      <w:numFmt w:val="decimal"/>
      <w:lvlText w:val="%1."/>
      <w:lvlJc w:val="left"/>
      <w:pPr>
        <w:ind w:left="720" w:hanging="360"/>
      </w:pPr>
      <w:rPr>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2C0F7759"/>
    <w:multiLevelType w:val="hybridMultilevel"/>
    <w:tmpl w:val="BF6E8144"/>
    <w:lvl w:ilvl="0" w:tplc="89D649A4">
      <w:start w:val="1"/>
      <w:numFmt w:val="upperRoman"/>
      <w:lvlText w:val="%1."/>
      <w:lvlJc w:val="left"/>
      <w:pPr>
        <w:ind w:left="5865" w:hanging="720"/>
      </w:pPr>
      <w:rPr>
        <w:b/>
      </w:rPr>
    </w:lvl>
    <w:lvl w:ilvl="1" w:tplc="04020019">
      <w:start w:val="1"/>
      <w:numFmt w:val="lowerLetter"/>
      <w:lvlText w:val="%2."/>
      <w:lvlJc w:val="left"/>
      <w:pPr>
        <w:ind w:left="3600" w:hanging="360"/>
      </w:pPr>
    </w:lvl>
    <w:lvl w:ilvl="2" w:tplc="0402001B">
      <w:start w:val="1"/>
      <w:numFmt w:val="lowerRoman"/>
      <w:lvlText w:val="%3."/>
      <w:lvlJc w:val="right"/>
      <w:pPr>
        <w:ind w:left="4320" w:hanging="180"/>
      </w:pPr>
    </w:lvl>
    <w:lvl w:ilvl="3" w:tplc="ADF89472">
      <w:start w:val="1"/>
      <w:numFmt w:val="decimal"/>
      <w:lvlText w:val="%4."/>
      <w:lvlJc w:val="left"/>
      <w:pPr>
        <w:ind w:left="5040" w:hanging="360"/>
      </w:pPr>
      <w:rPr>
        <w:b/>
      </w:rPr>
    </w:lvl>
    <w:lvl w:ilvl="4" w:tplc="04020019">
      <w:start w:val="1"/>
      <w:numFmt w:val="lowerLetter"/>
      <w:lvlText w:val="%5."/>
      <w:lvlJc w:val="left"/>
      <w:pPr>
        <w:ind w:left="5760" w:hanging="360"/>
      </w:pPr>
    </w:lvl>
    <w:lvl w:ilvl="5" w:tplc="0402001B">
      <w:start w:val="1"/>
      <w:numFmt w:val="lowerRoman"/>
      <w:lvlText w:val="%6."/>
      <w:lvlJc w:val="right"/>
      <w:pPr>
        <w:ind w:left="6480" w:hanging="180"/>
      </w:pPr>
    </w:lvl>
    <w:lvl w:ilvl="6" w:tplc="0402000F">
      <w:start w:val="1"/>
      <w:numFmt w:val="decimal"/>
      <w:lvlText w:val="%7."/>
      <w:lvlJc w:val="left"/>
      <w:pPr>
        <w:ind w:left="7200" w:hanging="360"/>
      </w:pPr>
    </w:lvl>
    <w:lvl w:ilvl="7" w:tplc="04020019">
      <w:start w:val="1"/>
      <w:numFmt w:val="lowerLetter"/>
      <w:lvlText w:val="%8."/>
      <w:lvlJc w:val="left"/>
      <w:pPr>
        <w:ind w:left="7920" w:hanging="360"/>
      </w:pPr>
    </w:lvl>
    <w:lvl w:ilvl="8" w:tplc="0402001B">
      <w:start w:val="1"/>
      <w:numFmt w:val="lowerRoman"/>
      <w:lvlText w:val="%9."/>
      <w:lvlJc w:val="right"/>
      <w:pPr>
        <w:ind w:left="8640" w:hanging="180"/>
      </w:pPr>
    </w:lvl>
  </w:abstractNum>
  <w:abstractNum w:abstractNumId="7">
    <w:nsid w:val="45F46226"/>
    <w:multiLevelType w:val="hybridMultilevel"/>
    <w:tmpl w:val="231C6F2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495C009E"/>
    <w:multiLevelType w:val="hybridMultilevel"/>
    <w:tmpl w:val="11D6B496"/>
    <w:lvl w:ilvl="0" w:tplc="7E54C2D6">
      <w:start w:val="1"/>
      <w:numFmt w:val="decimal"/>
      <w:lvlText w:val="%1."/>
      <w:lvlJc w:val="left"/>
      <w:pPr>
        <w:ind w:left="501" w:hanging="360"/>
      </w:pPr>
      <w:rPr>
        <w:b w:val="0"/>
      </w:rPr>
    </w:lvl>
    <w:lvl w:ilvl="1" w:tplc="04020019" w:tentative="1">
      <w:start w:val="1"/>
      <w:numFmt w:val="lowerLetter"/>
      <w:lvlText w:val="%2."/>
      <w:lvlJc w:val="left"/>
      <w:pPr>
        <w:ind w:left="1221" w:hanging="360"/>
      </w:pPr>
    </w:lvl>
    <w:lvl w:ilvl="2" w:tplc="0402001B" w:tentative="1">
      <w:start w:val="1"/>
      <w:numFmt w:val="lowerRoman"/>
      <w:lvlText w:val="%3."/>
      <w:lvlJc w:val="right"/>
      <w:pPr>
        <w:ind w:left="1941" w:hanging="180"/>
      </w:pPr>
    </w:lvl>
    <w:lvl w:ilvl="3" w:tplc="0402000F" w:tentative="1">
      <w:start w:val="1"/>
      <w:numFmt w:val="decimal"/>
      <w:lvlText w:val="%4."/>
      <w:lvlJc w:val="left"/>
      <w:pPr>
        <w:ind w:left="2661" w:hanging="360"/>
      </w:pPr>
    </w:lvl>
    <w:lvl w:ilvl="4" w:tplc="04020019" w:tentative="1">
      <w:start w:val="1"/>
      <w:numFmt w:val="lowerLetter"/>
      <w:lvlText w:val="%5."/>
      <w:lvlJc w:val="left"/>
      <w:pPr>
        <w:ind w:left="3381" w:hanging="360"/>
      </w:pPr>
    </w:lvl>
    <w:lvl w:ilvl="5" w:tplc="0402001B" w:tentative="1">
      <w:start w:val="1"/>
      <w:numFmt w:val="lowerRoman"/>
      <w:lvlText w:val="%6."/>
      <w:lvlJc w:val="right"/>
      <w:pPr>
        <w:ind w:left="4101" w:hanging="180"/>
      </w:pPr>
    </w:lvl>
    <w:lvl w:ilvl="6" w:tplc="0402000F" w:tentative="1">
      <w:start w:val="1"/>
      <w:numFmt w:val="decimal"/>
      <w:lvlText w:val="%7."/>
      <w:lvlJc w:val="left"/>
      <w:pPr>
        <w:ind w:left="4821" w:hanging="360"/>
      </w:pPr>
    </w:lvl>
    <w:lvl w:ilvl="7" w:tplc="04020019" w:tentative="1">
      <w:start w:val="1"/>
      <w:numFmt w:val="lowerLetter"/>
      <w:lvlText w:val="%8."/>
      <w:lvlJc w:val="left"/>
      <w:pPr>
        <w:ind w:left="5541" w:hanging="360"/>
      </w:pPr>
    </w:lvl>
    <w:lvl w:ilvl="8" w:tplc="0402001B" w:tentative="1">
      <w:start w:val="1"/>
      <w:numFmt w:val="lowerRoman"/>
      <w:lvlText w:val="%9."/>
      <w:lvlJc w:val="right"/>
      <w:pPr>
        <w:ind w:left="6261" w:hanging="180"/>
      </w:pPr>
    </w:lvl>
  </w:abstractNum>
  <w:abstractNum w:abstractNumId="9">
    <w:nsid w:val="53F77853"/>
    <w:multiLevelType w:val="hybridMultilevel"/>
    <w:tmpl w:val="7D6AF2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92F2CD5"/>
    <w:multiLevelType w:val="hybridMultilevel"/>
    <w:tmpl w:val="4C5612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5CE0421A"/>
    <w:multiLevelType w:val="hybridMultilevel"/>
    <w:tmpl w:val="F616454E"/>
    <w:lvl w:ilvl="0" w:tplc="6BC6EB82">
      <w:start w:val="1"/>
      <w:numFmt w:val="decimal"/>
      <w:lvlText w:val="%1."/>
      <w:lvlJc w:val="left"/>
      <w:pPr>
        <w:ind w:left="360" w:hanging="360"/>
      </w:pPr>
      <w:rPr>
        <w:b/>
        <w:bCs/>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3290422E">
      <w:start w:val="1"/>
      <w:numFmt w:val="decimal"/>
      <w:lvlText w:val="%4."/>
      <w:lvlJc w:val="left"/>
      <w:pPr>
        <w:ind w:left="2520" w:hanging="360"/>
      </w:pPr>
      <w:rPr>
        <w:color w:val="auto"/>
      </w:r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2">
    <w:nsid w:val="6A2A20A9"/>
    <w:multiLevelType w:val="hybridMultilevel"/>
    <w:tmpl w:val="4B34694E"/>
    <w:lvl w:ilvl="0" w:tplc="58BA30A4">
      <w:start w:val="3"/>
      <w:numFmt w:val="bullet"/>
      <w:lvlText w:val=""/>
      <w:lvlJc w:val="left"/>
      <w:pPr>
        <w:ind w:left="720" w:hanging="360"/>
      </w:pPr>
      <w:rPr>
        <w:rFonts w:ascii="Symbol" w:eastAsia="MS Mincho"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3">
    <w:nsid w:val="6B142A49"/>
    <w:multiLevelType w:val="hybridMultilevel"/>
    <w:tmpl w:val="D8C492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6F321178"/>
    <w:multiLevelType w:val="hybridMultilevel"/>
    <w:tmpl w:val="F64C6846"/>
    <w:lvl w:ilvl="0" w:tplc="C7F6C838">
      <w:start w:val="1"/>
      <w:numFmt w:val="decimal"/>
      <w:lvlText w:val="%1."/>
      <w:lvlJc w:val="left"/>
      <w:pPr>
        <w:ind w:left="810" w:hanging="360"/>
      </w:pPr>
      <w:rPr>
        <w:rFonts w:hint="default"/>
        <w:b/>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5">
    <w:nsid w:val="746B7F6C"/>
    <w:multiLevelType w:val="hybridMultilevel"/>
    <w:tmpl w:val="49F250FC"/>
    <w:lvl w:ilvl="0" w:tplc="55AAB1FA">
      <w:start w:val="1"/>
      <w:numFmt w:val="decimal"/>
      <w:lvlText w:val="%1."/>
      <w:lvlJc w:val="left"/>
      <w:pPr>
        <w:ind w:left="720" w:hanging="360"/>
      </w:pPr>
      <w:rPr>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4"/>
  </w:num>
  <w:num w:numId="11">
    <w:abstractNumId w:val="10"/>
  </w:num>
  <w:num w:numId="12">
    <w:abstractNumId w:val="2"/>
  </w:num>
  <w:num w:numId="13">
    <w:abstractNumId w:val="5"/>
  </w:num>
  <w:num w:numId="14">
    <w:abstractNumId w:val="1"/>
  </w:num>
  <w:num w:numId="15">
    <w:abstractNumId w:val="7"/>
  </w:num>
  <w:num w:numId="16">
    <w:abstractNumId w:val="9"/>
  </w:num>
  <w:num w:numId="17">
    <w:abstractNumId w:val="3"/>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706421"/>
    <w:rsid w:val="00006CD5"/>
    <w:rsid w:val="00077DDF"/>
    <w:rsid w:val="000877A4"/>
    <w:rsid w:val="001116B7"/>
    <w:rsid w:val="0012233F"/>
    <w:rsid w:val="00161A09"/>
    <w:rsid w:val="002047E0"/>
    <w:rsid w:val="0021164B"/>
    <w:rsid w:val="0032648A"/>
    <w:rsid w:val="003278BD"/>
    <w:rsid w:val="00334F59"/>
    <w:rsid w:val="003F372C"/>
    <w:rsid w:val="004062D3"/>
    <w:rsid w:val="004515C2"/>
    <w:rsid w:val="004A78C7"/>
    <w:rsid w:val="004F57BF"/>
    <w:rsid w:val="006549E8"/>
    <w:rsid w:val="006A615A"/>
    <w:rsid w:val="00706421"/>
    <w:rsid w:val="00731E2D"/>
    <w:rsid w:val="007437F6"/>
    <w:rsid w:val="007B61E1"/>
    <w:rsid w:val="007C6EB5"/>
    <w:rsid w:val="008245F6"/>
    <w:rsid w:val="00B21993"/>
    <w:rsid w:val="00B83BC2"/>
    <w:rsid w:val="00BC1EA8"/>
    <w:rsid w:val="00C23D3C"/>
    <w:rsid w:val="00C272D8"/>
    <w:rsid w:val="00D819F2"/>
    <w:rsid w:val="00D843DA"/>
    <w:rsid w:val="00DA1DC0"/>
    <w:rsid w:val="00EE5656"/>
    <w:rsid w:val="00F654B8"/>
    <w:rsid w:val="00F724DD"/>
    <w:rsid w:val="00FC19D7"/>
    <w:rsid w:val="00FE181E"/>
    <w:rsid w:val="00FE35C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421"/>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706421"/>
    <w:pPr>
      <w:keepNext/>
      <w:numPr>
        <w:numId w:val="4"/>
      </w:numPr>
      <w:tabs>
        <w:tab w:val="left" w:pos="0"/>
      </w:tabs>
      <w:suppressAutoHyphens/>
      <w:jc w:val="center"/>
      <w:outlineLvl w:val="0"/>
    </w:pPr>
    <w:rPr>
      <w:b/>
      <w:sz w:val="4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6421"/>
    <w:rPr>
      <w:rFonts w:ascii="Times New Roman" w:eastAsia="Times New Roman" w:hAnsi="Times New Roman" w:cs="Times New Roman"/>
      <w:b/>
      <w:sz w:val="40"/>
      <w:szCs w:val="20"/>
      <w:lang w:eastAsia="ar-SA"/>
    </w:rPr>
  </w:style>
  <w:style w:type="character" w:styleId="Hyperlink">
    <w:name w:val="Hyperlink"/>
    <w:basedOn w:val="DefaultParagraphFont"/>
    <w:unhideWhenUsed/>
    <w:rsid w:val="00706421"/>
    <w:rPr>
      <w:color w:val="0000FF"/>
      <w:u w:val="single"/>
    </w:rPr>
  </w:style>
  <w:style w:type="character" w:customStyle="1" w:styleId="Heading10">
    <w:name w:val="Heading #1_"/>
    <w:basedOn w:val="DefaultParagraphFont"/>
    <w:link w:val="Heading11"/>
    <w:locked/>
    <w:rsid w:val="00706421"/>
    <w:rPr>
      <w:b/>
      <w:bCs/>
      <w:sz w:val="28"/>
      <w:szCs w:val="28"/>
      <w:shd w:val="clear" w:color="auto" w:fill="FFFFFF"/>
    </w:rPr>
  </w:style>
  <w:style w:type="paragraph" w:customStyle="1" w:styleId="Heading11">
    <w:name w:val="Heading #1"/>
    <w:basedOn w:val="Normal"/>
    <w:link w:val="Heading10"/>
    <w:rsid w:val="00706421"/>
    <w:pPr>
      <w:widowControl w:val="0"/>
      <w:shd w:val="clear" w:color="auto" w:fill="FFFFFF"/>
      <w:spacing w:after="720" w:line="0" w:lineRule="atLeast"/>
      <w:jc w:val="center"/>
      <w:outlineLvl w:val="0"/>
    </w:pPr>
    <w:rPr>
      <w:rFonts w:asciiTheme="minorHAnsi" w:eastAsiaTheme="minorHAnsi" w:hAnsiTheme="minorHAnsi" w:cstheme="minorBidi"/>
      <w:b/>
      <w:bCs/>
      <w:sz w:val="28"/>
      <w:szCs w:val="28"/>
      <w:lang w:eastAsia="en-US"/>
    </w:rPr>
  </w:style>
  <w:style w:type="character" w:customStyle="1" w:styleId="Bodytext">
    <w:name w:val="Body text_"/>
    <w:basedOn w:val="DefaultParagraphFont"/>
    <w:link w:val="BodyText1"/>
    <w:locked/>
    <w:rsid w:val="00706421"/>
    <w:rPr>
      <w:sz w:val="23"/>
      <w:szCs w:val="23"/>
      <w:shd w:val="clear" w:color="auto" w:fill="FFFFFF"/>
    </w:rPr>
  </w:style>
  <w:style w:type="paragraph" w:customStyle="1" w:styleId="BodyText1">
    <w:name w:val="Body Text1"/>
    <w:basedOn w:val="Normal"/>
    <w:link w:val="Bodytext"/>
    <w:rsid w:val="00706421"/>
    <w:pPr>
      <w:widowControl w:val="0"/>
      <w:shd w:val="clear" w:color="auto" w:fill="FFFFFF"/>
      <w:spacing w:before="300" w:after="240" w:line="274" w:lineRule="exact"/>
    </w:pPr>
    <w:rPr>
      <w:rFonts w:asciiTheme="minorHAnsi" w:eastAsiaTheme="minorHAnsi" w:hAnsiTheme="minorHAnsi" w:cstheme="minorBidi"/>
      <w:sz w:val="23"/>
      <w:szCs w:val="23"/>
      <w:lang w:eastAsia="en-US"/>
    </w:rPr>
  </w:style>
  <w:style w:type="character" w:customStyle="1" w:styleId="Bodytext2">
    <w:name w:val="Body text (2)_"/>
    <w:basedOn w:val="DefaultParagraphFont"/>
    <w:link w:val="Bodytext20"/>
    <w:locked/>
    <w:rsid w:val="00706421"/>
    <w:rPr>
      <w:b/>
      <w:bCs/>
      <w:sz w:val="23"/>
      <w:szCs w:val="23"/>
      <w:shd w:val="clear" w:color="auto" w:fill="FFFFFF"/>
    </w:rPr>
  </w:style>
  <w:style w:type="paragraph" w:customStyle="1" w:styleId="Bodytext20">
    <w:name w:val="Body text (2)"/>
    <w:basedOn w:val="Normal"/>
    <w:link w:val="Bodytext2"/>
    <w:rsid w:val="00706421"/>
    <w:pPr>
      <w:widowControl w:val="0"/>
      <w:shd w:val="clear" w:color="auto" w:fill="FFFFFF"/>
      <w:spacing w:before="240" w:after="240" w:line="269" w:lineRule="exact"/>
      <w:ind w:firstLine="680"/>
    </w:pPr>
    <w:rPr>
      <w:rFonts w:asciiTheme="minorHAnsi" w:eastAsiaTheme="minorHAnsi" w:hAnsiTheme="minorHAnsi" w:cstheme="minorBidi"/>
      <w:b/>
      <w:bCs/>
      <w:sz w:val="23"/>
      <w:szCs w:val="23"/>
      <w:lang w:eastAsia="en-US"/>
    </w:rPr>
  </w:style>
  <w:style w:type="paragraph" w:customStyle="1" w:styleId="ListParagraph1">
    <w:name w:val="List Paragraph1"/>
    <w:basedOn w:val="Normal"/>
    <w:uiPriority w:val="99"/>
    <w:qFormat/>
    <w:rsid w:val="00706421"/>
    <w:pPr>
      <w:ind w:left="720"/>
    </w:pPr>
    <w:rPr>
      <w:rFonts w:eastAsia="MS Mincho"/>
    </w:rPr>
  </w:style>
  <w:style w:type="character" w:customStyle="1" w:styleId="BodytextBold">
    <w:name w:val="Body text + Bold"/>
    <w:basedOn w:val="Bodytext"/>
    <w:rsid w:val="00706421"/>
    <w:rPr>
      <w:b/>
      <w:bCs/>
      <w:color w:val="000000"/>
      <w:spacing w:val="0"/>
      <w:w w:val="100"/>
      <w:position w:val="0"/>
      <w:sz w:val="23"/>
      <w:szCs w:val="23"/>
      <w:shd w:val="clear" w:color="auto" w:fill="FFFFFF"/>
      <w:lang w:val="bg-BG"/>
    </w:rPr>
  </w:style>
  <w:style w:type="character" w:customStyle="1" w:styleId="Bodytext2NotBold">
    <w:name w:val="Body text (2) + Not Bold"/>
    <w:basedOn w:val="Bodytext2"/>
    <w:rsid w:val="00706421"/>
    <w:rPr>
      <w:b/>
      <w:bCs/>
      <w:color w:val="000000"/>
      <w:spacing w:val="0"/>
      <w:w w:val="100"/>
      <w:position w:val="0"/>
      <w:sz w:val="23"/>
      <w:szCs w:val="23"/>
      <w:shd w:val="clear" w:color="auto" w:fill="FFFFFF"/>
      <w:lang w:val="bg-BG"/>
    </w:rPr>
  </w:style>
  <w:style w:type="character" w:customStyle="1" w:styleId="68">
    <w:name w:val="Основен текст68"/>
    <w:uiPriority w:val="99"/>
    <w:rsid w:val="00706421"/>
    <w:rPr>
      <w:sz w:val="21"/>
      <w:szCs w:val="21"/>
      <w:shd w:val="clear" w:color="auto" w:fill="FFFFFF"/>
      <w:lang w:val="en-GB" w:eastAsia="en-US"/>
    </w:rPr>
  </w:style>
  <w:style w:type="character" w:customStyle="1" w:styleId="67">
    <w:name w:val="Основен текст67"/>
    <w:uiPriority w:val="99"/>
    <w:rsid w:val="00706421"/>
    <w:rPr>
      <w:noProof/>
      <w:sz w:val="21"/>
      <w:szCs w:val="21"/>
      <w:shd w:val="clear" w:color="auto" w:fill="FFFFFF"/>
      <w:lang w:val="en-GB" w:eastAsia="en-US"/>
    </w:rPr>
  </w:style>
  <w:style w:type="character" w:styleId="Strong">
    <w:name w:val="Strong"/>
    <w:basedOn w:val="DefaultParagraphFont"/>
    <w:qFormat/>
    <w:rsid w:val="00706421"/>
    <w:rPr>
      <w:b/>
      <w:bCs/>
    </w:rPr>
  </w:style>
  <w:style w:type="character" w:customStyle="1" w:styleId="DefaultParagraphFont1">
    <w:name w:val="Default Paragraph Font1"/>
    <w:rsid w:val="00706421"/>
  </w:style>
  <w:style w:type="character" w:styleId="PageNumber">
    <w:name w:val="page number"/>
    <w:basedOn w:val="DefaultParagraphFont1"/>
    <w:rsid w:val="00706421"/>
  </w:style>
  <w:style w:type="character" w:customStyle="1" w:styleId="FontStyle17">
    <w:name w:val="Font Style17"/>
    <w:rsid w:val="00706421"/>
    <w:rPr>
      <w:rFonts w:ascii="Times New Roman" w:hAnsi="Times New Roman" w:cs="Times New Roman"/>
      <w:sz w:val="20"/>
      <w:szCs w:val="20"/>
    </w:rPr>
  </w:style>
  <w:style w:type="character" w:customStyle="1" w:styleId="FontStyle18">
    <w:name w:val="Font Style18"/>
    <w:rsid w:val="00706421"/>
    <w:rPr>
      <w:rFonts w:ascii="Times New Roman" w:hAnsi="Times New Roman" w:cs="Times New Roman"/>
      <w:b/>
      <w:bCs/>
      <w:sz w:val="20"/>
      <w:szCs w:val="20"/>
    </w:rPr>
  </w:style>
  <w:style w:type="paragraph" w:styleId="BodyText0">
    <w:name w:val="Body Text"/>
    <w:basedOn w:val="Normal"/>
    <w:link w:val="BodyTextChar"/>
    <w:rsid w:val="00706421"/>
    <w:pPr>
      <w:suppressAutoHyphens/>
    </w:pPr>
    <w:rPr>
      <w:sz w:val="28"/>
      <w:szCs w:val="20"/>
      <w:lang w:eastAsia="ar-SA"/>
    </w:rPr>
  </w:style>
  <w:style w:type="character" w:customStyle="1" w:styleId="BodyTextChar">
    <w:name w:val="Body Text Char"/>
    <w:basedOn w:val="DefaultParagraphFont"/>
    <w:link w:val="BodyText0"/>
    <w:rsid w:val="00706421"/>
    <w:rPr>
      <w:rFonts w:ascii="Times New Roman" w:eastAsia="Times New Roman" w:hAnsi="Times New Roman" w:cs="Times New Roman"/>
      <w:sz w:val="28"/>
      <w:szCs w:val="20"/>
      <w:lang w:eastAsia="ar-SA"/>
    </w:rPr>
  </w:style>
  <w:style w:type="paragraph" w:styleId="BodyText21">
    <w:name w:val="Body Text 2"/>
    <w:basedOn w:val="Normal"/>
    <w:link w:val="BodyText2Char"/>
    <w:rsid w:val="00706421"/>
    <w:pPr>
      <w:suppressAutoHyphens/>
      <w:jc w:val="center"/>
    </w:pPr>
    <w:rPr>
      <w:b/>
      <w:sz w:val="36"/>
      <w:szCs w:val="20"/>
      <w:lang w:eastAsia="ar-SA"/>
    </w:rPr>
  </w:style>
  <w:style w:type="character" w:customStyle="1" w:styleId="BodyText2Char">
    <w:name w:val="Body Text 2 Char"/>
    <w:basedOn w:val="DefaultParagraphFont"/>
    <w:link w:val="BodyText21"/>
    <w:rsid w:val="00706421"/>
    <w:rPr>
      <w:rFonts w:ascii="Times New Roman" w:eastAsia="Times New Roman" w:hAnsi="Times New Roman" w:cs="Times New Roman"/>
      <w:b/>
      <w:sz w:val="36"/>
      <w:szCs w:val="20"/>
      <w:lang w:eastAsia="ar-SA"/>
    </w:rPr>
  </w:style>
  <w:style w:type="paragraph" w:styleId="BodyTextIndent">
    <w:name w:val="Body Text Indent"/>
    <w:basedOn w:val="Normal"/>
    <w:link w:val="BodyTextIndentChar"/>
    <w:rsid w:val="00706421"/>
    <w:pPr>
      <w:suppressAutoHyphens/>
      <w:ind w:firstLine="1134"/>
      <w:jc w:val="both"/>
    </w:pPr>
    <w:rPr>
      <w:sz w:val="26"/>
      <w:szCs w:val="20"/>
      <w:lang w:eastAsia="ar-SA"/>
    </w:rPr>
  </w:style>
  <w:style w:type="character" w:customStyle="1" w:styleId="BodyTextIndentChar">
    <w:name w:val="Body Text Indent Char"/>
    <w:basedOn w:val="DefaultParagraphFont"/>
    <w:link w:val="BodyTextIndent"/>
    <w:rsid w:val="00706421"/>
    <w:rPr>
      <w:rFonts w:ascii="Times New Roman" w:eastAsia="Times New Roman" w:hAnsi="Times New Roman" w:cs="Times New Roman"/>
      <w:sz w:val="26"/>
      <w:szCs w:val="20"/>
      <w:lang w:eastAsia="ar-SA"/>
    </w:rPr>
  </w:style>
  <w:style w:type="paragraph" w:styleId="Footer">
    <w:name w:val="footer"/>
    <w:basedOn w:val="Normal"/>
    <w:link w:val="FooterChar"/>
    <w:uiPriority w:val="99"/>
    <w:rsid w:val="00706421"/>
    <w:pPr>
      <w:tabs>
        <w:tab w:val="center" w:pos="4320"/>
        <w:tab w:val="right" w:pos="8640"/>
      </w:tabs>
      <w:suppressAutoHyphens/>
    </w:pPr>
    <w:rPr>
      <w:sz w:val="20"/>
      <w:szCs w:val="20"/>
      <w:lang w:val="en-US" w:eastAsia="ar-SA"/>
    </w:rPr>
  </w:style>
  <w:style w:type="character" w:customStyle="1" w:styleId="FooterChar">
    <w:name w:val="Footer Char"/>
    <w:basedOn w:val="DefaultParagraphFont"/>
    <w:link w:val="Footer"/>
    <w:uiPriority w:val="99"/>
    <w:rsid w:val="00706421"/>
    <w:rPr>
      <w:rFonts w:ascii="Times New Roman" w:eastAsia="Times New Roman" w:hAnsi="Times New Roman" w:cs="Times New Roman"/>
      <w:sz w:val="20"/>
      <w:szCs w:val="20"/>
      <w:lang w:val="en-US" w:eastAsia="ar-SA"/>
    </w:rPr>
  </w:style>
  <w:style w:type="paragraph" w:styleId="Header">
    <w:name w:val="header"/>
    <w:basedOn w:val="Normal"/>
    <w:link w:val="HeaderChar"/>
    <w:uiPriority w:val="99"/>
    <w:rsid w:val="00706421"/>
    <w:pPr>
      <w:tabs>
        <w:tab w:val="center" w:pos="4320"/>
        <w:tab w:val="right" w:pos="8640"/>
      </w:tabs>
      <w:suppressAutoHyphens/>
    </w:pPr>
    <w:rPr>
      <w:lang w:val="en-US" w:eastAsia="ar-SA"/>
    </w:rPr>
  </w:style>
  <w:style w:type="character" w:customStyle="1" w:styleId="HeaderChar">
    <w:name w:val="Header Char"/>
    <w:basedOn w:val="DefaultParagraphFont"/>
    <w:link w:val="Header"/>
    <w:uiPriority w:val="99"/>
    <w:rsid w:val="00706421"/>
    <w:rPr>
      <w:rFonts w:ascii="Times New Roman" w:eastAsia="Times New Roman" w:hAnsi="Times New Roman" w:cs="Times New Roman"/>
      <w:sz w:val="24"/>
      <w:szCs w:val="24"/>
      <w:lang w:val="en-US" w:eastAsia="ar-SA"/>
    </w:rPr>
  </w:style>
  <w:style w:type="paragraph" w:customStyle="1" w:styleId="Style11">
    <w:name w:val="Style11"/>
    <w:basedOn w:val="Normal"/>
    <w:rsid w:val="00706421"/>
    <w:pPr>
      <w:widowControl w:val="0"/>
      <w:suppressAutoHyphens/>
      <w:autoSpaceDE w:val="0"/>
      <w:spacing w:line="274" w:lineRule="exact"/>
      <w:ind w:firstLine="715"/>
      <w:jc w:val="both"/>
    </w:pPr>
    <w:rPr>
      <w:lang w:eastAsia="ar-SA"/>
    </w:rPr>
  </w:style>
  <w:style w:type="paragraph" w:styleId="ListParagraph">
    <w:name w:val="List Paragraph"/>
    <w:basedOn w:val="Normal"/>
    <w:link w:val="ListParagraphChar"/>
    <w:uiPriority w:val="34"/>
    <w:qFormat/>
    <w:rsid w:val="00706421"/>
    <w:pPr>
      <w:spacing w:after="200" w:line="276" w:lineRule="auto"/>
      <w:ind w:left="720"/>
    </w:pPr>
    <w:rPr>
      <w:rFonts w:ascii="Calibri" w:hAnsi="Calibri"/>
      <w:sz w:val="22"/>
      <w:szCs w:val="22"/>
      <w:lang w:eastAsia="en-US"/>
    </w:rPr>
  </w:style>
  <w:style w:type="character" w:customStyle="1" w:styleId="ListParagraphChar">
    <w:name w:val="List Paragraph Char"/>
    <w:link w:val="ListParagraph"/>
    <w:uiPriority w:val="34"/>
    <w:locked/>
    <w:rsid w:val="00706421"/>
    <w:rPr>
      <w:rFonts w:ascii="Calibri" w:eastAsia="Times New Roman" w:hAnsi="Calibri" w:cs="Times New Roman"/>
    </w:rPr>
  </w:style>
  <w:style w:type="character" w:customStyle="1" w:styleId="18">
    <w:name w:val="Основен текст (18)_"/>
    <w:link w:val="180"/>
    <w:rsid w:val="00706421"/>
    <w:rPr>
      <w:shd w:val="clear" w:color="auto" w:fill="FFFFFF"/>
    </w:rPr>
  </w:style>
  <w:style w:type="paragraph" w:customStyle="1" w:styleId="180">
    <w:name w:val="Основен текст (18)"/>
    <w:basedOn w:val="Normal"/>
    <w:link w:val="18"/>
    <w:rsid w:val="00706421"/>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character" w:customStyle="1" w:styleId="3">
    <w:name w:val="Основен текст (3)_"/>
    <w:link w:val="30"/>
    <w:rsid w:val="00706421"/>
    <w:rPr>
      <w:i/>
      <w:iCs/>
      <w:sz w:val="10"/>
      <w:szCs w:val="10"/>
      <w:shd w:val="clear" w:color="auto" w:fill="FFFFFF"/>
    </w:rPr>
  </w:style>
  <w:style w:type="paragraph" w:customStyle="1" w:styleId="30">
    <w:name w:val="Основен текст (3)"/>
    <w:basedOn w:val="Normal"/>
    <w:link w:val="3"/>
    <w:rsid w:val="00706421"/>
    <w:pPr>
      <w:shd w:val="clear" w:color="auto" w:fill="FFFFFF"/>
      <w:spacing w:line="240" w:lineRule="atLeast"/>
    </w:pPr>
    <w:rPr>
      <w:rFonts w:asciiTheme="minorHAnsi" w:eastAsiaTheme="minorHAnsi" w:hAnsiTheme="minorHAnsi" w:cstheme="minorBidi"/>
      <w:i/>
      <w:iCs/>
      <w:sz w:val="10"/>
      <w:szCs w:val="10"/>
      <w:shd w:val="clear" w:color="auto" w:fill="FFFFFF"/>
      <w:lang w:eastAsia="en-US"/>
    </w:rPr>
  </w:style>
  <w:style w:type="character" w:customStyle="1" w:styleId="4">
    <w:name w:val="Основен текст (4)_"/>
    <w:link w:val="40"/>
    <w:rsid w:val="00706421"/>
    <w:rPr>
      <w:sz w:val="23"/>
      <w:szCs w:val="23"/>
      <w:shd w:val="clear" w:color="auto" w:fill="FFFFFF"/>
    </w:rPr>
  </w:style>
  <w:style w:type="paragraph" w:customStyle="1" w:styleId="40">
    <w:name w:val="Основен текст (4)"/>
    <w:basedOn w:val="Normal"/>
    <w:link w:val="4"/>
    <w:rsid w:val="00706421"/>
    <w:pPr>
      <w:shd w:val="clear" w:color="auto" w:fill="FFFFFF"/>
      <w:spacing w:line="240" w:lineRule="atLeast"/>
      <w:jc w:val="both"/>
    </w:pPr>
    <w:rPr>
      <w:rFonts w:asciiTheme="minorHAnsi" w:eastAsiaTheme="minorHAnsi" w:hAnsiTheme="minorHAnsi" w:cstheme="minorBidi"/>
      <w:sz w:val="23"/>
      <w:szCs w:val="23"/>
      <w:shd w:val="clear" w:color="auto" w:fill="FFFFFF"/>
      <w:lang w:eastAsia="en-US"/>
    </w:rPr>
  </w:style>
  <w:style w:type="character" w:customStyle="1" w:styleId="1pt1">
    <w:name w:val="Основен текст + Разредка 1 pt1"/>
    <w:rsid w:val="00706421"/>
    <w:rPr>
      <w:rFonts w:ascii="Times New Roman" w:hAnsi="Times New Roman" w:cs="Times New Roman"/>
      <w:spacing w:val="30"/>
      <w:sz w:val="23"/>
      <w:szCs w:val="23"/>
      <w:shd w:val="clear" w:color="auto" w:fill="FFFFFF"/>
    </w:rPr>
  </w:style>
  <w:style w:type="character" w:customStyle="1" w:styleId="-1pt">
    <w:name w:val="Основен текст + Разредка -1 pt"/>
    <w:rsid w:val="00706421"/>
    <w:rPr>
      <w:rFonts w:ascii="Times New Roman" w:hAnsi="Times New Roman" w:cs="Times New Roman"/>
      <w:spacing w:val="-20"/>
      <w:sz w:val="23"/>
      <w:szCs w:val="23"/>
      <w:shd w:val="clear" w:color="auto" w:fill="FFFFFF"/>
    </w:rPr>
  </w:style>
  <w:style w:type="character" w:customStyle="1" w:styleId="24">
    <w:name w:val="Основен текст (24)_"/>
    <w:link w:val="240"/>
    <w:rsid w:val="00706421"/>
    <w:rPr>
      <w:i/>
      <w:iCs/>
      <w:noProof/>
      <w:sz w:val="35"/>
      <w:szCs w:val="35"/>
      <w:shd w:val="clear" w:color="auto" w:fill="FFFFFF"/>
    </w:rPr>
  </w:style>
  <w:style w:type="paragraph" w:customStyle="1" w:styleId="240">
    <w:name w:val="Основен текст (24)"/>
    <w:basedOn w:val="Normal"/>
    <w:link w:val="24"/>
    <w:rsid w:val="00706421"/>
    <w:pPr>
      <w:shd w:val="clear" w:color="auto" w:fill="FFFFFF"/>
      <w:spacing w:line="240" w:lineRule="atLeast"/>
    </w:pPr>
    <w:rPr>
      <w:rFonts w:asciiTheme="minorHAnsi" w:eastAsiaTheme="minorHAnsi" w:hAnsiTheme="minorHAnsi" w:cstheme="minorBidi"/>
      <w:i/>
      <w:iCs/>
      <w:noProof/>
      <w:sz w:val="35"/>
      <w:szCs w:val="35"/>
      <w:shd w:val="clear" w:color="auto" w:fill="FFFFFF"/>
      <w:lang w:eastAsia="en-US"/>
    </w:rPr>
  </w:style>
  <w:style w:type="character" w:customStyle="1" w:styleId="23">
    <w:name w:val="Основен текст (23)_"/>
    <w:link w:val="230"/>
    <w:rsid w:val="00706421"/>
    <w:rPr>
      <w:rFonts w:ascii="Microsoft Sans Serif" w:hAnsi="Microsoft Sans Serif"/>
      <w:sz w:val="21"/>
      <w:szCs w:val="21"/>
      <w:shd w:val="clear" w:color="auto" w:fill="FFFFFF"/>
    </w:rPr>
  </w:style>
  <w:style w:type="paragraph" w:customStyle="1" w:styleId="230">
    <w:name w:val="Основен текст (23)"/>
    <w:basedOn w:val="Normal"/>
    <w:link w:val="23"/>
    <w:rsid w:val="00706421"/>
    <w:pPr>
      <w:shd w:val="clear" w:color="auto" w:fill="FFFFFF"/>
      <w:spacing w:before="120" w:line="240" w:lineRule="atLeast"/>
    </w:pPr>
    <w:rPr>
      <w:rFonts w:ascii="Microsoft Sans Serif" w:eastAsiaTheme="minorHAnsi" w:hAnsi="Microsoft Sans Serif" w:cstheme="minorBidi"/>
      <w:sz w:val="21"/>
      <w:szCs w:val="21"/>
      <w:shd w:val="clear" w:color="auto" w:fill="FFFFFF"/>
      <w:lang w:eastAsia="en-US"/>
    </w:rPr>
  </w:style>
  <w:style w:type="character" w:customStyle="1" w:styleId="15">
    <w:name w:val="Основен текст (15)_"/>
    <w:link w:val="151"/>
    <w:rsid w:val="00706421"/>
    <w:rPr>
      <w:noProof/>
      <w:sz w:val="52"/>
      <w:szCs w:val="52"/>
      <w:shd w:val="clear" w:color="auto" w:fill="FFFFFF"/>
    </w:rPr>
  </w:style>
  <w:style w:type="paragraph" w:customStyle="1" w:styleId="151">
    <w:name w:val="Основен текст (15)1"/>
    <w:basedOn w:val="Normal"/>
    <w:link w:val="15"/>
    <w:rsid w:val="00706421"/>
    <w:pPr>
      <w:shd w:val="clear" w:color="auto" w:fill="FFFFFF"/>
      <w:spacing w:line="240" w:lineRule="atLeast"/>
      <w:jc w:val="right"/>
    </w:pPr>
    <w:rPr>
      <w:rFonts w:asciiTheme="minorHAnsi" w:eastAsiaTheme="minorHAnsi" w:hAnsiTheme="minorHAnsi" w:cstheme="minorBidi"/>
      <w:noProof/>
      <w:sz w:val="52"/>
      <w:szCs w:val="52"/>
      <w:shd w:val="clear" w:color="auto" w:fill="FFFFFF"/>
      <w:lang w:eastAsia="en-US"/>
    </w:rPr>
  </w:style>
  <w:style w:type="character" w:customStyle="1" w:styleId="25">
    <w:name w:val="Основен текст (25)_"/>
    <w:link w:val="250"/>
    <w:rsid w:val="00706421"/>
    <w:rPr>
      <w:rFonts w:ascii="Microsoft Sans Serif" w:hAnsi="Microsoft Sans Serif"/>
      <w:noProof/>
      <w:sz w:val="26"/>
      <w:szCs w:val="26"/>
      <w:shd w:val="clear" w:color="auto" w:fill="FFFFFF"/>
    </w:rPr>
  </w:style>
  <w:style w:type="paragraph" w:customStyle="1" w:styleId="250">
    <w:name w:val="Основен текст (25)"/>
    <w:basedOn w:val="Normal"/>
    <w:link w:val="25"/>
    <w:rsid w:val="00706421"/>
    <w:pPr>
      <w:shd w:val="clear" w:color="auto" w:fill="FFFFFF"/>
      <w:spacing w:before="60" w:line="240" w:lineRule="atLeast"/>
    </w:pPr>
    <w:rPr>
      <w:rFonts w:ascii="Microsoft Sans Serif" w:eastAsiaTheme="minorHAnsi" w:hAnsi="Microsoft Sans Serif" w:cstheme="minorBidi"/>
      <w:noProof/>
      <w:sz w:val="26"/>
      <w:szCs w:val="26"/>
      <w:shd w:val="clear" w:color="auto" w:fill="FFFFFF"/>
      <w:lang w:eastAsia="en-US"/>
    </w:rPr>
  </w:style>
  <w:style w:type="character" w:customStyle="1" w:styleId="WW8Num12z0">
    <w:name w:val="WW8Num12z0"/>
    <w:rsid w:val="00706421"/>
    <w:rPr>
      <w:rFonts w:ascii="Times New Roman" w:eastAsia="Times New Roman" w:hAnsi="Times New Roman" w:cs="Times New Roman"/>
    </w:rPr>
  </w:style>
  <w:style w:type="paragraph" w:customStyle="1" w:styleId="CharCharChar">
    <w:name w:val="Char Char Знак Char Знак"/>
    <w:basedOn w:val="Normal"/>
    <w:rsid w:val="00706421"/>
    <w:pPr>
      <w:tabs>
        <w:tab w:val="left" w:pos="709"/>
      </w:tabs>
    </w:pPr>
    <w:rPr>
      <w:rFonts w:ascii="Tahoma" w:hAnsi="Tahoma"/>
      <w:lang w:val="pl-PL" w:eastAsia="pl-PL"/>
    </w:rPr>
  </w:style>
  <w:style w:type="paragraph" w:styleId="List">
    <w:name w:val="List"/>
    <w:basedOn w:val="BodyText0"/>
    <w:rsid w:val="00706421"/>
    <w:rPr>
      <w:rFonts w:cs="Lucida Sans"/>
    </w:rPr>
  </w:style>
  <w:style w:type="paragraph" w:customStyle="1" w:styleId="DefaultText">
    <w:name w:val="Default Text"/>
    <w:basedOn w:val="Normal"/>
    <w:rsid w:val="00706421"/>
    <w:pPr>
      <w:widowControl w:val="0"/>
      <w:suppressAutoHyphens/>
    </w:pPr>
    <w:rPr>
      <w:rFonts w:ascii="Tms Rmn" w:eastAsia="DejaVu Sans" w:hAnsi="Tms Rmn" w:cs="Tms Rmn"/>
      <w:kern w:val="1"/>
      <w:lang w:val="en-US" w:eastAsia="ar-SA"/>
    </w:rPr>
  </w:style>
  <w:style w:type="paragraph" w:customStyle="1" w:styleId="CharChar1Char">
    <w:name w:val="Char Char1 Char"/>
    <w:basedOn w:val="Normal"/>
    <w:rsid w:val="00706421"/>
    <w:pPr>
      <w:tabs>
        <w:tab w:val="left" w:pos="709"/>
      </w:tabs>
    </w:pPr>
    <w:rPr>
      <w:rFonts w:ascii="Tahoma" w:hAnsi="Tahoma"/>
      <w:lang w:val="pl-PL" w:eastAsia="pl-PL"/>
    </w:rPr>
  </w:style>
  <w:style w:type="character" w:customStyle="1" w:styleId="511">
    <w:name w:val="Основен текст (5) + 11"/>
    <w:aliases w:val="5 pt1,Разредка 0 pt1"/>
    <w:basedOn w:val="DefaultParagraphFont"/>
    <w:rsid w:val="00706421"/>
    <w:rPr>
      <w:rFonts w:ascii="Times New Roman" w:hAnsi="Times New Roman" w:cs="Times New Roman"/>
      <w:i/>
      <w:iCs/>
      <w:spacing w:val="-10"/>
      <w:sz w:val="23"/>
      <w:szCs w:val="23"/>
      <w:lang w:val="en-US" w:eastAsia="en-US"/>
    </w:rPr>
  </w:style>
  <w:style w:type="character" w:customStyle="1" w:styleId="alt2">
    <w:name w:val="al_t2"/>
    <w:basedOn w:val="DefaultParagraphFont"/>
    <w:rsid w:val="00706421"/>
  </w:style>
  <w:style w:type="character" w:customStyle="1" w:styleId="alt1">
    <w:name w:val="al_t1"/>
    <w:rsid w:val="00706421"/>
    <w:rPr>
      <w:vanish w:val="0"/>
      <w:webHidden w:val="0"/>
      <w:specVanish w:val="0"/>
    </w:rPr>
  </w:style>
  <w:style w:type="paragraph" w:styleId="BodyTextIndent2">
    <w:name w:val="Body Text Indent 2"/>
    <w:basedOn w:val="Normal"/>
    <w:link w:val="BodyTextIndent2Char"/>
    <w:uiPriority w:val="99"/>
    <w:semiHidden/>
    <w:unhideWhenUsed/>
    <w:rsid w:val="00706421"/>
    <w:pPr>
      <w:spacing w:after="120" w:line="480" w:lineRule="auto"/>
      <w:ind w:left="283"/>
    </w:pPr>
    <w:rPr>
      <w:rFonts w:eastAsia="MS Mincho"/>
    </w:rPr>
  </w:style>
  <w:style w:type="character" w:customStyle="1" w:styleId="BodyTextIndent2Char">
    <w:name w:val="Body Text Indent 2 Char"/>
    <w:basedOn w:val="DefaultParagraphFont"/>
    <w:link w:val="BodyTextIndent2"/>
    <w:uiPriority w:val="99"/>
    <w:semiHidden/>
    <w:rsid w:val="00706421"/>
    <w:rPr>
      <w:rFonts w:ascii="Times New Roman" w:eastAsia="MS Mincho" w:hAnsi="Times New Roman" w:cs="Times New Roman"/>
      <w:sz w:val="24"/>
      <w:szCs w:val="24"/>
      <w:lang w:eastAsia="bg-BG"/>
    </w:rPr>
  </w:style>
  <w:style w:type="paragraph" w:customStyle="1" w:styleId="Style9">
    <w:name w:val="Style9"/>
    <w:basedOn w:val="Normal"/>
    <w:uiPriority w:val="99"/>
    <w:rsid w:val="00706421"/>
    <w:pPr>
      <w:widowControl w:val="0"/>
      <w:autoSpaceDE w:val="0"/>
      <w:autoSpaceDN w:val="0"/>
      <w:adjustRightInd w:val="0"/>
      <w:spacing w:line="276" w:lineRule="exact"/>
      <w:ind w:firstLine="725"/>
      <w:jc w:val="both"/>
    </w:pPr>
    <w:rPr>
      <w:rFonts w:eastAsia="Calibri"/>
    </w:rPr>
  </w:style>
  <w:style w:type="character" w:customStyle="1" w:styleId="FontStyle16">
    <w:name w:val="Font Style16"/>
    <w:uiPriority w:val="99"/>
    <w:rsid w:val="00706421"/>
    <w:rPr>
      <w:rFonts w:ascii="Times New Roman" w:hAnsi="Times New Roman" w:cs="Times New Roman" w:hint="default"/>
      <w:sz w:val="20"/>
      <w:szCs w:val="20"/>
    </w:rPr>
  </w:style>
  <w:style w:type="paragraph" w:customStyle="1" w:styleId="BodyTextgorskatexnika">
    <w:name w:val="Body Text.gorska texnika"/>
    <w:basedOn w:val="Normal"/>
    <w:uiPriority w:val="99"/>
    <w:rsid w:val="00706421"/>
    <w:pPr>
      <w:suppressAutoHyphens/>
      <w:jc w:val="both"/>
    </w:pPr>
    <w:rPr>
      <w:lang w:eastAsia="ar-SA"/>
    </w:rPr>
  </w:style>
  <w:style w:type="paragraph" w:styleId="BodyText3">
    <w:name w:val="Body Text 3"/>
    <w:basedOn w:val="Normal"/>
    <w:link w:val="BodyText3Char"/>
    <w:rsid w:val="00706421"/>
    <w:pPr>
      <w:spacing w:after="120"/>
    </w:pPr>
    <w:rPr>
      <w:sz w:val="16"/>
      <w:szCs w:val="16"/>
      <w:lang w:val="en-US" w:eastAsia="en-US"/>
    </w:rPr>
  </w:style>
  <w:style w:type="character" w:customStyle="1" w:styleId="BodyText3Char">
    <w:name w:val="Body Text 3 Char"/>
    <w:basedOn w:val="DefaultParagraphFont"/>
    <w:link w:val="BodyText3"/>
    <w:rsid w:val="00706421"/>
    <w:rPr>
      <w:rFonts w:ascii="Times New Roman" w:eastAsia="Times New Roman" w:hAnsi="Times New Roman" w:cs="Times New Roman"/>
      <w:sz w:val="16"/>
      <w:szCs w:val="16"/>
      <w:lang w:val="en-US"/>
    </w:rPr>
  </w:style>
  <w:style w:type="paragraph" w:customStyle="1" w:styleId="Default">
    <w:name w:val="Default"/>
    <w:rsid w:val="00706421"/>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a">
    <w:name w:val="Основен текст_"/>
    <w:link w:val="1"/>
    <w:uiPriority w:val="99"/>
    <w:locked/>
    <w:rsid w:val="00706421"/>
    <w:rPr>
      <w:sz w:val="21"/>
      <w:szCs w:val="21"/>
      <w:shd w:val="clear" w:color="auto" w:fill="FFFFFF"/>
    </w:rPr>
  </w:style>
  <w:style w:type="paragraph" w:customStyle="1" w:styleId="1">
    <w:name w:val="Основен текст1"/>
    <w:basedOn w:val="Normal"/>
    <w:link w:val="a"/>
    <w:uiPriority w:val="99"/>
    <w:rsid w:val="00706421"/>
    <w:pPr>
      <w:shd w:val="clear" w:color="auto" w:fill="FFFFFF"/>
      <w:spacing w:line="240" w:lineRule="atLeast"/>
      <w:ind w:hanging="440"/>
      <w:jc w:val="both"/>
    </w:pPr>
    <w:rPr>
      <w:rFonts w:asciiTheme="minorHAnsi" w:eastAsiaTheme="minorHAnsi" w:hAnsiTheme="minorHAnsi" w:cstheme="minorBidi"/>
      <w:sz w:val="21"/>
      <w:szCs w:val="21"/>
      <w:lang w:eastAsia="en-US"/>
    </w:rPr>
  </w:style>
  <w:style w:type="paragraph" w:customStyle="1" w:styleId="10">
    <w:name w:val="Без разредка1"/>
    <w:uiPriority w:val="99"/>
    <w:rsid w:val="00706421"/>
    <w:pPr>
      <w:spacing w:after="0" w:line="240" w:lineRule="auto"/>
    </w:pPr>
    <w:rPr>
      <w:rFonts w:ascii="Calibri" w:eastAsia="Calibri" w:hAnsi="Calibri" w:cs="Calibri"/>
    </w:rPr>
  </w:style>
  <w:style w:type="character" w:customStyle="1" w:styleId="Heading2">
    <w:name w:val="Heading #2"/>
    <w:basedOn w:val="DefaultParagraphFont"/>
    <w:rsid w:val="00706421"/>
    <w:rPr>
      <w:rFonts w:ascii="Times New Roman" w:eastAsia="Times New Roman" w:hAnsi="Times New Roman" w:cs="Times New Roman" w:hint="default"/>
      <w:b/>
      <w:bCs/>
      <w:i w:val="0"/>
      <w:iCs w:val="0"/>
      <w:smallCaps w:val="0"/>
      <w:color w:val="000000"/>
      <w:spacing w:val="0"/>
      <w:w w:val="100"/>
      <w:position w:val="0"/>
      <w:sz w:val="23"/>
      <w:szCs w:val="23"/>
      <w:u w:val="single"/>
      <w:lang w:val="bg-BG"/>
    </w:rPr>
  </w:style>
  <w:style w:type="character" w:customStyle="1" w:styleId="st">
    <w:name w:val="st"/>
    <w:basedOn w:val="DefaultParagraphFont"/>
    <w:rsid w:val="00706421"/>
  </w:style>
  <w:style w:type="paragraph" w:customStyle="1" w:styleId="font5">
    <w:name w:val="font5"/>
    <w:basedOn w:val="Normal"/>
    <w:rsid w:val="00706421"/>
    <w:pPr>
      <w:spacing w:before="100" w:beforeAutospacing="1" w:after="100" w:afterAutospacing="1"/>
    </w:pPr>
    <w:rPr>
      <w:rFonts w:ascii="Arial Narrow" w:hAnsi="Arial Narrow"/>
      <w:b/>
      <w:bCs/>
      <w:color w:val="000000"/>
      <w:sz w:val="20"/>
      <w:szCs w:val="20"/>
    </w:rPr>
  </w:style>
  <w:style w:type="paragraph" w:customStyle="1" w:styleId="xl65">
    <w:name w:val="xl65"/>
    <w:basedOn w:val="Normal"/>
    <w:rsid w:val="00706421"/>
    <w:pPr>
      <w:spacing w:before="100" w:beforeAutospacing="1" w:after="100" w:afterAutospacing="1"/>
    </w:pPr>
    <w:rPr>
      <w:b/>
      <w:bCs/>
    </w:rPr>
  </w:style>
  <w:style w:type="paragraph" w:customStyle="1" w:styleId="xl66">
    <w:name w:val="xl66"/>
    <w:basedOn w:val="Normal"/>
    <w:rsid w:val="00706421"/>
    <w:pPr>
      <w:spacing w:before="100" w:beforeAutospacing="1" w:after="100" w:afterAutospacing="1"/>
      <w:jc w:val="center"/>
      <w:textAlignment w:val="center"/>
    </w:pPr>
    <w:rPr>
      <w:b/>
      <w:bCs/>
    </w:rPr>
  </w:style>
  <w:style w:type="paragraph" w:customStyle="1" w:styleId="xl67">
    <w:name w:val="xl67"/>
    <w:basedOn w:val="Normal"/>
    <w:rsid w:val="00706421"/>
    <w:pPr>
      <w:spacing w:before="100" w:beforeAutospacing="1" w:after="100" w:afterAutospacing="1"/>
      <w:jc w:val="center"/>
    </w:pPr>
    <w:rPr>
      <w:b/>
      <w:bCs/>
    </w:rPr>
  </w:style>
  <w:style w:type="paragraph" w:customStyle="1" w:styleId="xl68">
    <w:name w:val="xl68"/>
    <w:basedOn w:val="Normal"/>
    <w:rsid w:val="007064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Narrow" w:hAnsi="Arial Narrow"/>
      <w:b/>
      <w:bCs/>
      <w:sz w:val="20"/>
      <w:szCs w:val="20"/>
    </w:rPr>
  </w:style>
  <w:style w:type="paragraph" w:customStyle="1" w:styleId="xl69">
    <w:name w:val="xl69"/>
    <w:basedOn w:val="Normal"/>
    <w:rsid w:val="007064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sz w:val="20"/>
      <w:szCs w:val="20"/>
    </w:rPr>
  </w:style>
  <w:style w:type="paragraph" w:customStyle="1" w:styleId="xl70">
    <w:name w:val="xl70"/>
    <w:basedOn w:val="Normal"/>
    <w:rsid w:val="007064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b/>
      <w:bCs/>
      <w:sz w:val="20"/>
      <w:szCs w:val="20"/>
    </w:rPr>
  </w:style>
  <w:style w:type="paragraph" w:customStyle="1" w:styleId="xl71">
    <w:name w:val="xl71"/>
    <w:basedOn w:val="Normal"/>
    <w:rsid w:val="007064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b/>
      <w:bCs/>
      <w:sz w:val="20"/>
      <w:szCs w:val="20"/>
    </w:rPr>
  </w:style>
  <w:style w:type="paragraph" w:customStyle="1" w:styleId="xl72">
    <w:name w:val="xl72"/>
    <w:basedOn w:val="Normal"/>
    <w:rsid w:val="00706421"/>
    <w:pPr>
      <w:spacing w:before="100" w:beforeAutospacing="1" w:after="100" w:afterAutospacing="1"/>
      <w:textAlignment w:val="top"/>
    </w:pPr>
    <w:rPr>
      <w:b/>
      <w:bCs/>
    </w:rPr>
  </w:style>
  <w:style w:type="paragraph" w:customStyle="1" w:styleId="xl73">
    <w:name w:val="xl73"/>
    <w:basedOn w:val="Normal"/>
    <w:rsid w:val="00706421"/>
    <w:pPr>
      <w:spacing w:before="100" w:beforeAutospacing="1" w:after="100" w:afterAutospacing="1"/>
      <w:jc w:val="right"/>
    </w:pPr>
    <w:rPr>
      <w:b/>
      <w:bCs/>
    </w:rPr>
  </w:style>
  <w:style w:type="paragraph" w:customStyle="1" w:styleId="xl74">
    <w:name w:val="xl74"/>
    <w:basedOn w:val="Normal"/>
    <w:rsid w:val="0070642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Narrow" w:hAnsi="Arial Narrow"/>
      <w:b/>
      <w:bCs/>
    </w:rPr>
  </w:style>
  <w:style w:type="paragraph" w:customStyle="1" w:styleId="xl75">
    <w:name w:val="xl75"/>
    <w:basedOn w:val="Normal"/>
    <w:rsid w:val="0070642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textAlignment w:val="top"/>
    </w:pPr>
    <w:rPr>
      <w:rFonts w:ascii="Arial Narrow" w:hAnsi="Arial Narrow"/>
      <w:b/>
      <w:bCs/>
      <w:sz w:val="20"/>
      <w:szCs w:val="20"/>
    </w:rPr>
  </w:style>
  <w:style w:type="paragraph" w:customStyle="1" w:styleId="xl76">
    <w:name w:val="xl76"/>
    <w:basedOn w:val="Normal"/>
    <w:rsid w:val="00706421"/>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right"/>
      <w:textAlignment w:val="top"/>
    </w:pPr>
    <w:rPr>
      <w:rFonts w:ascii="Arial Narrow" w:hAnsi="Arial Narrow"/>
      <w:b/>
      <w:bCs/>
      <w:sz w:val="20"/>
      <w:szCs w:val="20"/>
    </w:rPr>
  </w:style>
  <w:style w:type="paragraph" w:customStyle="1" w:styleId="xl77">
    <w:name w:val="xl77"/>
    <w:basedOn w:val="Normal"/>
    <w:rsid w:val="00706421"/>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top"/>
    </w:pPr>
    <w:rPr>
      <w:rFonts w:ascii="Arial Narrow" w:hAnsi="Arial Narrow"/>
      <w:b/>
      <w:bCs/>
      <w:sz w:val="20"/>
      <w:szCs w:val="20"/>
    </w:rPr>
  </w:style>
  <w:style w:type="paragraph" w:customStyle="1" w:styleId="xl78">
    <w:name w:val="xl78"/>
    <w:basedOn w:val="Normal"/>
    <w:rsid w:val="00706421"/>
    <w:pPr>
      <w:pBdr>
        <w:top w:val="single" w:sz="4" w:space="0" w:color="auto"/>
        <w:left w:val="single" w:sz="4" w:space="0" w:color="auto"/>
        <w:bottom w:val="single" w:sz="4" w:space="0" w:color="auto"/>
        <w:right w:val="single" w:sz="4" w:space="7" w:color="auto"/>
      </w:pBdr>
      <w:shd w:val="clear" w:color="000000" w:fill="99FF99"/>
      <w:spacing w:before="100" w:beforeAutospacing="1" w:after="100" w:afterAutospacing="1"/>
      <w:ind w:firstLineChars="100" w:firstLine="100"/>
      <w:jc w:val="right"/>
      <w:textAlignment w:val="top"/>
    </w:pPr>
    <w:rPr>
      <w:rFonts w:ascii="Arial Narrow" w:hAnsi="Arial Narrow"/>
      <w:b/>
      <w:bCs/>
      <w:sz w:val="20"/>
      <w:szCs w:val="20"/>
    </w:rPr>
  </w:style>
  <w:style w:type="paragraph" w:customStyle="1" w:styleId="xl79">
    <w:name w:val="xl79"/>
    <w:basedOn w:val="Normal"/>
    <w:rsid w:val="00706421"/>
    <w:pPr>
      <w:pBdr>
        <w:top w:val="single" w:sz="4" w:space="0" w:color="auto"/>
        <w:left w:val="single" w:sz="4" w:space="0" w:color="auto"/>
        <w:right w:val="single" w:sz="4" w:space="0" w:color="auto"/>
      </w:pBdr>
      <w:shd w:val="clear" w:color="000000" w:fill="99FF99"/>
      <w:spacing w:before="100" w:beforeAutospacing="1" w:after="100" w:afterAutospacing="1"/>
      <w:jc w:val="right"/>
      <w:textAlignment w:val="top"/>
    </w:pPr>
    <w:rPr>
      <w:rFonts w:ascii="Arial Narrow" w:hAnsi="Arial Narrow"/>
      <w:b/>
      <w:bCs/>
      <w:sz w:val="20"/>
      <w:szCs w:val="20"/>
    </w:rPr>
  </w:style>
  <w:style w:type="paragraph" w:customStyle="1" w:styleId="xl80">
    <w:name w:val="xl80"/>
    <w:basedOn w:val="Normal"/>
    <w:rsid w:val="00706421"/>
    <w:pPr>
      <w:pBdr>
        <w:top w:val="single" w:sz="4" w:space="0" w:color="auto"/>
        <w:left w:val="single" w:sz="4" w:space="0" w:color="auto"/>
        <w:right w:val="single" w:sz="4" w:space="0" w:color="auto"/>
      </w:pBdr>
      <w:shd w:val="clear" w:color="000000" w:fill="FFFF66"/>
      <w:spacing w:before="100" w:beforeAutospacing="1" w:after="100" w:afterAutospacing="1"/>
      <w:jc w:val="right"/>
      <w:textAlignment w:val="top"/>
    </w:pPr>
    <w:rPr>
      <w:rFonts w:ascii="Arial Narrow" w:hAnsi="Arial Narrow"/>
      <w:b/>
      <w:bCs/>
      <w:sz w:val="20"/>
      <w:szCs w:val="20"/>
    </w:rPr>
  </w:style>
  <w:style w:type="paragraph" w:customStyle="1" w:styleId="xl81">
    <w:name w:val="xl81"/>
    <w:basedOn w:val="Normal"/>
    <w:rsid w:val="00706421"/>
    <w:pPr>
      <w:pBdr>
        <w:top w:val="single" w:sz="8" w:space="0" w:color="auto"/>
        <w:left w:val="single" w:sz="8" w:space="0" w:color="auto"/>
        <w:bottom w:val="single" w:sz="8" w:space="0" w:color="auto"/>
        <w:right w:val="single" w:sz="8" w:space="0" w:color="auto"/>
      </w:pBdr>
      <w:shd w:val="clear" w:color="000000" w:fill="F2DDDC"/>
      <w:spacing w:before="100" w:beforeAutospacing="1" w:after="100" w:afterAutospacing="1"/>
      <w:textAlignment w:val="center"/>
    </w:pPr>
    <w:rPr>
      <w:rFonts w:ascii="Arial Narrow" w:hAnsi="Arial Narrow"/>
      <w:b/>
      <w:bCs/>
      <w:color w:val="C00000"/>
    </w:rPr>
  </w:style>
  <w:style w:type="paragraph" w:customStyle="1" w:styleId="xl82">
    <w:name w:val="xl82"/>
    <w:basedOn w:val="Normal"/>
    <w:rsid w:val="00706421"/>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textAlignment w:val="center"/>
    </w:pPr>
    <w:rPr>
      <w:rFonts w:ascii="Arial Narrow" w:hAnsi="Arial Narrow"/>
      <w:b/>
      <w:bCs/>
      <w:color w:val="C00000"/>
    </w:rPr>
  </w:style>
  <w:style w:type="paragraph" w:customStyle="1" w:styleId="xl83">
    <w:name w:val="xl83"/>
    <w:basedOn w:val="Normal"/>
    <w:rsid w:val="00706421"/>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Narrow" w:hAnsi="Arial Narrow"/>
      <w:b/>
      <w:bCs/>
      <w:color w:val="C00000"/>
    </w:rPr>
  </w:style>
  <w:style w:type="paragraph" w:customStyle="1" w:styleId="xl84">
    <w:name w:val="xl84"/>
    <w:basedOn w:val="Normal"/>
    <w:rsid w:val="00706421"/>
    <w:pPr>
      <w:pBdr>
        <w:top w:val="single" w:sz="8" w:space="0" w:color="auto"/>
        <w:left w:val="single" w:sz="4" w:space="0" w:color="auto"/>
        <w:bottom w:val="single" w:sz="8" w:space="0" w:color="auto"/>
      </w:pBdr>
      <w:shd w:val="clear" w:color="000000" w:fill="F2DDDC"/>
      <w:spacing w:before="100" w:beforeAutospacing="1" w:after="100" w:afterAutospacing="1"/>
      <w:textAlignment w:val="center"/>
    </w:pPr>
    <w:rPr>
      <w:rFonts w:ascii="Arial Narrow" w:hAnsi="Arial Narrow"/>
      <w:b/>
      <w:bCs/>
      <w:color w:val="C00000"/>
    </w:rPr>
  </w:style>
  <w:style w:type="paragraph" w:customStyle="1" w:styleId="xl85">
    <w:name w:val="xl85"/>
    <w:basedOn w:val="Normal"/>
    <w:rsid w:val="0070642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ascii="Arial Narrow" w:hAnsi="Arial Narrow"/>
      <w:b/>
      <w:bCs/>
      <w:sz w:val="20"/>
      <w:szCs w:val="20"/>
    </w:rPr>
  </w:style>
  <w:style w:type="paragraph" w:customStyle="1" w:styleId="xl86">
    <w:name w:val="xl86"/>
    <w:basedOn w:val="Normal"/>
    <w:rsid w:val="0070642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Narrow" w:hAnsi="Arial Narrow"/>
      <w:b/>
      <w:bCs/>
      <w:sz w:val="20"/>
      <w:szCs w:val="20"/>
    </w:rPr>
  </w:style>
  <w:style w:type="paragraph" w:customStyle="1" w:styleId="xl87">
    <w:name w:val="xl87"/>
    <w:basedOn w:val="Normal"/>
    <w:rsid w:val="0070642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hAnsi="Arial Narrow"/>
      <w:b/>
      <w:bCs/>
      <w:sz w:val="20"/>
      <w:szCs w:val="20"/>
    </w:rPr>
  </w:style>
  <w:style w:type="paragraph" w:customStyle="1" w:styleId="Style5">
    <w:name w:val="Style5"/>
    <w:basedOn w:val="Normal"/>
    <w:rsid w:val="00706421"/>
    <w:pPr>
      <w:widowControl w:val="0"/>
      <w:autoSpaceDE w:val="0"/>
      <w:autoSpaceDN w:val="0"/>
      <w:adjustRightInd w:val="0"/>
      <w:spacing w:line="206" w:lineRule="exact"/>
      <w:ind w:firstLine="178"/>
      <w:jc w:val="both"/>
    </w:pPr>
    <w:rPr>
      <w:lang w:val="en-US" w:eastAsia="en-US"/>
    </w:rPr>
  </w:style>
  <w:style w:type="character" w:customStyle="1" w:styleId="spelle">
    <w:name w:val="spelle"/>
    <w:rsid w:val="00706421"/>
  </w:style>
  <w:style w:type="table" w:styleId="TableGrid">
    <w:name w:val="Table Grid"/>
    <w:basedOn w:val="TableNormal"/>
    <w:uiPriority w:val="59"/>
    <w:rsid w:val="00706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06421"/>
    <w:rPr>
      <w:i/>
      <w:iCs/>
    </w:rPr>
  </w:style>
  <w:style w:type="numbering" w:customStyle="1" w:styleId="NoList1">
    <w:name w:val="No List1"/>
    <w:next w:val="NoList"/>
    <w:uiPriority w:val="99"/>
    <w:semiHidden/>
    <w:unhideWhenUsed/>
    <w:rsid w:val="00FE181E"/>
  </w:style>
  <w:style w:type="numbering" w:customStyle="1" w:styleId="NoList11">
    <w:name w:val="No List11"/>
    <w:next w:val="NoList"/>
    <w:uiPriority w:val="99"/>
    <w:semiHidden/>
    <w:unhideWhenUsed/>
    <w:rsid w:val="00FE18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421"/>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706421"/>
    <w:pPr>
      <w:keepNext/>
      <w:numPr>
        <w:numId w:val="4"/>
      </w:numPr>
      <w:tabs>
        <w:tab w:val="left" w:pos="0"/>
      </w:tabs>
      <w:suppressAutoHyphens/>
      <w:jc w:val="center"/>
      <w:outlineLvl w:val="0"/>
    </w:pPr>
    <w:rPr>
      <w:b/>
      <w:sz w:val="4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6421"/>
    <w:rPr>
      <w:rFonts w:ascii="Times New Roman" w:eastAsia="Times New Roman" w:hAnsi="Times New Roman" w:cs="Times New Roman"/>
      <w:b/>
      <w:sz w:val="40"/>
      <w:szCs w:val="20"/>
      <w:lang w:eastAsia="ar-SA"/>
    </w:rPr>
  </w:style>
  <w:style w:type="character" w:styleId="Hyperlink">
    <w:name w:val="Hyperlink"/>
    <w:basedOn w:val="DefaultParagraphFont"/>
    <w:unhideWhenUsed/>
    <w:rsid w:val="00706421"/>
    <w:rPr>
      <w:color w:val="0000FF"/>
      <w:u w:val="single"/>
    </w:rPr>
  </w:style>
  <w:style w:type="character" w:customStyle="1" w:styleId="Heading10">
    <w:name w:val="Heading #1_"/>
    <w:basedOn w:val="DefaultParagraphFont"/>
    <w:link w:val="Heading11"/>
    <w:locked/>
    <w:rsid w:val="00706421"/>
    <w:rPr>
      <w:b/>
      <w:bCs/>
      <w:sz w:val="28"/>
      <w:szCs w:val="28"/>
      <w:shd w:val="clear" w:color="auto" w:fill="FFFFFF"/>
    </w:rPr>
  </w:style>
  <w:style w:type="paragraph" w:customStyle="1" w:styleId="Heading11">
    <w:name w:val="Heading #1"/>
    <w:basedOn w:val="Normal"/>
    <w:link w:val="Heading10"/>
    <w:rsid w:val="00706421"/>
    <w:pPr>
      <w:widowControl w:val="0"/>
      <w:shd w:val="clear" w:color="auto" w:fill="FFFFFF"/>
      <w:spacing w:after="720" w:line="0" w:lineRule="atLeast"/>
      <w:jc w:val="center"/>
      <w:outlineLvl w:val="0"/>
    </w:pPr>
    <w:rPr>
      <w:rFonts w:asciiTheme="minorHAnsi" w:eastAsiaTheme="minorHAnsi" w:hAnsiTheme="minorHAnsi" w:cstheme="minorBidi"/>
      <w:b/>
      <w:bCs/>
      <w:sz w:val="28"/>
      <w:szCs w:val="28"/>
      <w:lang w:eastAsia="en-US"/>
    </w:rPr>
  </w:style>
  <w:style w:type="character" w:customStyle="1" w:styleId="Bodytext">
    <w:name w:val="Body text_"/>
    <w:basedOn w:val="DefaultParagraphFont"/>
    <w:link w:val="BodyText1"/>
    <w:locked/>
    <w:rsid w:val="00706421"/>
    <w:rPr>
      <w:sz w:val="23"/>
      <w:szCs w:val="23"/>
      <w:shd w:val="clear" w:color="auto" w:fill="FFFFFF"/>
    </w:rPr>
  </w:style>
  <w:style w:type="paragraph" w:customStyle="1" w:styleId="BodyText1">
    <w:name w:val="Body Text1"/>
    <w:basedOn w:val="Normal"/>
    <w:link w:val="Bodytext"/>
    <w:rsid w:val="00706421"/>
    <w:pPr>
      <w:widowControl w:val="0"/>
      <w:shd w:val="clear" w:color="auto" w:fill="FFFFFF"/>
      <w:spacing w:before="300" w:after="240" w:line="274" w:lineRule="exact"/>
    </w:pPr>
    <w:rPr>
      <w:rFonts w:asciiTheme="minorHAnsi" w:eastAsiaTheme="minorHAnsi" w:hAnsiTheme="minorHAnsi" w:cstheme="minorBidi"/>
      <w:sz w:val="23"/>
      <w:szCs w:val="23"/>
      <w:lang w:eastAsia="en-US"/>
    </w:rPr>
  </w:style>
  <w:style w:type="character" w:customStyle="1" w:styleId="Bodytext2">
    <w:name w:val="Body text (2)_"/>
    <w:basedOn w:val="DefaultParagraphFont"/>
    <w:link w:val="Bodytext20"/>
    <w:locked/>
    <w:rsid w:val="00706421"/>
    <w:rPr>
      <w:b/>
      <w:bCs/>
      <w:sz w:val="23"/>
      <w:szCs w:val="23"/>
      <w:shd w:val="clear" w:color="auto" w:fill="FFFFFF"/>
    </w:rPr>
  </w:style>
  <w:style w:type="paragraph" w:customStyle="1" w:styleId="Bodytext20">
    <w:name w:val="Body text (2)"/>
    <w:basedOn w:val="Normal"/>
    <w:link w:val="Bodytext2"/>
    <w:rsid w:val="00706421"/>
    <w:pPr>
      <w:widowControl w:val="0"/>
      <w:shd w:val="clear" w:color="auto" w:fill="FFFFFF"/>
      <w:spacing w:before="240" w:after="240" w:line="269" w:lineRule="exact"/>
      <w:ind w:firstLine="680"/>
    </w:pPr>
    <w:rPr>
      <w:rFonts w:asciiTheme="minorHAnsi" w:eastAsiaTheme="minorHAnsi" w:hAnsiTheme="minorHAnsi" w:cstheme="minorBidi"/>
      <w:b/>
      <w:bCs/>
      <w:sz w:val="23"/>
      <w:szCs w:val="23"/>
      <w:lang w:eastAsia="en-US"/>
    </w:rPr>
  </w:style>
  <w:style w:type="paragraph" w:customStyle="1" w:styleId="ListParagraph1">
    <w:name w:val="List Paragraph1"/>
    <w:basedOn w:val="Normal"/>
    <w:uiPriority w:val="99"/>
    <w:qFormat/>
    <w:rsid w:val="00706421"/>
    <w:pPr>
      <w:ind w:left="720"/>
    </w:pPr>
    <w:rPr>
      <w:rFonts w:eastAsia="MS Mincho"/>
    </w:rPr>
  </w:style>
  <w:style w:type="character" w:customStyle="1" w:styleId="BodytextBold">
    <w:name w:val="Body text + Bold"/>
    <w:basedOn w:val="Bodytext"/>
    <w:rsid w:val="00706421"/>
    <w:rPr>
      <w:b/>
      <w:bCs/>
      <w:color w:val="000000"/>
      <w:spacing w:val="0"/>
      <w:w w:val="100"/>
      <w:position w:val="0"/>
      <w:sz w:val="23"/>
      <w:szCs w:val="23"/>
      <w:shd w:val="clear" w:color="auto" w:fill="FFFFFF"/>
      <w:lang w:val="bg-BG"/>
    </w:rPr>
  </w:style>
  <w:style w:type="character" w:customStyle="1" w:styleId="Bodytext2NotBold">
    <w:name w:val="Body text (2) + Not Bold"/>
    <w:basedOn w:val="Bodytext2"/>
    <w:rsid w:val="00706421"/>
    <w:rPr>
      <w:b/>
      <w:bCs/>
      <w:color w:val="000000"/>
      <w:spacing w:val="0"/>
      <w:w w:val="100"/>
      <w:position w:val="0"/>
      <w:sz w:val="23"/>
      <w:szCs w:val="23"/>
      <w:shd w:val="clear" w:color="auto" w:fill="FFFFFF"/>
      <w:lang w:val="bg-BG"/>
    </w:rPr>
  </w:style>
  <w:style w:type="character" w:customStyle="1" w:styleId="68">
    <w:name w:val="Основен текст68"/>
    <w:uiPriority w:val="99"/>
    <w:rsid w:val="00706421"/>
    <w:rPr>
      <w:sz w:val="21"/>
      <w:szCs w:val="21"/>
      <w:shd w:val="clear" w:color="auto" w:fill="FFFFFF"/>
      <w:lang w:val="en-GB" w:eastAsia="en-US"/>
    </w:rPr>
  </w:style>
  <w:style w:type="character" w:customStyle="1" w:styleId="67">
    <w:name w:val="Основен текст67"/>
    <w:uiPriority w:val="99"/>
    <w:rsid w:val="00706421"/>
    <w:rPr>
      <w:noProof/>
      <w:sz w:val="21"/>
      <w:szCs w:val="21"/>
      <w:shd w:val="clear" w:color="auto" w:fill="FFFFFF"/>
      <w:lang w:val="en-GB" w:eastAsia="en-US"/>
    </w:rPr>
  </w:style>
  <w:style w:type="character" w:styleId="Strong">
    <w:name w:val="Strong"/>
    <w:basedOn w:val="DefaultParagraphFont"/>
    <w:qFormat/>
    <w:rsid w:val="00706421"/>
    <w:rPr>
      <w:b/>
      <w:bCs/>
    </w:rPr>
  </w:style>
  <w:style w:type="character" w:customStyle="1" w:styleId="DefaultParagraphFont1">
    <w:name w:val="Default Paragraph Font1"/>
    <w:rsid w:val="00706421"/>
  </w:style>
  <w:style w:type="character" w:styleId="PageNumber">
    <w:name w:val="page number"/>
    <w:basedOn w:val="DefaultParagraphFont1"/>
    <w:rsid w:val="00706421"/>
  </w:style>
  <w:style w:type="character" w:customStyle="1" w:styleId="FontStyle17">
    <w:name w:val="Font Style17"/>
    <w:rsid w:val="00706421"/>
    <w:rPr>
      <w:rFonts w:ascii="Times New Roman" w:hAnsi="Times New Roman" w:cs="Times New Roman"/>
      <w:sz w:val="20"/>
      <w:szCs w:val="20"/>
    </w:rPr>
  </w:style>
  <w:style w:type="character" w:customStyle="1" w:styleId="FontStyle18">
    <w:name w:val="Font Style18"/>
    <w:rsid w:val="00706421"/>
    <w:rPr>
      <w:rFonts w:ascii="Times New Roman" w:hAnsi="Times New Roman" w:cs="Times New Roman"/>
      <w:b/>
      <w:bCs/>
      <w:sz w:val="20"/>
      <w:szCs w:val="20"/>
    </w:rPr>
  </w:style>
  <w:style w:type="paragraph" w:styleId="BodyText0">
    <w:name w:val="Body Text"/>
    <w:basedOn w:val="Normal"/>
    <w:link w:val="BodyTextChar"/>
    <w:rsid w:val="00706421"/>
    <w:pPr>
      <w:suppressAutoHyphens/>
    </w:pPr>
    <w:rPr>
      <w:sz w:val="28"/>
      <w:szCs w:val="20"/>
      <w:lang w:eastAsia="ar-SA"/>
    </w:rPr>
  </w:style>
  <w:style w:type="character" w:customStyle="1" w:styleId="BodyTextChar">
    <w:name w:val="Body Text Char"/>
    <w:basedOn w:val="DefaultParagraphFont"/>
    <w:link w:val="BodyText0"/>
    <w:rsid w:val="00706421"/>
    <w:rPr>
      <w:rFonts w:ascii="Times New Roman" w:eastAsia="Times New Roman" w:hAnsi="Times New Roman" w:cs="Times New Roman"/>
      <w:sz w:val="28"/>
      <w:szCs w:val="20"/>
      <w:lang w:eastAsia="ar-SA"/>
    </w:rPr>
  </w:style>
  <w:style w:type="paragraph" w:styleId="BodyText21">
    <w:name w:val="Body Text 2"/>
    <w:basedOn w:val="Normal"/>
    <w:link w:val="BodyText2Char"/>
    <w:rsid w:val="00706421"/>
    <w:pPr>
      <w:suppressAutoHyphens/>
      <w:jc w:val="center"/>
    </w:pPr>
    <w:rPr>
      <w:b/>
      <w:sz w:val="36"/>
      <w:szCs w:val="20"/>
      <w:lang w:eastAsia="ar-SA"/>
    </w:rPr>
  </w:style>
  <w:style w:type="character" w:customStyle="1" w:styleId="BodyText2Char">
    <w:name w:val="Body Text 2 Char"/>
    <w:basedOn w:val="DefaultParagraphFont"/>
    <w:link w:val="BodyText21"/>
    <w:rsid w:val="00706421"/>
    <w:rPr>
      <w:rFonts w:ascii="Times New Roman" w:eastAsia="Times New Roman" w:hAnsi="Times New Roman" w:cs="Times New Roman"/>
      <w:b/>
      <w:sz w:val="36"/>
      <w:szCs w:val="20"/>
      <w:lang w:eastAsia="ar-SA"/>
    </w:rPr>
  </w:style>
  <w:style w:type="paragraph" w:styleId="BodyTextIndent">
    <w:name w:val="Body Text Indent"/>
    <w:basedOn w:val="Normal"/>
    <w:link w:val="BodyTextIndentChar"/>
    <w:rsid w:val="00706421"/>
    <w:pPr>
      <w:suppressAutoHyphens/>
      <w:ind w:firstLine="1134"/>
      <w:jc w:val="both"/>
    </w:pPr>
    <w:rPr>
      <w:sz w:val="26"/>
      <w:szCs w:val="20"/>
      <w:lang w:eastAsia="ar-SA"/>
    </w:rPr>
  </w:style>
  <w:style w:type="character" w:customStyle="1" w:styleId="BodyTextIndentChar">
    <w:name w:val="Body Text Indent Char"/>
    <w:basedOn w:val="DefaultParagraphFont"/>
    <w:link w:val="BodyTextIndent"/>
    <w:rsid w:val="00706421"/>
    <w:rPr>
      <w:rFonts w:ascii="Times New Roman" w:eastAsia="Times New Roman" w:hAnsi="Times New Roman" w:cs="Times New Roman"/>
      <w:sz w:val="26"/>
      <w:szCs w:val="20"/>
      <w:lang w:eastAsia="ar-SA"/>
    </w:rPr>
  </w:style>
  <w:style w:type="paragraph" w:styleId="Footer">
    <w:name w:val="footer"/>
    <w:basedOn w:val="Normal"/>
    <w:link w:val="FooterChar"/>
    <w:uiPriority w:val="99"/>
    <w:rsid w:val="00706421"/>
    <w:pPr>
      <w:tabs>
        <w:tab w:val="center" w:pos="4320"/>
        <w:tab w:val="right" w:pos="8640"/>
      </w:tabs>
      <w:suppressAutoHyphens/>
    </w:pPr>
    <w:rPr>
      <w:sz w:val="20"/>
      <w:szCs w:val="20"/>
      <w:lang w:val="en-US" w:eastAsia="ar-SA"/>
    </w:rPr>
  </w:style>
  <w:style w:type="character" w:customStyle="1" w:styleId="FooterChar">
    <w:name w:val="Footer Char"/>
    <w:basedOn w:val="DefaultParagraphFont"/>
    <w:link w:val="Footer"/>
    <w:uiPriority w:val="99"/>
    <w:rsid w:val="00706421"/>
    <w:rPr>
      <w:rFonts w:ascii="Times New Roman" w:eastAsia="Times New Roman" w:hAnsi="Times New Roman" w:cs="Times New Roman"/>
      <w:sz w:val="20"/>
      <w:szCs w:val="20"/>
      <w:lang w:val="en-US" w:eastAsia="ar-SA"/>
    </w:rPr>
  </w:style>
  <w:style w:type="paragraph" w:styleId="Header">
    <w:name w:val="header"/>
    <w:basedOn w:val="Normal"/>
    <w:link w:val="HeaderChar"/>
    <w:uiPriority w:val="99"/>
    <w:rsid w:val="00706421"/>
    <w:pPr>
      <w:tabs>
        <w:tab w:val="center" w:pos="4320"/>
        <w:tab w:val="right" w:pos="8640"/>
      </w:tabs>
      <w:suppressAutoHyphens/>
    </w:pPr>
    <w:rPr>
      <w:lang w:val="en-US" w:eastAsia="ar-SA"/>
    </w:rPr>
  </w:style>
  <w:style w:type="character" w:customStyle="1" w:styleId="HeaderChar">
    <w:name w:val="Header Char"/>
    <w:basedOn w:val="DefaultParagraphFont"/>
    <w:link w:val="Header"/>
    <w:uiPriority w:val="99"/>
    <w:rsid w:val="00706421"/>
    <w:rPr>
      <w:rFonts w:ascii="Times New Roman" w:eastAsia="Times New Roman" w:hAnsi="Times New Roman" w:cs="Times New Roman"/>
      <w:sz w:val="24"/>
      <w:szCs w:val="24"/>
      <w:lang w:val="en-US" w:eastAsia="ar-SA"/>
    </w:rPr>
  </w:style>
  <w:style w:type="paragraph" w:customStyle="1" w:styleId="Style11">
    <w:name w:val="Style11"/>
    <w:basedOn w:val="Normal"/>
    <w:rsid w:val="00706421"/>
    <w:pPr>
      <w:widowControl w:val="0"/>
      <w:suppressAutoHyphens/>
      <w:autoSpaceDE w:val="0"/>
      <w:spacing w:line="274" w:lineRule="exact"/>
      <w:ind w:firstLine="715"/>
      <w:jc w:val="both"/>
    </w:pPr>
    <w:rPr>
      <w:lang w:eastAsia="ar-SA"/>
    </w:rPr>
  </w:style>
  <w:style w:type="paragraph" w:styleId="ListParagraph">
    <w:name w:val="List Paragraph"/>
    <w:basedOn w:val="Normal"/>
    <w:link w:val="ListParagraphChar"/>
    <w:uiPriority w:val="34"/>
    <w:qFormat/>
    <w:rsid w:val="00706421"/>
    <w:pPr>
      <w:spacing w:after="200" w:line="276" w:lineRule="auto"/>
      <w:ind w:left="720"/>
    </w:pPr>
    <w:rPr>
      <w:rFonts w:ascii="Calibri" w:hAnsi="Calibri"/>
      <w:sz w:val="22"/>
      <w:szCs w:val="22"/>
      <w:lang w:eastAsia="en-US"/>
    </w:rPr>
  </w:style>
  <w:style w:type="character" w:customStyle="1" w:styleId="ListParagraphChar">
    <w:name w:val="List Paragraph Char"/>
    <w:link w:val="ListParagraph"/>
    <w:uiPriority w:val="34"/>
    <w:locked/>
    <w:rsid w:val="00706421"/>
    <w:rPr>
      <w:rFonts w:ascii="Calibri" w:eastAsia="Times New Roman" w:hAnsi="Calibri" w:cs="Times New Roman"/>
    </w:rPr>
  </w:style>
  <w:style w:type="character" w:customStyle="1" w:styleId="18">
    <w:name w:val="Основен текст (18)_"/>
    <w:link w:val="180"/>
    <w:rsid w:val="00706421"/>
    <w:rPr>
      <w:shd w:val="clear" w:color="auto" w:fill="FFFFFF"/>
    </w:rPr>
  </w:style>
  <w:style w:type="paragraph" w:customStyle="1" w:styleId="180">
    <w:name w:val="Основен текст (18)"/>
    <w:basedOn w:val="Normal"/>
    <w:link w:val="18"/>
    <w:rsid w:val="00706421"/>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character" w:customStyle="1" w:styleId="3">
    <w:name w:val="Основен текст (3)_"/>
    <w:link w:val="30"/>
    <w:rsid w:val="00706421"/>
    <w:rPr>
      <w:i/>
      <w:iCs/>
      <w:sz w:val="10"/>
      <w:szCs w:val="10"/>
      <w:shd w:val="clear" w:color="auto" w:fill="FFFFFF"/>
    </w:rPr>
  </w:style>
  <w:style w:type="paragraph" w:customStyle="1" w:styleId="30">
    <w:name w:val="Основен текст (3)"/>
    <w:basedOn w:val="Normal"/>
    <w:link w:val="3"/>
    <w:rsid w:val="00706421"/>
    <w:pPr>
      <w:shd w:val="clear" w:color="auto" w:fill="FFFFFF"/>
      <w:spacing w:line="240" w:lineRule="atLeast"/>
    </w:pPr>
    <w:rPr>
      <w:rFonts w:asciiTheme="minorHAnsi" w:eastAsiaTheme="minorHAnsi" w:hAnsiTheme="minorHAnsi" w:cstheme="minorBidi"/>
      <w:i/>
      <w:iCs/>
      <w:sz w:val="10"/>
      <w:szCs w:val="10"/>
      <w:shd w:val="clear" w:color="auto" w:fill="FFFFFF"/>
      <w:lang w:eastAsia="en-US"/>
    </w:rPr>
  </w:style>
  <w:style w:type="character" w:customStyle="1" w:styleId="4">
    <w:name w:val="Основен текст (4)_"/>
    <w:link w:val="40"/>
    <w:rsid w:val="00706421"/>
    <w:rPr>
      <w:sz w:val="23"/>
      <w:szCs w:val="23"/>
      <w:shd w:val="clear" w:color="auto" w:fill="FFFFFF"/>
    </w:rPr>
  </w:style>
  <w:style w:type="paragraph" w:customStyle="1" w:styleId="40">
    <w:name w:val="Основен текст (4)"/>
    <w:basedOn w:val="Normal"/>
    <w:link w:val="4"/>
    <w:rsid w:val="00706421"/>
    <w:pPr>
      <w:shd w:val="clear" w:color="auto" w:fill="FFFFFF"/>
      <w:spacing w:line="240" w:lineRule="atLeast"/>
      <w:jc w:val="both"/>
    </w:pPr>
    <w:rPr>
      <w:rFonts w:asciiTheme="minorHAnsi" w:eastAsiaTheme="minorHAnsi" w:hAnsiTheme="minorHAnsi" w:cstheme="minorBidi"/>
      <w:sz w:val="23"/>
      <w:szCs w:val="23"/>
      <w:shd w:val="clear" w:color="auto" w:fill="FFFFFF"/>
      <w:lang w:eastAsia="en-US"/>
    </w:rPr>
  </w:style>
  <w:style w:type="character" w:customStyle="1" w:styleId="1pt1">
    <w:name w:val="Основен текст + Разредка 1 pt1"/>
    <w:rsid w:val="00706421"/>
    <w:rPr>
      <w:rFonts w:ascii="Times New Roman" w:hAnsi="Times New Roman" w:cs="Times New Roman"/>
      <w:spacing w:val="30"/>
      <w:sz w:val="23"/>
      <w:szCs w:val="23"/>
      <w:shd w:val="clear" w:color="auto" w:fill="FFFFFF"/>
    </w:rPr>
  </w:style>
  <w:style w:type="character" w:customStyle="1" w:styleId="-1pt">
    <w:name w:val="Основен текст + Разредка -1 pt"/>
    <w:rsid w:val="00706421"/>
    <w:rPr>
      <w:rFonts w:ascii="Times New Roman" w:hAnsi="Times New Roman" w:cs="Times New Roman"/>
      <w:spacing w:val="-20"/>
      <w:sz w:val="23"/>
      <w:szCs w:val="23"/>
      <w:shd w:val="clear" w:color="auto" w:fill="FFFFFF"/>
    </w:rPr>
  </w:style>
  <w:style w:type="character" w:customStyle="1" w:styleId="24">
    <w:name w:val="Основен текст (24)_"/>
    <w:link w:val="240"/>
    <w:rsid w:val="00706421"/>
    <w:rPr>
      <w:i/>
      <w:iCs/>
      <w:noProof/>
      <w:sz w:val="35"/>
      <w:szCs w:val="35"/>
      <w:shd w:val="clear" w:color="auto" w:fill="FFFFFF"/>
    </w:rPr>
  </w:style>
  <w:style w:type="paragraph" w:customStyle="1" w:styleId="240">
    <w:name w:val="Основен текст (24)"/>
    <w:basedOn w:val="Normal"/>
    <w:link w:val="24"/>
    <w:rsid w:val="00706421"/>
    <w:pPr>
      <w:shd w:val="clear" w:color="auto" w:fill="FFFFFF"/>
      <w:spacing w:line="240" w:lineRule="atLeast"/>
    </w:pPr>
    <w:rPr>
      <w:rFonts w:asciiTheme="minorHAnsi" w:eastAsiaTheme="minorHAnsi" w:hAnsiTheme="minorHAnsi" w:cstheme="minorBidi"/>
      <w:i/>
      <w:iCs/>
      <w:noProof/>
      <w:sz w:val="35"/>
      <w:szCs w:val="35"/>
      <w:shd w:val="clear" w:color="auto" w:fill="FFFFFF"/>
      <w:lang w:eastAsia="en-US"/>
    </w:rPr>
  </w:style>
  <w:style w:type="character" w:customStyle="1" w:styleId="23">
    <w:name w:val="Основен текст (23)_"/>
    <w:link w:val="230"/>
    <w:rsid w:val="00706421"/>
    <w:rPr>
      <w:rFonts w:ascii="Microsoft Sans Serif" w:hAnsi="Microsoft Sans Serif"/>
      <w:sz w:val="21"/>
      <w:szCs w:val="21"/>
      <w:shd w:val="clear" w:color="auto" w:fill="FFFFFF"/>
    </w:rPr>
  </w:style>
  <w:style w:type="paragraph" w:customStyle="1" w:styleId="230">
    <w:name w:val="Основен текст (23)"/>
    <w:basedOn w:val="Normal"/>
    <w:link w:val="23"/>
    <w:rsid w:val="00706421"/>
    <w:pPr>
      <w:shd w:val="clear" w:color="auto" w:fill="FFFFFF"/>
      <w:spacing w:before="120" w:line="240" w:lineRule="atLeast"/>
    </w:pPr>
    <w:rPr>
      <w:rFonts w:ascii="Microsoft Sans Serif" w:eastAsiaTheme="minorHAnsi" w:hAnsi="Microsoft Sans Serif" w:cstheme="minorBidi"/>
      <w:sz w:val="21"/>
      <w:szCs w:val="21"/>
      <w:shd w:val="clear" w:color="auto" w:fill="FFFFFF"/>
      <w:lang w:eastAsia="en-US"/>
    </w:rPr>
  </w:style>
  <w:style w:type="character" w:customStyle="1" w:styleId="15">
    <w:name w:val="Основен текст (15)_"/>
    <w:link w:val="151"/>
    <w:rsid w:val="00706421"/>
    <w:rPr>
      <w:noProof/>
      <w:sz w:val="52"/>
      <w:szCs w:val="52"/>
      <w:shd w:val="clear" w:color="auto" w:fill="FFFFFF"/>
    </w:rPr>
  </w:style>
  <w:style w:type="paragraph" w:customStyle="1" w:styleId="151">
    <w:name w:val="Основен текст (15)1"/>
    <w:basedOn w:val="Normal"/>
    <w:link w:val="15"/>
    <w:rsid w:val="00706421"/>
    <w:pPr>
      <w:shd w:val="clear" w:color="auto" w:fill="FFFFFF"/>
      <w:spacing w:line="240" w:lineRule="atLeast"/>
      <w:jc w:val="right"/>
    </w:pPr>
    <w:rPr>
      <w:rFonts w:asciiTheme="minorHAnsi" w:eastAsiaTheme="minorHAnsi" w:hAnsiTheme="minorHAnsi" w:cstheme="minorBidi"/>
      <w:noProof/>
      <w:sz w:val="52"/>
      <w:szCs w:val="52"/>
      <w:shd w:val="clear" w:color="auto" w:fill="FFFFFF"/>
      <w:lang w:eastAsia="en-US"/>
    </w:rPr>
  </w:style>
  <w:style w:type="character" w:customStyle="1" w:styleId="25">
    <w:name w:val="Основен текст (25)_"/>
    <w:link w:val="250"/>
    <w:rsid w:val="00706421"/>
    <w:rPr>
      <w:rFonts w:ascii="Microsoft Sans Serif" w:hAnsi="Microsoft Sans Serif"/>
      <w:noProof/>
      <w:sz w:val="26"/>
      <w:szCs w:val="26"/>
      <w:shd w:val="clear" w:color="auto" w:fill="FFFFFF"/>
    </w:rPr>
  </w:style>
  <w:style w:type="paragraph" w:customStyle="1" w:styleId="250">
    <w:name w:val="Основен текст (25)"/>
    <w:basedOn w:val="Normal"/>
    <w:link w:val="25"/>
    <w:rsid w:val="00706421"/>
    <w:pPr>
      <w:shd w:val="clear" w:color="auto" w:fill="FFFFFF"/>
      <w:spacing w:before="60" w:line="240" w:lineRule="atLeast"/>
    </w:pPr>
    <w:rPr>
      <w:rFonts w:ascii="Microsoft Sans Serif" w:eastAsiaTheme="minorHAnsi" w:hAnsi="Microsoft Sans Serif" w:cstheme="minorBidi"/>
      <w:noProof/>
      <w:sz w:val="26"/>
      <w:szCs w:val="26"/>
      <w:shd w:val="clear" w:color="auto" w:fill="FFFFFF"/>
      <w:lang w:eastAsia="en-US"/>
    </w:rPr>
  </w:style>
  <w:style w:type="character" w:customStyle="1" w:styleId="WW8Num12z0">
    <w:name w:val="WW8Num12z0"/>
    <w:rsid w:val="00706421"/>
    <w:rPr>
      <w:rFonts w:ascii="Times New Roman" w:eastAsia="Times New Roman" w:hAnsi="Times New Roman" w:cs="Times New Roman"/>
    </w:rPr>
  </w:style>
  <w:style w:type="paragraph" w:customStyle="1" w:styleId="CharCharChar">
    <w:name w:val="Char Char Знак Char Знак"/>
    <w:basedOn w:val="Normal"/>
    <w:rsid w:val="00706421"/>
    <w:pPr>
      <w:tabs>
        <w:tab w:val="left" w:pos="709"/>
      </w:tabs>
    </w:pPr>
    <w:rPr>
      <w:rFonts w:ascii="Tahoma" w:hAnsi="Tahoma"/>
      <w:lang w:val="pl-PL" w:eastAsia="pl-PL"/>
    </w:rPr>
  </w:style>
  <w:style w:type="paragraph" w:styleId="List">
    <w:name w:val="List"/>
    <w:basedOn w:val="BodyText0"/>
    <w:rsid w:val="00706421"/>
    <w:rPr>
      <w:rFonts w:cs="Lucida Sans"/>
    </w:rPr>
  </w:style>
  <w:style w:type="paragraph" w:customStyle="1" w:styleId="DefaultText">
    <w:name w:val="Default Text"/>
    <w:basedOn w:val="Normal"/>
    <w:rsid w:val="00706421"/>
    <w:pPr>
      <w:widowControl w:val="0"/>
      <w:suppressAutoHyphens/>
    </w:pPr>
    <w:rPr>
      <w:rFonts w:ascii="Tms Rmn" w:eastAsia="DejaVu Sans" w:hAnsi="Tms Rmn" w:cs="Tms Rmn"/>
      <w:kern w:val="1"/>
      <w:lang w:val="en-US" w:eastAsia="ar-SA"/>
    </w:rPr>
  </w:style>
  <w:style w:type="paragraph" w:customStyle="1" w:styleId="CharChar1Char">
    <w:name w:val="Char Char1 Char"/>
    <w:basedOn w:val="Normal"/>
    <w:rsid w:val="00706421"/>
    <w:pPr>
      <w:tabs>
        <w:tab w:val="left" w:pos="709"/>
      </w:tabs>
    </w:pPr>
    <w:rPr>
      <w:rFonts w:ascii="Tahoma" w:hAnsi="Tahoma"/>
      <w:lang w:val="pl-PL" w:eastAsia="pl-PL"/>
    </w:rPr>
  </w:style>
  <w:style w:type="character" w:customStyle="1" w:styleId="511">
    <w:name w:val="Основен текст (5) + 11"/>
    <w:aliases w:val="5 pt1,Разредка 0 pt1"/>
    <w:basedOn w:val="DefaultParagraphFont"/>
    <w:rsid w:val="00706421"/>
    <w:rPr>
      <w:rFonts w:ascii="Times New Roman" w:hAnsi="Times New Roman" w:cs="Times New Roman"/>
      <w:i/>
      <w:iCs/>
      <w:spacing w:val="-10"/>
      <w:sz w:val="23"/>
      <w:szCs w:val="23"/>
      <w:lang w:val="en-US" w:eastAsia="en-US"/>
    </w:rPr>
  </w:style>
  <w:style w:type="character" w:customStyle="1" w:styleId="alt2">
    <w:name w:val="al_t2"/>
    <w:basedOn w:val="DefaultParagraphFont"/>
    <w:rsid w:val="00706421"/>
  </w:style>
  <w:style w:type="character" w:customStyle="1" w:styleId="alt1">
    <w:name w:val="al_t1"/>
    <w:rsid w:val="00706421"/>
    <w:rPr>
      <w:vanish w:val="0"/>
      <w:webHidden w:val="0"/>
      <w:specVanish w:val="0"/>
    </w:rPr>
  </w:style>
  <w:style w:type="paragraph" w:styleId="BodyTextIndent2">
    <w:name w:val="Body Text Indent 2"/>
    <w:basedOn w:val="Normal"/>
    <w:link w:val="BodyTextIndent2Char"/>
    <w:uiPriority w:val="99"/>
    <w:semiHidden/>
    <w:unhideWhenUsed/>
    <w:rsid w:val="00706421"/>
    <w:pPr>
      <w:spacing w:after="120" w:line="480" w:lineRule="auto"/>
      <w:ind w:left="283"/>
    </w:pPr>
    <w:rPr>
      <w:rFonts w:eastAsia="MS Mincho"/>
    </w:rPr>
  </w:style>
  <w:style w:type="character" w:customStyle="1" w:styleId="BodyTextIndent2Char">
    <w:name w:val="Body Text Indent 2 Char"/>
    <w:basedOn w:val="DefaultParagraphFont"/>
    <w:link w:val="BodyTextIndent2"/>
    <w:uiPriority w:val="99"/>
    <w:semiHidden/>
    <w:rsid w:val="00706421"/>
    <w:rPr>
      <w:rFonts w:ascii="Times New Roman" w:eastAsia="MS Mincho" w:hAnsi="Times New Roman" w:cs="Times New Roman"/>
      <w:sz w:val="24"/>
      <w:szCs w:val="24"/>
      <w:lang w:eastAsia="bg-BG"/>
    </w:rPr>
  </w:style>
  <w:style w:type="paragraph" w:customStyle="1" w:styleId="Style9">
    <w:name w:val="Style9"/>
    <w:basedOn w:val="Normal"/>
    <w:uiPriority w:val="99"/>
    <w:rsid w:val="00706421"/>
    <w:pPr>
      <w:widowControl w:val="0"/>
      <w:autoSpaceDE w:val="0"/>
      <w:autoSpaceDN w:val="0"/>
      <w:adjustRightInd w:val="0"/>
      <w:spacing w:line="276" w:lineRule="exact"/>
      <w:ind w:firstLine="725"/>
      <w:jc w:val="both"/>
    </w:pPr>
    <w:rPr>
      <w:rFonts w:eastAsia="Calibri"/>
    </w:rPr>
  </w:style>
  <w:style w:type="character" w:customStyle="1" w:styleId="FontStyle16">
    <w:name w:val="Font Style16"/>
    <w:uiPriority w:val="99"/>
    <w:rsid w:val="00706421"/>
    <w:rPr>
      <w:rFonts w:ascii="Times New Roman" w:hAnsi="Times New Roman" w:cs="Times New Roman" w:hint="default"/>
      <w:sz w:val="20"/>
      <w:szCs w:val="20"/>
    </w:rPr>
  </w:style>
  <w:style w:type="paragraph" w:customStyle="1" w:styleId="BodyTextgorskatexnika">
    <w:name w:val="Body Text.gorska texnika"/>
    <w:basedOn w:val="Normal"/>
    <w:uiPriority w:val="99"/>
    <w:rsid w:val="00706421"/>
    <w:pPr>
      <w:suppressAutoHyphens/>
      <w:jc w:val="both"/>
    </w:pPr>
    <w:rPr>
      <w:lang w:eastAsia="ar-SA"/>
    </w:rPr>
  </w:style>
  <w:style w:type="paragraph" w:styleId="BodyText3">
    <w:name w:val="Body Text 3"/>
    <w:basedOn w:val="Normal"/>
    <w:link w:val="BodyText3Char"/>
    <w:rsid w:val="00706421"/>
    <w:pPr>
      <w:spacing w:after="120"/>
    </w:pPr>
    <w:rPr>
      <w:sz w:val="16"/>
      <w:szCs w:val="16"/>
      <w:lang w:val="en-US" w:eastAsia="en-US"/>
    </w:rPr>
  </w:style>
  <w:style w:type="character" w:customStyle="1" w:styleId="BodyText3Char">
    <w:name w:val="Body Text 3 Char"/>
    <w:basedOn w:val="DefaultParagraphFont"/>
    <w:link w:val="BodyText3"/>
    <w:rsid w:val="00706421"/>
    <w:rPr>
      <w:rFonts w:ascii="Times New Roman" w:eastAsia="Times New Roman" w:hAnsi="Times New Roman" w:cs="Times New Roman"/>
      <w:sz w:val="16"/>
      <w:szCs w:val="16"/>
      <w:lang w:val="en-US"/>
    </w:rPr>
  </w:style>
  <w:style w:type="paragraph" w:customStyle="1" w:styleId="Default">
    <w:name w:val="Default"/>
    <w:rsid w:val="00706421"/>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a">
    <w:name w:val="Основен текст_"/>
    <w:link w:val="1"/>
    <w:uiPriority w:val="99"/>
    <w:locked/>
    <w:rsid w:val="00706421"/>
    <w:rPr>
      <w:sz w:val="21"/>
      <w:szCs w:val="21"/>
      <w:shd w:val="clear" w:color="auto" w:fill="FFFFFF"/>
    </w:rPr>
  </w:style>
  <w:style w:type="paragraph" w:customStyle="1" w:styleId="1">
    <w:name w:val="Основен текст1"/>
    <w:basedOn w:val="Normal"/>
    <w:link w:val="a"/>
    <w:uiPriority w:val="99"/>
    <w:rsid w:val="00706421"/>
    <w:pPr>
      <w:shd w:val="clear" w:color="auto" w:fill="FFFFFF"/>
      <w:spacing w:line="240" w:lineRule="atLeast"/>
      <w:ind w:hanging="440"/>
      <w:jc w:val="both"/>
    </w:pPr>
    <w:rPr>
      <w:rFonts w:asciiTheme="minorHAnsi" w:eastAsiaTheme="minorHAnsi" w:hAnsiTheme="minorHAnsi" w:cstheme="minorBidi"/>
      <w:sz w:val="21"/>
      <w:szCs w:val="21"/>
      <w:lang w:eastAsia="en-US"/>
    </w:rPr>
  </w:style>
  <w:style w:type="paragraph" w:customStyle="1" w:styleId="10">
    <w:name w:val="Без разредка1"/>
    <w:uiPriority w:val="99"/>
    <w:rsid w:val="00706421"/>
    <w:pPr>
      <w:spacing w:after="0" w:line="240" w:lineRule="auto"/>
    </w:pPr>
    <w:rPr>
      <w:rFonts w:ascii="Calibri" w:eastAsia="Calibri" w:hAnsi="Calibri" w:cs="Calibri"/>
    </w:rPr>
  </w:style>
  <w:style w:type="character" w:customStyle="1" w:styleId="Heading2">
    <w:name w:val="Heading #2"/>
    <w:basedOn w:val="DefaultParagraphFont"/>
    <w:rsid w:val="00706421"/>
    <w:rPr>
      <w:rFonts w:ascii="Times New Roman" w:eastAsia="Times New Roman" w:hAnsi="Times New Roman" w:cs="Times New Roman" w:hint="default"/>
      <w:b/>
      <w:bCs/>
      <w:i w:val="0"/>
      <w:iCs w:val="0"/>
      <w:smallCaps w:val="0"/>
      <w:color w:val="000000"/>
      <w:spacing w:val="0"/>
      <w:w w:val="100"/>
      <w:position w:val="0"/>
      <w:sz w:val="23"/>
      <w:szCs w:val="23"/>
      <w:u w:val="single"/>
      <w:lang w:val="bg-BG"/>
    </w:rPr>
  </w:style>
  <w:style w:type="character" w:customStyle="1" w:styleId="st">
    <w:name w:val="st"/>
    <w:basedOn w:val="DefaultParagraphFont"/>
    <w:rsid w:val="00706421"/>
  </w:style>
  <w:style w:type="paragraph" w:customStyle="1" w:styleId="font5">
    <w:name w:val="font5"/>
    <w:basedOn w:val="Normal"/>
    <w:rsid w:val="00706421"/>
    <w:pPr>
      <w:spacing w:before="100" w:beforeAutospacing="1" w:after="100" w:afterAutospacing="1"/>
    </w:pPr>
    <w:rPr>
      <w:rFonts w:ascii="Arial Narrow" w:hAnsi="Arial Narrow"/>
      <w:b/>
      <w:bCs/>
      <w:color w:val="000000"/>
      <w:sz w:val="20"/>
      <w:szCs w:val="20"/>
    </w:rPr>
  </w:style>
  <w:style w:type="paragraph" w:customStyle="1" w:styleId="xl65">
    <w:name w:val="xl65"/>
    <w:basedOn w:val="Normal"/>
    <w:rsid w:val="00706421"/>
    <w:pPr>
      <w:spacing w:before="100" w:beforeAutospacing="1" w:after="100" w:afterAutospacing="1"/>
    </w:pPr>
    <w:rPr>
      <w:b/>
      <w:bCs/>
    </w:rPr>
  </w:style>
  <w:style w:type="paragraph" w:customStyle="1" w:styleId="xl66">
    <w:name w:val="xl66"/>
    <w:basedOn w:val="Normal"/>
    <w:rsid w:val="00706421"/>
    <w:pPr>
      <w:spacing w:before="100" w:beforeAutospacing="1" w:after="100" w:afterAutospacing="1"/>
      <w:jc w:val="center"/>
      <w:textAlignment w:val="center"/>
    </w:pPr>
    <w:rPr>
      <w:b/>
      <w:bCs/>
    </w:rPr>
  </w:style>
  <w:style w:type="paragraph" w:customStyle="1" w:styleId="xl67">
    <w:name w:val="xl67"/>
    <w:basedOn w:val="Normal"/>
    <w:rsid w:val="00706421"/>
    <w:pPr>
      <w:spacing w:before="100" w:beforeAutospacing="1" w:after="100" w:afterAutospacing="1"/>
      <w:jc w:val="center"/>
    </w:pPr>
    <w:rPr>
      <w:b/>
      <w:bCs/>
    </w:rPr>
  </w:style>
  <w:style w:type="paragraph" w:customStyle="1" w:styleId="xl68">
    <w:name w:val="xl68"/>
    <w:basedOn w:val="Normal"/>
    <w:rsid w:val="007064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Narrow" w:hAnsi="Arial Narrow"/>
      <w:b/>
      <w:bCs/>
      <w:sz w:val="20"/>
      <w:szCs w:val="20"/>
    </w:rPr>
  </w:style>
  <w:style w:type="paragraph" w:customStyle="1" w:styleId="xl69">
    <w:name w:val="xl69"/>
    <w:basedOn w:val="Normal"/>
    <w:rsid w:val="007064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sz w:val="20"/>
      <w:szCs w:val="20"/>
    </w:rPr>
  </w:style>
  <w:style w:type="paragraph" w:customStyle="1" w:styleId="xl70">
    <w:name w:val="xl70"/>
    <w:basedOn w:val="Normal"/>
    <w:rsid w:val="007064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b/>
      <w:bCs/>
      <w:sz w:val="20"/>
      <w:szCs w:val="20"/>
    </w:rPr>
  </w:style>
  <w:style w:type="paragraph" w:customStyle="1" w:styleId="xl71">
    <w:name w:val="xl71"/>
    <w:basedOn w:val="Normal"/>
    <w:rsid w:val="007064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b/>
      <w:bCs/>
      <w:sz w:val="20"/>
      <w:szCs w:val="20"/>
    </w:rPr>
  </w:style>
  <w:style w:type="paragraph" w:customStyle="1" w:styleId="xl72">
    <w:name w:val="xl72"/>
    <w:basedOn w:val="Normal"/>
    <w:rsid w:val="00706421"/>
    <w:pPr>
      <w:spacing w:before="100" w:beforeAutospacing="1" w:after="100" w:afterAutospacing="1"/>
      <w:textAlignment w:val="top"/>
    </w:pPr>
    <w:rPr>
      <w:b/>
      <w:bCs/>
    </w:rPr>
  </w:style>
  <w:style w:type="paragraph" w:customStyle="1" w:styleId="xl73">
    <w:name w:val="xl73"/>
    <w:basedOn w:val="Normal"/>
    <w:rsid w:val="00706421"/>
    <w:pPr>
      <w:spacing w:before="100" w:beforeAutospacing="1" w:after="100" w:afterAutospacing="1"/>
      <w:jc w:val="right"/>
    </w:pPr>
    <w:rPr>
      <w:b/>
      <w:bCs/>
    </w:rPr>
  </w:style>
  <w:style w:type="paragraph" w:customStyle="1" w:styleId="xl74">
    <w:name w:val="xl74"/>
    <w:basedOn w:val="Normal"/>
    <w:rsid w:val="0070642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Narrow" w:hAnsi="Arial Narrow"/>
      <w:b/>
      <w:bCs/>
    </w:rPr>
  </w:style>
  <w:style w:type="paragraph" w:customStyle="1" w:styleId="xl75">
    <w:name w:val="xl75"/>
    <w:basedOn w:val="Normal"/>
    <w:rsid w:val="0070642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textAlignment w:val="top"/>
    </w:pPr>
    <w:rPr>
      <w:rFonts w:ascii="Arial Narrow" w:hAnsi="Arial Narrow"/>
      <w:b/>
      <w:bCs/>
      <w:sz w:val="20"/>
      <w:szCs w:val="20"/>
    </w:rPr>
  </w:style>
  <w:style w:type="paragraph" w:customStyle="1" w:styleId="xl76">
    <w:name w:val="xl76"/>
    <w:basedOn w:val="Normal"/>
    <w:rsid w:val="00706421"/>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right"/>
      <w:textAlignment w:val="top"/>
    </w:pPr>
    <w:rPr>
      <w:rFonts w:ascii="Arial Narrow" w:hAnsi="Arial Narrow"/>
      <w:b/>
      <w:bCs/>
      <w:sz w:val="20"/>
      <w:szCs w:val="20"/>
    </w:rPr>
  </w:style>
  <w:style w:type="paragraph" w:customStyle="1" w:styleId="xl77">
    <w:name w:val="xl77"/>
    <w:basedOn w:val="Normal"/>
    <w:rsid w:val="00706421"/>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top"/>
    </w:pPr>
    <w:rPr>
      <w:rFonts w:ascii="Arial Narrow" w:hAnsi="Arial Narrow"/>
      <w:b/>
      <w:bCs/>
      <w:sz w:val="20"/>
      <w:szCs w:val="20"/>
    </w:rPr>
  </w:style>
  <w:style w:type="paragraph" w:customStyle="1" w:styleId="xl78">
    <w:name w:val="xl78"/>
    <w:basedOn w:val="Normal"/>
    <w:rsid w:val="00706421"/>
    <w:pPr>
      <w:pBdr>
        <w:top w:val="single" w:sz="4" w:space="0" w:color="auto"/>
        <w:left w:val="single" w:sz="4" w:space="0" w:color="auto"/>
        <w:bottom w:val="single" w:sz="4" w:space="0" w:color="auto"/>
        <w:right w:val="single" w:sz="4" w:space="7" w:color="auto"/>
      </w:pBdr>
      <w:shd w:val="clear" w:color="000000" w:fill="99FF99"/>
      <w:spacing w:before="100" w:beforeAutospacing="1" w:after="100" w:afterAutospacing="1"/>
      <w:ind w:firstLineChars="100" w:firstLine="100"/>
      <w:jc w:val="right"/>
      <w:textAlignment w:val="top"/>
    </w:pPr>
    <w:rPr>
      <w:rFonts w:ascii="Arial Narrow" w:hAnsi="Arial Narrow"/>
      <w:b/>
      <w:bCs/>
      <w:sz w:val="20"/>
      <w:szCs w:val="20"/>
    </w:rPr>
  </w:style>
  <w:style w:type="paragraph" w:customStyle="1" w:styleId="xl79">
    <w:name w:val="xl79"/>
    <w:basedOn w:val="Normal"/>
    <w:rsid w:val="00706421"/>
    <w:pPr>
      <w:pBdr>
        <w:top w:val="single" w:sz="4" w:space="0" w:color="auto"/>
        <w:left w:val="single" w:sz="4" w:space="0" w:color="auto"/>
        <w:right w:val="single" w:sz="4" w:space="0" w:color="auto"/>
      </w:pBdr>
      <w:shd w:val="clear" w:color="000000" w:fill="99FF99"/>
      <w:spacing w:before="100" w:beforeAutospacing="1" w:after="100" w:afterAutospacing="1"/>
      <w:jc w:val="right"/>
      <w:textAlignment w:val="top"/>
    </w:pPr>
    <w:rPr>
      <w:rFonts w:ascii="Arial Narrow" w:hAnsi="Arial Narrow"/>
      <w:b/>
      <w:bCs/>
      <w:sz w:val="20"/>
      <w:szCs w:val="20"/>
    </w:rPr>
  </w:style>
  <w:style w:type="paragraph" w:customStyle="1" w:styleId="xl80">
    <w:name w:val="xl80"/>
    <w:basedOn w:val="Normal"/>
    <w:rsid w:val="00706421"/>
    <w:pPr>
      <w:pBdr>
        <w:top w:val="single" w:sz="4" w:space="0" w:color="auto"/>
        <w:left w:val="single" w:sz="4" w:space="0" w:color="auto"/>
        <w:right w:val="single" w:sz="4" w:space="0" w:color="auto"/>
      </w:pBdr>
      <w:shd w:val="clear" w:color="000000" w:fill="FFFF66"/>
      <w:spacing w:before="100" w:beforeAutospacing="1" w:after="100" w:afterAutospacing="1"/>
      <w:jc w:val="right"/>
      <w:textAlignment w:val="top"/>
    </w:pPr>
    <w:rPr>
      <w:rFonts w:ascii="Arial Narrow" w:hAnsi="Arial Narrow"/>
      <w:b/>
      <w:bCs/>
      <w:sz w:val="20"/>
      <w:szCs w:val="20"/>
    </w:rPr>
  </w:style>
  <w:style w:type="paragraph" w:customStyle="1" w:styleId="xl81">
    <w:name w:val="xl81"/>
    <w:basedOn w:val="Normal"/>
    <w:rsid w:val="00706421"/>
    <w:pPr>
      <w:pBdr>
        <w:top w:val="single" w:sz="8" w:space="0" w:color="auto"/>
        <w:left w:val="single" w:sz="8" w:space="0" w:color="auto"/>
        <w:bottom w:val="single" w:sz="8" w:space="0" w:color="auto"/>
        <w:right w:val="single" w:sz="8" w:space="0" w:color="auto"/>
      </w:pBdr>
      <w:shd w:val="clear" w:color="000000" w:fill="F2DDDC"/>
      <w:spacing w:before="100" w:beforeAutospacing="1" w:after="100" w:afterAutospacing="1"/>
      <w:textAlignment w:val="center"/>
    </w:pPr>
    <w:rPr>
      <w:rFonts w:ascii="Arial Narrow" w:hAnsi="Arial Narrow"/>
      <w:b/>
      <w:bCs/>
      <w:color w:val="C00000"/>
    </w:rPr>
  </w:style>
  <w:style w:type="paragraph" w:customStyle="1" w:styleId="xl82">
    <w:name w:val="xl82"/>
    <w:basedOn w:val="Normal"/>
    <w:rsid w:val="00706421"/>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textAlignment w:val="center"/>
    </w:pPr>
    <w:rPr>
      <w:rFonts w:ascii="Arial Narrow" w:hAnsi="Arial Narrow"/>
      <w:b/>
      <w:bCs/>
      <w:color w:val="C00000"/>
    </w:rPr>
  </w:style>
  <w:style w:type="paragraph" w:customStyle="1" w:styleId="xl83">
    <w:name w:val="xl83"/>
    <w:basedOn w:val="Normal"/>
    <w:rsid w:val="00706421"/>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Narrow" w:hAnsi="Arial Narrow"/>
      <w:b/>
      <w:bCs/>
      <w:color w:val="C00000"/>
    </w:rPr>
  </w:style>
  <w:style w:type="paragraph" w:customStyle="1" w:styleId="xl84">
    <w:name w:val="xl84"/>
    <w:basedOn w:val="Normal"/>
    <w:rsid w:val="00706421"/>
    <w:pPr>
      <w:pBdr>
        <w:top w:val="single" w:sz="8" w:space="0" w:color="auto"/>
        <w:left w:val="single" w:sz="4" w:space="0" w:color="auto"/>
        <w:bottom w:val="single" w:sz="8" w:space="0" w:color="auto"/>
      </w:pBdr>
      <w:shd w:val="clear" w:color="000000" w:fill="F2DDDC"/>
      <w:spacing w:before="100" w:beforeAutospacing="1" w:after="100" w:afterAutospacing="1"/>
      <w:textAlignment w:val="center"/>
    </w:pPr>
    <w:rPr>
      <w:rFonts w:ascii="Arial Narrow" w:hAnsi="Arial Narrow"/>
      <w:b/>
      <w:bCs/>
      <w:color w:val="C00000"/>
    </w:rPr>
  </w:style>
  <w:style w:type="paragraph" w:customStyle="1" w:styleId="xl85">
    <w:name w:val="xl85"/>
    <w:basedOn w:val="Normal"/>
    <w:rsid w:val="0070642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ascii="Arial Narrow" w:hAnsi="Arial Narrow"/>
      <w:b/>
      <w:bCs/>
      <w:sz w:val="20"/>
      <w:szCs w:val="20"/>
    </w:rPr>
  </w:style>
  <w:style w:type="paragraph" w:customStyle="1" w:styleId="xl86">
    <w:name w:val="xl86"/>
    <w:basedOn w:val="Normal"/>
    <w:rsid w:val="0070642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Narrow" w:hAnsi="Arial Narrow"/>
      <w:b/>
      <w:bCs/>
      <w:sz w:val="20"/>
      <w:szCs w:val="20"/>
    </w:rPr>
  </w:style>
  <w:style w:type="paragraph" w:customStyle="1" w:styleId="xl87">
    <w:name w:val="xl87"/>
    <w:basedOn w:val="Normal"/>
    <w:rsid w:val="0070642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hAnsi="Arial Narrow"/>
      <w:b/>
      <w:bCs/>
      <w:sz w:val="20"/>
      <w:szCs w:val="20"/>
    </w:rPr>
  </w:style>
  <w:style w:type="paragraph" w:customStyle="1" w:styleId="Style5">
    <w:name w:val="Style5"/>
    <w:basedOn w:val="Normal"/>
    <w:rsid w:val="00706421"/>
    <w:pPr>
      <w:widowControl w:val="0"/>
      <w:autoSpaceDE w:val="0"/>
      <w:autoSpaceDN w:val="0"/>
      <w:adjustRightInd w:val="0"/>
      <w:spacing w:line="206" w:lineRule="exact"/>
      <w:ind w:firstLine="178"/>
      <w:jc w:val="both"/>
    </w:pPr>
    <w:rPr>
      <w:lang w:val="en-US" w:eastAsia="en-US"/>
    </w:rPr>
  </w:style>
  <w:style w:type="character" w:customStyle="1" w:styleId="spelle">
    <w:name w:val="spelle"/>
    <w:rsid w:val="00706421"/>
  </w:style>
  <w:style w:type="table" w:styleId="TableGrid">
    <w:name w:val="Table Grid"/>
    <w:basedOn w:val="TableNormal"/>
    <w:uiPriority w:val="59"/>
    <w:rsid w:val="00706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06421"/>
    <w:rPr>
      <w:i/>
      <w:iCs/>
    </w:rPr>
  </w:style>
  <w:style w:type="numbering" w:customStyle="1" w:styleId="NoList1">
    <w:name w:val="No List1"/>
    <w:next w:val="NoList"/>
    <w:uiPriority w:val="99"/>
    <w:semiHidden/>
    <w:unhideWhenUsed/>
    <w:rsid w:val="00FE181E"/>
  </w:style>
  <w:style w:type="numbering" w:customStyle="1" w:styleId="NoList11">
    <w:name w:val="No List11"/>
    <w:next w:val="NoList"/>
    <w:uiPriority w:val="99"/>
    <w:semiHidden/>
    <w:unhideWhenUsed/>
    <w:rsid w:val="00FE18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p@uctm.edu" TargetMode="External"/><Relationship Id="rId3" Type="http://schemas.openxmlformats.org/officeDocument/2006/relationships/settings" Target="settings.xml"/><Relationship Id="rId7" Type="http://schemas.openxmlformats.org/officeDocument/2006/relationships/hyperlink" Target="http://www.uctm.ed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40</Pages>
  <Words>9010</Words>
  <Characters>51358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hali</cp:lastModifiedBy>
  <cp:revision>8</cp:revision>
  <dcterms:created xsi:type="dcterms:W3CDTF">2019-08-13T14:34:00Z</dcterms:created>
  <dcterms:modified xsi:type="dcterms:W3CDTF">2019-08-13T19:06:00Z</dcterms:modified>
</cp:coreProperties>
</file>