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2D" w:rsidRDefault="002A37D4" w:rsidP="00F37F2D">
      <w:pPr>
        <w:ind w:left="-142"/>
        <w:jc w:val="center"/>
        <w:outlineLvl w:val="0"/>
        <w:rPr>
          <w:b/>
          <w:sz w:val="27"/>
          <w:szCs w:val="27"/>
        </w:rPr>
      </w:pPr>
      <w:r w:rsidRPr="002A37D4">
        <w:rPr>
          <w:noProof/>
          <w:lang w:val="en-US" w:eastAsia="en-US"/>
        </w:rPr>
        <w:pict>
          <v:group id="Group 2" o:spid="_x0000_s1026" style="position:absolute;left:0;text-align:left;margin-left:27.6pt;margin-top:-26.05pt;width:44.95pt;height:73.8pt;z-index:251657216" coordorigin="864,1008" coordsize="899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x3XAMAACAMAAAOAAAAZHJzL2Uyb0RvYy54bWzsVttu2zAMfR+wfxD0vvoeJ0bTYWjXYsAu&#10;Bdp9gGLLl1WWPEmJ0339KMpJ067AgG4rMGx+MCyTosjDQ1LHr7e9IBuuTafkkkZHISVclqrqZLOk&#10;n6/PX80pMZbJigkl+ZLeckNfn7x8cTwOBY9Vq0TFNQEj0hTjsKSttUMRBKZsec/MkRq4BGGtdM8s&#10;LHUTVJqNYL0XQRyGs2BUuhq0Krkx8PfMC+kJ2q9rXtpPdW24JWJJwTeLb43vlXsHJ8esaDQb2q6c&#10;3GBP8KJnnYRD96bOmGVkrbsfTPVdqZVRtT0qVR+ouu5KjjFANFH4IJoLrdYDxtIUYzPsYQJoH+D0&#10;ZLPlx82lJl21pDElkvWQIjyVxA6acWgK0LjQw9VwqX188PlelTcGxMFDuVs3Xpmsxg+qAnNsbRVC&#10;s61170xA0GSLGbjdZ4BvLSnhZ5aH81lGSQmiRZLHsylDZQtpdLvms5QSEEZhOPfJK9u30+b5YuF3&#10;Rmk+c8KAFf5QdHRyzEUFXDN3cJpfg/OqZQPHLBkH1gRnsoPzDcSPKiTxkKLWDk/jwSRSnbZMNvyN&#10;1mpsOavAqQhjcN6CWb/BLQyk4nF0iVZA8FdZms3mcYagT2BHYQIOOdyiOPe47SFPco9aEiLYe9BY&#10;MWhjL7jqifsAkFTPLwWzLlhWsM17Y5ES1UQcVn2hpO4FFNCGCZKmebazOCmD7Z1Nt9Mo0VXnnRC4&#10;0M3qVGgCW5f0HJ8ph/fUhCSj40kEtknZD8Bc23byGur3Bv26p20OjYb4PGa07yx0IdH1QLC9Eitc&#10;Ht7KCnuEZZ3w3xCEkEh+nwtPqJWqbiEvmAHwDFoiIqa/UTJCe1lS83XNNKdEvJOQ20WUpq4f4SLN&#10;8hgW+lCyOpQwWbYKupalxH+eWt/D1oPumhZOijB2qRzb6s764jSF92pyFjj/TOSHGvW95I78qcP9&#10;Hpch/3+C/DG0gbmHYyL/Iofe5rifJNjVWLHj/iyPPPczaB2HDeOOpzvu8y1rlO/xP2V+DCTKnD2Y&#10;B7vi2NSHtRFFWZr/L45/sjhgvD0sDiTLcxRHsoBBsDicDPN0GqgZzF2k7K44FqCIg9jN1d9YHDOY&#10;Qf+Lw03xv2ty4CUKrqF4r5quzO6ee7jGSXN3sT/5DgAA//8DAFBLAwQUAAYACAAAACEAuQXHwuAA&#10;AAAJAQAADwAAAGRycy9kb3ducmV2LnhtbEyPQUvDQBCF74L/YRnBW7tJpDHGbEop6qkItoJ4m2an&#10;SWh2NmS3SfrvXU96m8c83vtesZ5NJ0YaXGtZQbyMQBBXVrdcK/g8vC4yEM4ja+wsk4IrOViXtzcF&#10;5tpO/EHj3tcihLDLUUHjfZ9L6aqGDLql7YnD72QHgz7IoZZ6wCmEm04mUZRKgy2HhgZ72jZUnfcX&#10;o+BtwmnzEL+Mu/Npe/0+rN6/djEpdX83b55BeJr9nxl+8QM6lIHpaC+snegULJLHgO7DsXpKQQRH&#10;msQgjgqyLAJZFvL/gvIHAAD//wMAUEsBAi0AFAAGAAgAAAAhALaDOJL+AAAA4QEAABMAAAAAAAAA&#10;AAAAAAAAAAAAAFtDb250ZW50X1R5cGVzXS54bWxQSwECLQAUAAYACAAAACEAOP0h/9YAAACUAQAA&#10;CwAAAAAAAAAAAAAAAAAvAQAAX3JlbHMvLnJlbHNQSwECLQAUAAYACAAAACEAROdsd1wDAAAgDAAA&#10;DgAAAAAAAAAAAAAAAAAuAgAAZHJzL2Uyb0RvYy54bWxQSwECLQAUAAYACAAAACEAuQXHwuAAAAAJ&#10;AQAADwAAAAAAAAAAAAAAAAC2BQAAZHJzL2Rvd25yZXYueG1sUEsFBgAAAAAEAAQA8wAAAMMGAAAA&#10;AA==&#10;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3" o:spid="_x0000_s1027" type="#_x0000_t15" style="position:absolute;left:1033;top:1127;width:537;height:300;rotation:-596030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It8MA&#10;AADaAAAADwAAAGRycy9kb3ducmV2LnhtbESPQWsCMRSE7wX/Q3hCbzVbC6KrUYpu0VOh6qW3181z&#10;N7h5WZNUd/+9KRQ8DjPzDbNYdbYRV/LBOFbwOspAEJdOG64UHA8fL1MQISJrbByTgp4CrJaDpwXm&#10;2t34i677WIkE4ZCjgjrGNpcylDVZDCPXEifv5LzFmKSvpPZ4S3DbyHGWTaRFw2mhxpbWNZXn/a9V&#10;8C0/i0L/HIt+Nus3U7s1Z38xSj0Pu/c5iEhdfIT/2zut4A3+rq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It8MAAADaAAAADwAAAAAAAAAAAAAAAACYAgAAZHJzL2Rv&#10;d25yZXYueG1sUEsFBgAAAAAEAAQA9QAAAIgDAAAAAA==&#10;" strokeweight="4.5pt">
              <v:stroke linestyle="thinThick"/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AutoShape 4" o:spid="_x0000_s1028" type="#_x0000_t9" style="position:absolute;left:972;top:1332;width:671;height:599;rotation:-577807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crcIA&#10;AADaAAAADwAAAGRycy9kb3ducmV2LnhtbESPwWrDMBBE74H+g9hCb7HcYIJxo4TU1NBTIE6gPS7W&#10;1jKxVsZSbffvq0Chx2Fm3jC7w2J7MdHoO8cKnpMUBHHjdMetguulWucgfEDW2DsmBT/k4bB/WO2w&#10;0G7mM011aEWEsC9QgQlhKKT0jSGLPnEDcfS+3GgxRDm2Uo84R7jt5SZNt9Jix3HB4ECloeZWf1sF&#10;Ps9OmyrXH5fy9S2jT5yncpmVenpcji8gAi3hP/zXftcKMrhfi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ZytwgAAANoAAAAPAAAAAAAAAAAAAAAAAJgCAABkcnMvZG93&#10;bnJldi54bWxQSwUGAAAAAAQABAD1AAAAhwMAAAAA&#10;" strokeweight="4.5pt">
              <v:stroke linestyle="thinThick"/>
            </v:shape>
            <v:shape id="AutoShape 5" o:spid="_x0000_s1029" type="#_x0000_t9" style="position:absolute;left:844;top:1565;width:939;height:899;rotation:-588768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LQsQA&#10;AADaAAAADwAAAGRycy9kb3ducmV2LnhtbESPQWvCQBSE74X+h+UVvIhulFpKdJVWEPXgwRjB4yP7&#10;TNJm34bdVdN/7wpCj8PMfMPMFp1pxJWcry0rGA0TEMSF1TWXCvLDavAJwgdkjY1lUvBHHhbz15cZ&#10;ptreeE/XLJQiQtinqKAKoU2l9EVFBv3QtsTRO1tnMETpSqkd3iLcNHKcJB/SYM1xocKWlhUVv9nF&#10;KOjvdutDfvrpb0/HyXt+Cd/ebTqlem/d1xREoC78h5/tjVYwgc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C0LEAAAA2gAAAA8AAAAAAAAAAAAAAAAAmAIAAGRycy9k&#10;b3ducmV2LnhtbFBLBQYAAAAABAAEAPUAAACJAwAAAAA=&#10;" strokeweight="4.5pt">
              <v:stroke linestyle="thinThick"/>
            </v:shape>
          </v:group>
        </w:pict>
      </w:r>
      <w:r w:rsidR="00F37F2D">
        <w:rPr>
          <w:b/>
          <w:sz w:val="27"/>
          <w:szCs w:val="27"/>
        </w:rPr>
        <w:t xml:space="preserve">    </w:t>
      </w:r>
      <w:r w:rsidR="00F37F2D">
        <w:rPr>
          <w:b/>
          <w:sz w:val="27"/>
          <w:szCs w:val="27"/>
        </w:rPr>
        <w:tab/>
        <w:t xml:space="preserve"> ХИМИКОТЕХНОЛОГИЧЕН И МЕТАЛУРГИЧЕН УНИВЕРСИТЕТ</w:t>
      </w:r>
    </w:p>
    <w:p w:rsidR="00F37F2D" w:rsidRDefault="00F37F2D" w:rsidP="00D06A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1576 София, Бул. „Климент Охридски” №8, тел. 02/8163120, факс 02 </w:t>
      </w:r>
      <w:r>
        <w:rPr>
          <w:sz w:val="20"/>
          <w:szCs w:val="20"/>
          <w:lang w:val="en-US"/>
        </w:rPr>
        <w:t>8685488</w:t>
      </w:r>
      <w:r>
        <w:rPr>
          <w:sz w:val="20"/>
          <w:szCs w:val="20"/>
        </w:rPr>
        <w:t xml:space="preserve">,  </w:t>
      </w:r>
      <w:r w:rsidR="002A37D4">
        <w:fldChar w:fldCharType="begin"/>
      </w:r>
      <w:r w:rsidR="00701C07">
        <w:instrText>HYPERLINK "http://www.uctm.edu"</w:instrText>
      </w:r>
      <w:r w:rsidR="002A37D4">
        <w:fldChar w:fldCharType="separate"/>
      </w:r>
      <w:r>
        <w:rPr>
          <w:rStyle w:val="Hyperlink"/>
          <w:sz w:val="20"/>
          <w:szCs w:val="20"/>
        </w:rPr>
        <w:t>www.</w:t>
      </w:r>
      <w:proofErr w:type="spellStart"/>
      <w:r>
        <w:rPr>
          <w:rStyle w:val="Hyperlink"/>
          <w:sz w:val="20"/>
          <w:szCs w:val="20"/>
          <w:lang w:val="en-US"/>
        </w:rPr>
        <w:t>uctm</w:t>
      </w:r>
      <w:proofErr w:type="spellEnd"/>
      <w:r>
        <w:rPr>
          <w:rStyle w:val="Hyperlink"/>
          <w:sz w:val="20"/>
          <w:szCs w:val="20"/>
        </w:rPr>
        <w:t>.</w:t>
      </w:r>
      <w:proofErr w:type="spellStart"/>
      <w:r>
        <w:rPr>
          <w:rStyle w:val="Hyperlink"/>
          <w:sz w:val="20"/>
          <w:szCs w:val="20"/>
          <w:lang w:val="en-US"/>
        </w:rPr>
        <w:t>edu</w:t>
      </w:r>
      <w:proofErr w:type="spellEnd"/>
      <w:r w:rsidR="002A37D4">
        <w:fldChar w:fldCharType="end"/>
      </w:r>
      <w:r>
        <w:rPr>
          <w:sz w:val="20"/>
          <w:szCs w:val="20"/>
        </w:rPr>
        <w:t xml:space="preserve"> </w:t>
      </w:r>
    </w:p>
    <w:p w:rsidR="00F37F2D" w:rsidRDefault="00F37F2D" w:rsidP="00D06A6B">
      <w:pPr>
        <w:jc w:val="center"/>
        <w:rPr>
          <w:b/>
          <w:sz w:val="19"/>
          <w:szCs w:val="19"/>
        </w:rPr>
      </w:pPr>
    </w:p>
    <w:p w:rsidR="00F37F2D" w:rsidRDefault="00F37F2D" w:rsidP="00D06A6B">
      <w:pPr>
        <w:jc w:val="center"/>
        <w:rPr>
          <w:b/>
          <w:sz w:val="19"/>
          <w:szCs w:val="19"/>
        </w:rPr>
      </w:pPr>
    </w:p>
    <w:p w:rsidR="00F37F2D" w:rsidRDefault="00F37F2D" w:rsidP="00D06A6B">
      <w:pPr>
        <w:jc w:val="center"/>
        <w:rPr>
          <w:b/>
          <w:sz w:val="19"/>
          <w:szCs w:val="19"/>
        </w:rPr>
      </w:pPr>
    </w:p>
    <w:p w:rsidR="00F37F2D" w:rsidRDefault="00F37F2D" w:rsidP="00D06A6B">
      <w:pPr>
        <w:jc w:val="center"/>
        <w:rPr>
          <w:b/>
          <w:sz w:val="19"/>
          <w:szCs w:val="19"/>
        </w:rPr>
      </w:pPr>
    </w:p>
    <w:p w:rsidR="00F37F2D" w:rsidRDefault="00F37F2D" w:rsidP="00D06A6B">
      <w:pPr>
        <w:outlineLvl w:val="0"/>
        <w:rPr>
          <w:b/>
          <w:sz w:val="27"/>
          <w:szCs w:val="27"/>
        </w:rPr>
      </w:pPr>
    </w:p>
    <w:p w:rsidR="00F37F2D" w:rsidRDefault="00F37F2D" w:rsidP="00D06A6B">
      <w:pPr>
        <w:outlineLvl w:val="0"/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>
      <w:pPr>
        <w:rPr>
          <w:b/>
          <w:sz w:val="28"/>
          <w:szCs w:val="28"/>
        </w:rPr>
      </w:pPr>
    </w:p>
    <w:p w:rsidR="00F37F2D" w:rsidRDefault="00F37F2D" w:rsidP="00D06A6B"/>
    <w:p w:rsidR="00F37F2D" w:rsidRDefault="00F37F2D" w:rsidP="00D06A6B"/>
    <w:p w:rsidR="00F37F2D" w:rsidRDefault="00F37F2D" w:rsidP="00D06A6B">
      <w:pPr>
        <w:rPr>
          <w:sz w:val="23"/>
          <w:szCs w:val="23"/>
        </w:rPr>
      </w:pPr>
    </w:p>
    <w:p w:rsidR="00F37F2D" w:rsidRDefault="00F37F2D" w:rsidP="00D06A6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 О К У М Е Н Т А Ц И Я</w:t>
      </w:r>
    </w:p>
    <w:p w:rsidR="00F37F2D" w:rsidRDefault="00F37F2D" w:rsidP="00D06A6B">
      <w:pPr>
        <w:jc w:val="center"/>
        <w:rPr>
          <w:b/>
          <w:sz w:val="40"/>
          <w:szCs w:val="40"/>
        </w:rPr>
      </w:pPr>
    </w:p>
    <w:p w:rsidR="00F37F2D" w:rsidRDefault="00F37F2D" w:rsidP="00D06A6B">
      <w:pPr>
        <w:jc w:val="center"/>
        <w:rPr>
          <w:b/>
          <w:sz w:val="27"/>
          <w:szCs w:val="27"/>
        </w:rPr>
      </w:pPr>
    </w:p>
    <w:p w:rsidR="00F37F2D" w:rsidRDefault="00F37F2D" w:rsidP="00D06A6B">
      <w:p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за</w:t>
      </w:r>
    </w:p>
    <w:p w:rsidR="00F37F2D" w:rsidRDefault="00F37F2D" w:rsidP="00D06A6B">
      <w:pPr>
        <w:jc w:val="center"/>
        <w:outlineLvl w:val="0"/>
        <w:rPr>
          <w:sz w:val="27"/>
          <w:szCs w:val="27"/>
        </w:rPr>
      </w:pPr>
    </w:p>
    <w:p w:rsidR="00F37F2D" w:rsidRDefault="00F37F2D" w:rsidP="00D06A6B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участие в обществена поръчка чрез събиране на оферти с обява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реда на Глава ХХVІ, чл. 187 - 189 от ЗОП с предмет:</w:t>
      </w:r>
    </w:p>
    <w:p w:rsidR="00F37F2D" w:rsidRDefault="00F37F2D" w:rsidP="00D06A6B">
      <w:pPr>
        <w:pStyle w:val="Style5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“</w:t>
      </w:r>
      <w:r w:rsidR="005C4810">
        <w:rPr>
          <w:b/>
          <w:color w:val="000000"/>
          <w:sz w:val="28"/>
          <w:szCs w:val="28"/>
          <w:lang w:val="bg-BG"/>
        </w:rPr>
        <w:t xml:space="preserve">Доставка, </w:t>
      </w:r>
      <w:r>
        <w:rPr>
          <w:b/>
          <w:color w:val="000000"/>
          <w:sz w:val="28"/>
          <w:szCs w:val="28"/>
          <w:lang w:val="bg-BG"/>
        </w:rPr>
        <w:t xml:space="preserve">монтаж </w:t>
      </w:r>
      <w:r w:rsidR="005C4810">
        <w:rPr>
          <w:b/>
          <w:color w:val="000000"/>
          <w:sz w:val="28"/>
          <w:szCs w:val="28"/>
          <w:lang w:val="bg-BG"/>
        </w:rPr>
        <w:t xml:space="preserve">и гаранционна поддръжка </w:t>
      </w:r>
      <w:r>
        <w:rPr>
          <w:b/>
          <w:color w:val="000000"/>
          <w:sz w:val="28"/>
          <w:szCs w:val="28"/>
          <w:lang w:val="bg-BG"/>
        </w:rPr>
        <w:t>на мебели за нуждите на  Химикотехнологичен и металургичен университет /ХТМУ/ през 2016 - 2017г.</w:t>
      </w:r>
      <w:r>
        <w:rPr>
          <w:b/>
          <w:sz w:val="28"/>
          <w:szCs w:val="28"/>
          <w:lang w:val="bg-BG"/>
        </w:rPr>
        <w:t>”</w:t>
      </w:r>
    </w:p>
    <w:p w:rsidR="00F37F2D" w:rsidRDefault="00F37F2D" w:rsidP="00D06A6B">
      <w:pPr>
        <w:jc w:val="center"/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D06A6B" w:rsidRDefault="00D06A6B" w:rsidP="00D06A6B">
      <w:pPr>
        <w:rPr>
          <w:b/>
          <w:sz w:val="27"/>
          <w:szCs w:val="27"/>
        </w:rPr>
      </w:pPr>
    </w:p>
    <w:p w:rsidR="00D06A6B" w:rsidRDefault="00D06A6B" w:rsidP="00D06A6B">
      <w:pPr>
        <w:rPr>
          <w:b/>
          <w:sz w:val="27"/>
          <w:szCs w:val="27"/>
        </w:rPr>
      </w:pPr>
    </w:p>
    <w:p w:rsidR="00D06A6B" w:rsidRDefault="00D06A6B" w:rsidP="00D06A6B">
      <w:pPr>
        <w:rPr>
          <w:b/>
          <w:sz w:val="27"/>
          <w:szCs w:val="27"/>
        </w:rPr>
      </w:pPr>
    </w:p>
    <w:p w:rsidR="00D06A6B" w:rsidRDefault="00D06A6B" w:rsidP="00D06A6B">
      <w:pPr>
        <w:rPr>
          <w:b/>
          <w:sz w:val="27"/>
          <w:szCs w:val="27"/>
        </w:rPr>
      </w:pPr>
    </w:p>
    <w:p w:rsidR="00F37F2D" w:rsidRDefault="00F37F2D" w:rsidP="00D06A6B">
      <w:pPr>
        <w:rPr>
          <w:b/>
          <w:sz w:val="27"/>
          <w:szCs w:val="27"/>
        </w:rPr>
      </w:pPr>
    </w:p>
    <w:p w:rsidR="00F37F2D" w:rsidRDefault="00F37F2D" w:rsidP="00D06A6B">
      <w:pPr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септември, 2016 г.</w:t>
      </w:r>
    </w:p>
    <w:p w:rsidR="00F37F2D" w:rsidRDefault="00F37F2D" w:rsidP="00D06A6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СЪДЪРЖАНИЕ</w:t>
      </w:r>
    </w:p>
    <w:p w:rsidR="00F37F2D" w:rsidRDefault="00F37F2D" w:rsidP="00D06A6B">
      <w:pPr>
        <w:spacing w:line="360" w:lineRule="auto"/>
        <w:jc w:val="center"/>
        <w:rPr>
          <w:sz w:val="28"/>
          <w:szCs w:val="28"/>
          <w:lang w:val="en-US"/>
        </w:rPr>
      </w:pPr>
    </w:p>
    <w:p w:rsidR="00F37F2D" w:rsidRDefault="00F37F2D" w:rsidP="00D06A6B">
      <w:pPr>
        <w:spacing w:line="360" w:lineRule="auto"/>
        <w:jc w:val="center"/>
        <w:rPr>
          <w:sz w:val="28"/>
          <w:szCs w:val="28"/>
          <w:lang w:val="en-US"/>
        </w:rPr>
      </w:pPr>
    </w:p>
    <w:p w:rsidR="00F37F2D" w:rsidRDefault="00F37F2D" w:rsidP="00D06A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</w:p>
    <w:p w:rsidR="00F37F2D" w:rsidRDefault="00F37F2D" w:rsidP="00D06A6B">
      <w:pPr>
        <w:pStyle w:val="Style5"/>
        <w:widowControl/>
        <w:spacing w:line="240" w:lineRule="auto"/>
        <w:ind w:firstLine="0"/>
        <w:rPr>
          <w:b/>
          <w:sz w:val="28"/>
          <w:szCs w:val="28"/>
          <w:lang w:val="bg-BG"/>
        </w:rPr>
      </w:pPr>
      <w:proofErr w:type="spellStart"/>
      <w:proofErr w:type="gramStart"/>
      <w:r>
        <w:rPr>
          <w:sz w:val="28"/>
          <w:szCs w:val="28"/>
        </w:rPr>
        <w:t>документацията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обществена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поръчка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събиране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оферти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обява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по реда на глава 26 от ЗОП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“</w:t>
      </w:r>
      <w:r>
        <w:rPr>
          <w:b/>
          <w:color w:val="000000"/>
          <w:sz w:val="28"/>
          <w:szCs w:val="28"/>
          <w:lang w:val="bg-BG"/>
        </w:rPr>
        <w:t>Доставка</w:t>
      </w:r>
      <w:r w:rsidR="00A2457F">
        <w:rPr>
          <w:b/>
          <w:color w:val="000000"/>
          <w:sz w:val="28"/>
          <w:szCs w:val="28"/>
          <w:lang w:val="bg-BG"/>
        </w:rPr>
        <w:t>,</w:t>
      </w:r>
      <w:r>
        <w:rPr>
          <w:b/>
          <w:color w:val="000000"/>
          <w:sz w:val="28"/>
          <w:szCs w:val="28"/>
          <w:lang w:val="bg-BG"/>
        </w:rPr>
        <w:t xml:space="preserve"> </w:t>
      </w:r>
      <w:r w:rsidR="00A2457F">
        <w:rPr>
          <w:b/>
          <w:color w:val="000000"/>
          <w:sz w:val="28"/>
          <w:szCs w:val="28"/>
          <w:lang w:val="bg-BG"/>
        </w:rPr>
        <w:t xml:space="preserve">монтаж и гаранционна поддръжка </w:t>
      </w:r>
      <w:r>
        <w:rPr>
          <w:b/>
          <w:color w:val="000000"/>
          <w:sz w:val="28"/>
          <w:szCs w:val="28"/>
          <w:lang w:val="bg-BG"/>
        </w:rPr>
        <w:t>на мебели за нуждите на  Химикотехнологичен и металургичен университет /ХТМУ/ през 2016 - 2017г.</w:t>
      </w:r>
      <w:r>
        <w:rPr>
          <w:b/>
          <w:sz w:val="28"/>
          <w:szCs w:val="28"/>
          <w:lang w:val="bg-BG"/>
        </w:rPr>
        <w:t>”</w:t>
      </w:r>
    </w:p>
    <w:p w:rsidR="00F37F2D" w:rsidRDefault="00F37F2D" w:rsidP="00D06A6B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D06A6B">
      <w:pPr>
        <w:spacing w:line="360" w:lineRule="auto"/>
        <w:jc w:val="both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jc w:val="both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jc w:val="center"/>
        <w:rPr>
          <w:b/>
          <w:sz w:val="28"/>
          <w:szCs w:val="28"/>
        </w:rPr>
      </w:pP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Обява за събиране на оферти;</w:t>
      </w: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Пълно описание на предмета на поръчката;</w:t>
      </w: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Техническа спецификация;</w:t>
      </w: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Ценово предложение;</w:t>
      </w: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Указания и изисквания към участниците за подготовка на офертите, реда и условията за възлагане на поръчката по реда на </w:t>
      </w:r>
      <w:r>
        <w:rPr>
          <w:sz w:val="28"/>
          <w:szCs w:val="28"/>
        </w:rPr>
        <w:t xml:space="preserve">Глава ХХVІ, чл. 187 - 189 </w:t>
      </w:r>
      <w:r>
        <w:rPr>
          <w:sz w:val="28"/>
          <w:szCs w:val="28"/>
          <w:lang w:val="ru-RU"/>
        </w:rPr>
        <w:t>от ЗОП;</w:t>
      </w:r>
    </w:p>
    <w:p w:rsidR="00F37F2D" w:rsidRDefault="00F37F2D" w:rsidP="00D06A6B">
      <w:pPr>
        <w:pStyle w:val="ListParagraph1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Образци.</w:t>
      </w:r>
    </w:p>
    <w:p w:rsidR="00F37F2D" w:rsidRDefault="00F37F2D" w:rsidP="00D06A6B">
      <w:pPr>
        <w:spacing w:line="360" w:lineRule="auto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rPr>
          <w:b/>
          <w:sz w:val="28"/>
          <w:szCs w:val="28"/>
        </w:rPr>
      </w:pPr>
    </w:p>
    <w:p w:rsidR="00F37F2D" w:rsidRDefault="00F37F2D" w:rsidP="00D06A6B">
      <w:pPr>
        <w:spacing w:line="360" w:lineRule="auto"/>
        <w:rPr>
          <w:b/>
          <w:sz w:val="28"/>
          <w:szCs w:val="28"/>
        </w:rPr>
      </w:pPr>
    </w:p>
    <w:p w:rsidR="00F37F2D" w:rsidRDefault="00F37F2D" w:rsidP="00F37F2D">
      <w:pPr>
        <w:spacing w:line="360" w:lineRule="auto"/>
        <w:rPr>
          <w:b/>
          <w:sz w:val="28"/>
          <w:szCs w:val="28"/>
        </w:rPr>
      </w:pPr>
    </w:p>
    <w:p w:rsidR="00F37F2D" w:rsidRDefault="00F37F2D" w:rsidP="00F37F2D">
      <w:pPr>
        <w:spacing w:line="360" w:lineRule="auto"/>
        <w:rPr>
          <w:b/>
          <w:sz w:val="28"/>
          <w:szCs w:val="28"/>
        </w:rPr>
      </w:pPr>
    </w:p>
    <w:p w:rsidR="00F37F2D" w:rsidRDefault="00F37F2D" w:rsidP="00F37F2D">
      <w:pPr>
        <w:spacing w:line="360" w:lineRule="auto"/>
        <w:rPr>
          <w:b/>
          <w:sz w:val="28"/>
          <w:szCs w:val="28"/>
        </w:rPr>
      </w:pPr>
    </w:p>
    <w:p w:rsidR="00A2457F" w:rsidRDefault="00A2457F" w:rsidP="00F37F2D">
      <w:pPr>
        <w:spacing w:line="360" w:lineRule="auto"/>
        <w:rPr>
          <w:b/>
        </w:rPr>
      </w:pPr>
    </w:p>
    <w:p w:rsidR="00D06A6B" w:rsidRDefault="00D06A6B" w:rsidP="00F37F2D">
      <w:pPr>
        <w:spacing w:line="360" w:lineRule="auto"/>
        <w:rPr>
          <w:b/>
        </w:rPr>
      </w:pPr>
    </w:p>
    <w:p w:rsidR="00D06A6B" w:rsidRDefault="00D06A6B" w:rsidP="00F37F2D">
      <w:pPr>
        <w:spacing w:line="360" w:lineRule="auto"/>
        <w:rPr>
          <w:b/>
        </w:rPr>
      </w:pPr>
    </w:p>
    <w:p w:rsidR="00D06A6B" w:rsidRDefault="00D06A6B" w:rsidP="00F37F2D">
      <w:pPr>
        <w:spacing w:line="360" w:lineRule="auto"/>
        <w:rPr>
          <w:b/>
        </w:rPr>
      </w:pPr>
    </w:p>
    <w:p w:rsidR="00F37F2D" w:rsidRDefault="00F37F2D" w:rsidP="00F37F2D">
      <w:pPr>
        <w:spacing w:line="360" w:lineRule="auto"/>
        <w:jc w:val="center"/>
        <w:rPr>
          <w:b/>
        </w:rPr>
      </w:pPr>
      <w:r>
        <w:rPr>
          <w:b/>
        </w:rPr>
        <w:lastRenderedPageBreak/>
        <w:t>ПЪЛНО ОПИСАНИЕ НА ПРЕДМЕТА НА ПОРЪЧКАТА</w:t>
      </w:r>
    </w:p>
    <w:p w:rsidR="00F37F2D" w:rsidRDefault="00F37F2D" w:rsidP="00F37F2D">
      <w:pPr>
        <w:spacing w:line="276" w:lineRule="auto"/>
        <w:jc w:val="center"/>
        <w:rPr>
          <w:b/>
        </w:rPr>
      </w:pPr>
    </w:p>
    <w:p w:rsidR="00F37F2D" w:rsidRDefault="00F37F2D" w:rsidP="00F37F2D">
      <w:pPr>
        <w:pStyle w:val="Heading10"/>
        <w:keepNext/>
        <w:keepLines/>
        <w:shd w:val="clear" w:color="auto" w:fill="auto"/>
        <w:spacing w:after="638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Възложител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настоящата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поръчка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изпълнител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чрез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събиране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оферти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обява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реда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Глава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ХХVІ,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187 - 189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ЗОП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Химикотехнологичен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металургичен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>
        <w:rPr>
          <w:rStyle w:val="BodytextBold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София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бул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 „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Климент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Охридски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” № 8,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02/8163 120-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Деловодство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факс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02 8685 488,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 xml:space="preserve">– </w:t>
      </w:r>
      <w:proofErr w:type="spellStart"/>
      <w:r>
        <w:rPr>
          <w:rStyle w:val="Strong"/>
          <w:sz w:val="24"/>
          <w:szCs w:val="24"/>
        </w:rPr>
        <w:t>Христина</w:t>
      </w:r>
      <w:proofErr w:type="spellEnd"/>
      <w:r>
        <w:rPr>
          <w:rStyle w:val="Strong"/>
          <w:sz w:val="24"/>
          <w:szCs w:val="24"/>
        </w:rPr>
        <w:t xml:space="preserve"> </w:t>
      </w:r>
      <w:proofErr w:type="spellStart"/>
      <w:r>
        <w:rPr>
          <w:rStyle w:val="Strong"/>
          <w:sz w:val="24"/>
          <w:szCs w:val="24"/>
        </w:rPr>
        <w:t>Джамбова</w:t>
      </w:r>
      <w:proofErr w:type="spellEnd"/>
      <w:r>
        <w:rPr>
          <w:rStyle w:val="Strong"/>
          <w:sz w:val="24"/>
          <w:szCs w:val="24"/>
        </w:rPr>
        <w:t xml:space="preserve"> – </w:t>
      </w:r>
      <w:proofErr w:type="spellStart"/>
      <w:r>
        <w:rPr>
          <w:rStyle w:val="Strong"/>
          <w:sz w:val="24"/>
          <w:szCs w:val="24"/>
        </w:rPr>
        <w:t>ст</w:t>
      </w:r>
      <w:proofErr w:type="spellEnd"/>
      <w:r>
        <w:rPr>
          <w:rStyle w:val="Strong"/>
          <w:sz w:val="24"/>
          <w:szCs w:val="24"/>
        </w:rPr>
        <w:t xml:space="preserve">. </w:t>
      </w:r>
      <w:proofErr w:type="spellStart"/>
      <w:proofErr w:type="gramStart"/>
      <w:r>
        <w:rPr>
          <w:rStyle w:val="Strong"/>
          <w:sz w:val="24"/>
          <w:szCs w:val="24"/>
        </w:rPr>
        <w:t>експерт</w:t>
      </w:r>
      <w:proofErr w:type="spellEnd"/>
      <w:proofErr w:type="gramEnd"/>
      <w:r>
        <w:rPr>
          <w:rStyle w:val="Strong"/>
          <w:sz w:val="24"/>
          <w:szCs w:val="24"/>
        </w:rPr>
        <w:t xml:space="preserve"> </w:t>
      </w:r>
      <w:proofErr w:type="spellStart"/>
      <w:r>
        <w:rPr>
          <w:rStyle w:val="Strong"/>
          <w:sz w:val="24"/>
          <w:szCs w:val="24"/>
        </w:rPr>
        <w:t>служба</w:t>
      </w:r>
      <w:proofErr w:type="spellEnd"/>
      <w:r>
        <w:rPr>
          <w:rStyle w:val="Strong"/>
          <w:sz w:val="24"/>
          <w:szCs w:val="24"/>
        </w:rPr>
        <w:t xml:space="preserve"> ОП,  </w:t>
      </w:r>
      <w:proofErr w:type="spellStart"/>
      <w:r>
        <w:rPr>
          <w:rStyle w:val="Strong"/>
          <w:sz w:val="24"/>
          <w:szCs w:val="24"/>
        </w:rPr>
        <w:t>тел</w:t>
      </w:r>
      <w:proofErr w:type="spellEnd"/>
      <w:r>
        <w:rPr>
          <w:rStyle w:val="Strong"/>
          <w:sz w:val="24"/>
          <w:szCs w:val="24"/>
        </w:rPr>
        <w:t>. 02/8163 138, 0898 527 999</w:t>
      </w:r>
      <w:proofErr w:type="gramStart"/>
      <w:r>
        <w:rPr>
          <w:rStyle w:val="Strong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37D4">
        <w:fldChar w:fldCharType="begin"/>
      </w:r>
      <w:r>
        <w:instrText xml:space="preserve"> HYPERLINK "http://www.uctm.edu" </w:instrText>
      </w:r>
      <w:r w:rsidR="002A37D4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www.uctm.edu</w:t>
      </w:r>
      <w:r w:rsidR="002A37D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37F2D" w:rsidRDefault="00F37F2D" w:rsidP="00F37F2D">
      <w:pPr>
        <w:spacing w:line="276" w:lineRule="auto"/>
        <w:ind w:firstLine="993"/>
        <w:rPr>
          <w:b/>
        </w:rPr>
      </w:pPr>
    </w:p>
    <w:p w:rsidR="00F37F2D" w:rsidRDefault="00F37F2D" w:rsidP="00F37F2D">
      <w:pPr>
        <w:pStyle w:val="Style5"/>
        <w:widowControl/>
        <w:numPr>
          <w:ilvl w:val="0"/>
          <w:numId w:val="4"/>
        </w:numPr>
        <w:spacing w:line="240" w:lineRule="auto"/>
        <w:ind w:left="0" w:firstLine="993"/>
        <w:rPr>
          <w:b/>
          <w:lang w:val="bg-BG"/>
        </w:rPr>
      </w:pPr>
      <w:r>
        <w:rPr>
          <w:rStyle w:val="Bodytext2NotBold"/>
          <w:sz w:val="24"/>
          <w:szCs w:val="24"/>
        </w:rPr>
        <w:t xml:space="preserve">Предмет на обществената поръчка </w:t>
      </w:r>
      <w:r>
        <w:rPr>
          <w:b/>
          <w:lang w:val="ru-RU"/>
        </w:rPr>
        <w:t xml:space="preserve">по реда на </w:t>
      </w:r>
      <w:proofErr w:type="spellStart"/>
      <w:r>
        <w:t>Глава</w:t>
      </w:r>
      <w:proofErr w:type="spellEnd"/>
      <w:r>
        <w:t xml:space="preserve"> ХХVІ, </w:t>
      </w:r>
      <w:proofErr w:type="spellStart"/>
      <w:r>
        <w:t>чл</w:t>
      </w:r>
      <w:proofErr w:type="spellEnd"/>
      <w:r>
        <w:t xml:space="preserve">. 187 - 189 </w:t>
      </w:r>
      <w:proofErr w:type="spellStart"/>
      <w:r>
        <w:t>от</w:t>
      </w:r>
      <w:proofErr w:type="spellEnd"/>
      <w:r>
        <w:t xml:space="preserve"> ЗОП</w:t>
      </w:r>
      <w:r>
        <w:rPr>
          <w:b/>
          <w:lang w:val="ru-RU"/>
        </w:rPr>
        <w:t>,</w:t>
      </w:r>
      <w:r>
        <w:rPr>
          <w:lang w:val="ru-RU"/>
        </w:rPr>
        <w:t xml:space="preserve"> </w:t>
      </w:r>
      <w:r>
        <w:rPr>
          <w:rStyle w:val="Bodytext2NotBold"/>
          <w:sz w:val="24"/>
          <w:szCs w:val="24"/>
        </w:rPr>
        <w:t xml:space="preserve">възлагана от ХТМУ, е: </w:t>
      </w:r>
      <w:r>
        <w:rPr>
          <w:b/>
          <w:lang w:val="bg-BG"/>
        </w:rPr>
        <w:t>“</w:t>
      </w:r>
      <w:r w:rsidR="001A330F">
        <w:rPr>
          <w:b/>
          <w:color w:val="000000"/>
          <w:lang w:val="bg-BG"/>
        </w:rPr>
        <w:t xml:space="preserve">Доставка, </w:t>
      </w:r>
      <w:r>
        <w:rPr>
          <w:b/>
          <w:color w:val="000000"/>
          <w:lang w:val="bg-BG"/>
        </w:rPr>
        <w:t xml:space="preserve">монтаж </w:t>
      </w:r>
      <w:r w:rsidR="001A330F">
        <w:rPr>
          <w:b/>
          <w:color w:val="000000"/>
          <w:lang w:val="bg-BG"/>
        </w:rPr>
        <w:t xml:space="preserve">и гаранционна поддръжка </w:t>
      </w:r>
      <w:r>
        <w:rPr>
          <w:b/>
          <w:color w:val="000000"/>
          <w:lang w:val="bg-BG"/>
        </w:rPr>
        <w:t xml:space="preserve">на мебели за нуждите </w:t>
      </w:r>
      <w:proofErr w:type="gramStart"/>
      <w:r>
        <w:rPr>
          <w:b/>
          <w:color w:val="000000"/>
          <w:lang w:val="bg-BG"/>
        </w:rPr>
        <w:t>на  Химикотехнологичен</w:t>
      </w:r>
      <w:proofErr w:type="gramEnd"/>
      <w:r>
        <w:rPr>
          <w:b/>
          <w:color w:val="000000"/>
          <w:lang w:val="bg-BG"/>
        </w:rPr>
        <w:t xml:space="preserve"> и металургичен университет /ХТМУ/ през 2016 - 2017г.</w:t>
      </w:r>
      <w:r>
        <w:rPr>
          <w:b/>
          <w:lang w:val="bg-BG"/>
        </w:rPr>
        <w:t>”</w:t>
      </w:r>
    </w:p>
    <w:p w:rsidR="00F37F2D" w:rsidRDefault="00F37F2D" w:rsidP="00F37F2D">
      <w:pPr>
        <w:pStyle w:val="Style5"/>
        <w:widowControl/>
        <w:spacing w:line="240" w:lineRule="auto"/>
        <w:ind w:firstLine="993"/>
        <w:rPr>
          <w:b/>
          <w:color w:val="000000"/>
          <w:lang w:val="bg-BG"/>
        </w:rPr>
      </w:pPr>
    </w:p>
    <w:p w:rsidR="00F37F2D" w:rsidRDefault="00F37F2D" w:rsidP="00F37F2D">
      <w:pPr>
        <w:pStyle w:val="Heading10"/>
        <w:keepNext/>
        <w:keepLines/>
        <w:shd w:val="clear" w:color="auto" w:fill="auto"/>
        <w:spacing w:after="120" w:line="276" w:lineRule="auto"/>
        <w:jc w:val="both"/>
        <w:rPr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Предметът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поръчката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включва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доставка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артикули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каталога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брошурата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участника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извън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посочените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техническата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спецификация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артикули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които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сходни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поръчката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момента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могат</w:t>
      </w:r>
      <w:proofErr w:type="spellEnd"/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бъдат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точно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определени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:rsidR="00F37F2D" w:rsidRDefault="00F37F2D" w:rsidP="00F37F2D">
      <w:pPr>
        <w:pStyle w:val="Heading10"/>
        <w:keepNext/>
        <w:keepLines/>
        <w:shd w:val="clear" w:color="auto" w:fill="auto"/>
        <w:spacing w:after="120" w:line="276" w:lineRule="auto"/>
        <w:jc w:val="both"/>
        <w:rPr>
          <w:rStyle w:val="Strong"/>
          <w:bCs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Участникът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трябва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представи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каталог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брошура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артикулите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които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сходни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поръчката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съществуват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актуален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публично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достъпен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такъв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37F2D" w:rsidRDefault="00F37F2D" w:rsidP="00F37F2D">
      <w:pPr>
        <w:pStyle w:val="Bodytext20"/>
        <w:shd w:val="clear" w:color="auto" w:fill="auto"/>
        <w:spacing w:before="0" w:after="0" w:line="276" w:lineRule="auto"/>
        <w:ind w:left="20"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Каталогът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брошурата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бъде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предоставен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хартиен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и/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електронен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носител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Верността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данните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каталога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удостоверява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декларация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чиито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образец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приложен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документацията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Каталогът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брошурата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част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документите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подбор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37F2D" w:rsidRDefault="00F37F2D" w:rsidP="00F37F2D">
      <w:pPr>
        <w:spacing w:line="276" w:lineRule="auto"/>
        <w:ind w:firstLine="1494"/>
        <w:jc w:val="both"/>
        <w:rPr>
          <w:rFonts w:eastAsiaTheme="minorHAnsi"/>
          <w:b/>
          <w:bCs/>
          <w:lang w:eastAsia="en-US"/>
        </w:rPr>
      </w:pPr>
    </w:p>
    <w:p w:rsidR="00F37F2D" w:rsidRPr="00A2457F" w:rsidRDefault="00F37F2D" w:rsidP="00F37F2D">
      <w:pPr>
        <w:spacing w:line="276" w:lineRule="auto"/>
        <w:ind w:firstLine="1494"/>
        <w:jc w:val="both"/>
        <w:rPr>
          <w:b/>
        </w:rPr>
      </w:pPr>
      <w:r w:rsidRPr="00A2457F">
        <w:rPr>
          <w:b/>
        </w:rPr>
        <w:t>Възложителят си запазва правото:</w:t>
      </w:r>
    </w:p>
    <w:p w:rsidR="00F37F2D" w:rsidRPr="00A2457F" w:rsidRDefault="00F37F2D" w:rsidP="00F37F2D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FF0000"/>
          <w:sz w:val="24"/>
          <w:szCs w:val="24"/>
        </w:rPr>
      </w:pPr>
      <w:r w:rsidRPr="00A2457F">
        <w:rPr>
          <w:sz w:val="24"/>
          <w:szCs w:val="24"/>
        </w:rPr>
        <w:t>Да поръчва стоки от каталога/ брошурата на участника, които не се съдържат в техн. спецификация.</w:t>
      </w:r>
    </w:p>
    <w:p w:rsidR="00F37F2D" w:rsidRPr="00A2457F" w:rsidRDefault="00F37F2D" w:rsidP="00F37F2D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FF0000"/>
          <w:sz w:val="24"/>
          <w:szCs w:val="24"/>
        </w:rPr>
      </w:pPr>
      <w:r w:rsidRPr="00A2457F">
        <w:rPr>
          <w:sz w:val="24"/>
          <w:szCs w:val="24"/>
        </w:rPr>
        <w:t>Да увеличи цената по договора до размера на прогнозната стойност.</w:t>
      </w:r>
    </w:p>
    <w:p w:rsidR="00F37F2D" w:rsidRDefault="00F37F2D" w:rsidP="00F37F2D">
      <w:pPr>
        <w:pStyle w:val="ListParagraph"/>
        <w:spacing w:line="276" w:lineRule="auto"/>
        <w:jc w:val="both"/>
        <w:rPr>
          <w:color w:val="FF0000"/>
          <w:sz w:val="24"/>
          <w:szCs w:val="24"/>
        </w:rPr>
      </w:pPr>
    </w:p>
    <w:p w:rsidR="00F37F2D" w:rsidRDefault="00F37F2D" w:rsidP="00F37F2D">
      <w:pPr>
        <w:pStyle w:val="Bodytext20"/>
        <w:shd w:val="clear" w:color="auto" w:fill="auto"/>
        <w:spacing w:before="0" w:after="271" w:line="276" w:lineRule="auto"/>
        <w:ind w:left="20" w:right="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техническата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прогнозни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обвързващи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Възложителя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457F" w:rsidRPr="00A2457F" w:rsidRDefault="00F37F2D" w:rsidP="00F37F2D">
      <w:pPr>
        <w:pStyle w:val="Bodytext20"/>
        <w:shd w:val="clear" w:color="auto" w:fill="auto"/>
        <w:spacing w:before="0" w:after="271" w:line="276" w:lineRule="auto"/>
        <w:ind w:left="20" w:right="2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Размерите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артикули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техническата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Възложителя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точно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измерени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7F2D" w:rsidRDefault="00F37F2D" w:rsidP="00F37F2D">
      <w:pPr>
        <w:spacing w:line="276" w:lineRule="auto"/>
        <w:ind w:firstLine="1134"/>
        <w:rPr>
          <w:b/>
        </w:rPr>
      </w:pPr>
      <w:r>
        <w:rPr>
          <w:b/>
        </w:rPr>
        <w:t>2. Срок за изпълнение на поръчката</w:t>
      </w:r>
    </w:p>
    <w:p w:rsidR="00F37F2D" w:rsidRDefault="00F37F2D" w:rsidP="00F37F2D">
      <w:pPr>
        <w:shd w:val="clear" w:color="auto" w:fill="FFFFFF"/>
        <w:spacing w:line="276" w:lineRule="auto"/>
        <w:ind w:left="360" w:right="14"/>
        <w:jc w:val="both"/>
      </w:pPr>
      <w:r>
        <w:rPr>
          <w:lang w:eastAsia="ar-SA"/>
        </w:rPr>
        <w:t xml:space="preserve">    Обществената поръчка, предмет на възлагане, е със </w:t>
      </w:r>
      <w:r>
        <w:rPr>
          <w:bCs/>
          <w:lang w:eastAsia="ar-SA"/>
        </w:rPr>
        <w:t>срок на изпълнение 12 месеца от датата на влизане на договора в сила</w:t>
      </w:r>
      <w:r>
        <w:rPr>
          <w:b/>
          <w:bCs/>
          <w:lang w:eastAsia="ar-SA"/>
        </w:rPr>
        <w:t xml:space="preserve"> </w:t>
      </w:r>
      <w:r>
        <w:t>или до достигане на  стойността на</w:t>
      </w:r>
      <w:r>
        <w:rPr>
          <w:color w:val="FF0000"/>
        </w:rPr>
        <w:t xml:space="preserve"> </w:t>
      </w:r>
      <w:r>
        <w:t>договора.</w:t>
      </w:r>
    </w:p>
    <w:p w:rsidR="00F37F2D" w:rsidRDefault="00F37F2D" w:rsidP="00F37F2D">
      <w:pPr>
        <w:shd w:val="clear" w:color="auto" w:fill="FFFFFF"/>
        <w:spacing w:line="276" w:lineRule="auto"/>
        <w:ind w:left="360" w:right="14"/>
        <w:jc w:val="both"/>
      </w:pPr>
    </w:p>
    <w:p w:rsidR="00F37F2D" w:rsidRDefault="00F37F2D" w:rsidP="00F37F2D">
      <w:pPr>
        <w:shd w:val="clear" w:color="auto" w:fill="FFFFFF"/>
        <w:spacing w:line="276" w:lineRule="auto"/>
        <w:ind w:left="2160" w:right="14" w:hanging="1026"/>
        <w:jc w:val="both"/>
        <w:rPr>
          <w:b/>
        </w:rPr>
      </w:pPr>
      <w:r>
        <w:rPr>
          <w:b/>
        </w:rPr>
        <w:t>3. Място на изпълнение на поръчката</w:t>
      </w:r>
    </w:p>
    <w:p w:rsidR="00F37F2D" w:rsidRDefault="00F37F2D" w:rsidP="00F37F2D">
      <w:pPr>
        <w:shd w:val="clear" w:color="auto" w:fill="FFFFFF"/>
        <w:spacing w:line="276" w:lineRule="auto"/>
        <w:ind w:left="360" w:right="14"/>
        <w:jc w:val="both"/>
      </w:pPr>
      <w:r>
        <w:tab/>
        <w:t>Химикотехнологичен и металургичен университет</w:t>
      </w:r>
      <w:r>
        <w:rPr>
          <w:rStyle w:val="BodytextBold"/>
        </w:rPr>
        <w:t xml:space="preserve">, </w:t>
      </w:r>
      <w:r>
        <w:t xml:space="preserve">с адрес: гр. София, бул. „Св. Климент Охридски” № 8, </w:t>
      </w:r>
      <w:r w:rsidR="008A4628">
        <w:t>сграда „А“ – Ректорат, стая 213 и студентски общежития блок №№ 20, 37, 42-А, 60-Б, находящи се в ж.к. „Студентски град”.</w:t>
      </w:r>
    </w:p>
    <w:p w:rsidR="00F37F2D" w:rsidRDefault="00F37F2D" w:rsidP="00F37F2D">
      <w:pPr>
        <w:shd w:val="clear" w:color="auto" w:fill="FFFFFF"/>
        <w:spacing w:line="276" w:lineRule="auto"/>
        <w:ind w:left="360" w:right="14"/>
        <w:jc w:val="both"/>
      </w:pPr>
    </w:p>
    <w:p w:rsidR="00F37F2D" w:rsidRDefault="00F37F2D" w:rsidP="00F37F2D">
      <w:pPr>
        <w:numPr>
          <w:ilvl w:val="0"/>
          <w:numId w:val="8"/>
        </w:numPr>
        <w:shd w:val="clear" w:color="auto" w:fill="FFFFFF"/>
        <w:spacing w:line="276" w:lineRule="auto"/>
        <w:ind w:right="14"/>
        <w:jc w:val="both"/>
        <w:rPr>
          <w:color w:val="FF0000"/>
        </w:rPr>
      </w:pPr>
      <w:r>
        <w:rPr>
          <w:b/>
        </w:rPr>
        <w:lastRenderedPageBreak/>
        <w:t>Прогнозна стойност</w:t>
      </w:r>
    </w:p>
    <w:p w:rsidR="00F37F2D" w:rsidRDefault="00A2457F" w:rsidP="00F37F2D">
      <w:pPr>
        <w:spacing w:line="276" w:lineRule="auto"/>
        <w:ind w:firstLine="708"/>
        <w:jc w:val="both"/>
      </w:pPr>
      <w:r>
        <w:t>П</w:t>
      </w:r>
      <w:r w:rsidR="00F37F2D">
        <w:t>рогнозна</w:t>
      </w:r>
      <w:r w:rsidR="001A330F">
        <w:t>та</w:t>
      </w:r>
      <w:r w:rsidR="00F37F2D">
        <w:t xml:space="preserve"> стойност, обявена от Възложителя, е в </w:t>
      </w:r>
      <w:r w:rsidR="00F37F2D" w:rsidRPr="00A2457F">
        <w:t xml:space="preserve">размер </w:t>
      </w:r>
      <w:r w:rsidR="00F37F2D" w:rsidRPr="008A4628">
        <w:rPr>
          <w:b/>
        </w:rPr>
        <w:t>30</w:t>
      </w:r>
      <w:r w:rsidR="00F37F2D" w:rsidRPr="00A2457F">
        <w:rPr>
          <w:b/>
        </w:rPr>
        <w:t> 000,00 лв. (тридесет хиляди)</w:t>
      </w:r>
      <w:r w:rsidR="00F37F2D" w:rsidRPr="00A2457F">
        <w:t xml:space="preserve"> лева без вкл. ДДС.</w:t>
      </w:r>
      <w:r w:rsidR="00F37F2D">
        <w:t xml:space="preserve">  </w:t>
      </w:r>
    </w:p>
    <w:p w:rsidR="00F37F2D" w:rsidRDefault="001A330F" w:rsidP="00F37F2D">
      <w:pPr>
        <w:spacing w:line="276" w:lineRule="auto"/>
        <w:ind w:firstLine="708"/>
        <w:jc w:val="both"/>
      </w:pPr>
      <w:r>
        <w:t>Посочените цени от</w:t>
      </w:r>
      <w:r w:rsidR="00F37F2D">
        <w:t xml:space="preserve"> ценовото предложение на кандидата са окончателни и не подлежат на промяна за срока на действие на договора.</w:t>
      </w:r>
    </w:p>
    <w:p w:rsidR="00F37F2D" w:rsidRDefault="00F37F2D" w:rsidP="00F37F2D">
      <w:pPr>
        <w:spacing w:line="276" w:lineRule="auto"/>
        <w:jc w:val="both"/>
      </w:pPr>
      <w:r>
        <w:t xml:space="preserve">         В предлаганите от участниците цени се включват всички разходи по изпълнение на предмета на поръчката, в това число </w:t>
      </w:r>
      <w:r>
        <w:rPr>
          <w:b/>
        </w:rPr>
        <w:t>монтаж</w:t>
      </w:r>
      <w:r>
        <w:t>, разходи за опаковка, транспортни и други разходи, данъци, такси, мита, доставка до адреса на Възложителя, без ограничение относно количеството на материалите и стойността на поръчката по отделните заявки.</w:t>
      </w:r>
    </w:p>
    <w:p w:rsidR="00F37F2D" w:rsidRDefault="00F37F2D" w:rsidP="00F37F2D">
      <w:pPr>
        <w:spacing w:line="276" w:lineRule="auto"/>
        <w:jc w:val="both"/>
      </w:pPr>
    </w:p>
    <w:p w:rsidR="00F37F2D" w:rsidRDefault="00F37F2D" w:rsidP="00F37F2D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на валидност на офертата</w:t>
      </w:r>
    </w:p>
    <w:p w:rsidR="00F37F2D" w:rsidRDefault="00F37F2D" w:rsidP="00F37F2D">
      <w:pPr>
        <w:spacing w:line="276" w:lineRule="auto"/>
        <w:jc w:val="both"/>
        <w:rPr>
          <w:rStyle w:val="68"/>
        </w:rPr>
      </w:pPr>
      <w:r>
        <w:rPr>
          <w:rStyle w:val="68"/>
        </w:rPr>
        <w:tab/>
        <w:t xml:space="preserve"> </w:t>
      </w:r>
      <w:proofErr w:type="spellStart"/>
      <w:r>
        <w:rPr>
          <w:rStyle w:val="68"/>
        </w:rPr>
        <w:t>Срокът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на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валидност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на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офертите</w:t>
      </w:r>
      <w:proofErr w:type="spellEnd"/>
      <w:r>
        <w:rPr>
          <w:rStyle w:val="68"/>
        </w:rPr>
        <w:t xml:space="preserve"> е </w:t>
      </w:r>
      <w:r>
        <w:rPr>
          <w:rStyle w:val="68"/>
          <w:b/>
          <w:bCs/>
        </w:rPr>
        <w:t>90 (</w:t>
      </w:r>
      <w:proofErr w:type="spellStart"/>
      <w:r>
        <w:rPr>
          <w:rStyle w:val="68"/>
          <w:b/>
          <w:bCs/>
        </w:rPr>
        <w:t>деветдесет</w:t>
      </w:r>
      <w:proofErr w:type="spellEnd"/>
      <w:r>
        <w:rPr>
          <w:rStyle w:val="68"/>
          <w:b/>
          <w:bCs/>
        </w:rPr>
        <w:t xml:space="preserve">) </w:t>
      </w:r>
      <w:proofErr w:type="spellStart"/>
      <w:r>
        <w:rPr>
          <w:rStyle w:val="68"/>
          <w:b/>
          <w:bCs/>
        </w:rPr>
        <w:t>календарни</w:t>
      </w:r>
      <w:proofErr w:type="spellEnd"/>
      <w:r>
        <w:rPr>
          <w:rStyle w:val="68"/>
          <w:b/>
          <w:bCs/>
        </w:rPr>
        <w:t xml:space="preserve"> </w:t>
      </w:r>
      <w:proofErr w:type="spellStart"/>
      <w:r>
        <w:rPr>
          <w:rStyle w:val="68"/>
          <w:b/>
          <w:bCs/>
        </w:rPr>
        <w:t>дни</w:t>
      </w:r>
      <w:proofErr w:type="spellEnd"/>
      <w:r>
        <w:rPr>
          <w:rStyle w:val="68"/>
        </w:rPr>
        <w:t xml:space="preserve">, </w:t>
      </w:r>
      <w:proofErr w:type="spellStart"/>
      <w:r>
        <w:rPr>
          <w:rStyle w:val="68"/>
        </w:rPr>
        <w:t>считано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от</w:t>
      </w:r>
      <w:proofErr w:type="spellEnd"/>
      <w:r>
        <w:rPr>
          <w:rStyle w:val="67"/>
        </w:rPr>
        <w:t xml:space="preserve"> </w:t>
      </w:r>
      <w:proofErr w:type="spellStart"/>
      <w:r>
        <w:rPr>
          <w:rStyle w:val="68"/>
        </w:rPr>
        <w:t>крайната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дата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за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подаване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на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офертит</w:t>
      </w:r>
      <w:proofErr w:type="spellEnd"/>
      <w:r>
        <w:rPr>
          <w:rStyle w:val="68"/>
        </w:rPr>
        <w:t xml:space="preserve">. </w:t>
      </w:r>
      <w:proofErr w:type="spellStart"/>
      <w:r>
        <w:rPr>
          <w:rStyle w:val="68"/>
        </w:rPr>
        <w:t>Възложителят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може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да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изиска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от</w:t>
      </w:r>
      <w:proofErr w:type="spellEnd"/>
      <w:r>
        <w:rPr>
          <w:rStyle w:val="67"/>
        </w:rPr>
        <w:t xml:space="preserve"> </w:t>
      </w:r>
      <w:proofErr w:type="spellStart"/>
      <w:r>
        <w:rPr>
          <w:rStyle w:val="68"/>
        </w:rPr>
        <w:t>участниците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да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удължат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срока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на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валидност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на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офертите</w:t>
      </w:r>
      <w:proofErr w:type="spellEnd"/>
      <w:r>
        <w:rPr>
          <w:rStyle w:val="68"/>
        </w:rPr>
        <w:t xml:space="preserve"> </w:t>
      </w:r>
      <w:proofErr w:type="spellStart"/>
      <w:r>
        <w:rPr>
          <w:rStyle w:val="68"/>
        </w:rPr>
        <w:t>си</w:t>
      </w:r>
      <w:proofErr w:type="spellEnd"/>
      <w:r>
        <w:rPr>
          <w:rStyle w:val="68"/>
        </w:rPr>
        <w:t xml:space="preserve">. </w:t>
      </w:r>
    </w:p>
    <w:p w:rsidR="00F37F2D" w:rsidRDefault="00F37F2D" w:rsidP="00F37F2D">
      <w:pPr>
        <w:spacing w:line="276" w:lineRule="auto"/>
        <w:ind w:left="142"/>
        <w:jc w:val="both"/>
      </w:pPr>
    </w:p>
    <w:p w:rsidR="00F37F2D" w:rsidRDefault="00F37F2D" w:rsidP="00F37F2D">
      <w:pPr>
        <w:pStyle w:val="BodyText1"/>
        <w:numPr>
          <w:ilvl w:val="0"/>
          <w:numId w:val="8"/>
        </w:numPr>
        <w:shd w:val="clear" w:color="auto" w:fill="auto"/>
        <w:spacing w:before="0" w:after="275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офертите</w:t>
      </w:r>
      <w:proofErr w:type="spellEnd"/>
    </w:p>
    <w:p w:rsidR="00F37F2D" w:rsidRDefault="00F37F2D" w:rsidP="00F37F2D">
      <w:pPr>
        <w:spacing w:line="276" w:lineRule="auto"/>
        <w:jc w:val="both"/>
        <w:rPr>
          <w:rFonts w:eastAsia="Calibri"/>
          <w:b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  Всички представени оферти, които отговарят на обявените от Възложителя условия и бъдат допуснати до разглеждане, ще се оценяват и класират по критерия </w:t>
      </w:r>
      <w:r w:rsidRPr="00A2457F">
        <w:rPr>
          <w:rFonts w:eastAsia="Calibri"/>
          <w:b/>
          <w:shd w:val="clear" w:color="auto" w:fill="FFFFFF"/>
        </w:rPr>
        <w:t>„Икономически най-изгодна оферта“.</w:t>
      </w:r>
    </w:p>
    <w:p w:rsidR="00A14457" w:rsidRPr="00A2457F" w:rsidRDefault="00A14457" w:rsidP="00F37F2D">
      <w:pPr>
        <w:spacing w:line="276" w:lineRule="auto"/>
        <w:jc w:val="both"/>
        <w:rPr>
          <w:rFonts w:eastAsia="Calibri"/>
          <w:b/>
          <w:color w:val="FF0000"/>
          <w:shd w:val="clear" w:color="auto" w:fill="FFFFFF"/>
        </w:rPr>
      </w:pPr>
    </w:p>
    <w:p w:rsidR="00F37F2D" w:rsidRDefault="00F37F2D" w:rsidP="00A14457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shd w:val="clear" w:color="auto" w:fill="FFFFFF"/>
        </w:rPr>
        <w:tab/>
      </w:r>
      <w:r>
        <w:rPr>
          <w:b/>
        </w:rPr>
        <w:t>Срок на изпълнение на поръчката</w:t>
      </w:r>
      <w:r>
        <w:t xml:space="preserve"> – Периодични доставки</w:t>
      </w:r>
      <w:r>
        <w:rPr>
          <w:color w:val="FF0000"/>
        </w:rPr>
        <w:t xml:space="preserve"> </w:t>
      </w:r>
      <w:r>
        <w:t>по предварително подадени заявки за срок 12 месеца от влизане в сила на договора.</w:t>
      </w:r>
    </w:p>
    <w:p w:rsidR="00F37F2D" w:rsidRDefault="00F37F2D" w:rsidP="00F37F2D">
      <w:pPr>
        <w:spacing w:line="276" w:lineRule="auto"/>
        <w:rPr>
          <w:b/>
        </w:rPr>
      </w:pPr>
    </w:p>
    <w:p w:rsidR="00F37F2D" w:rsidRDefault="00A2457F" w:rsidP="00F37F2D">
      <w:pPr>
        <w:pStyle w:val="ListParagraph"/>
        <w:numPr>
          <w:ilvl w:val="0"/>
          <w:numId w:val="8"/>
        </w:numPr>
        <w:ind w:left="0" w:firstLine="1134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Гаранционна поддръжка</w:t>
      </w:r>
    </w:p>
    <w:p w:rsidR="00F37F2D" w:rsidRDefault="00F37F2D" w:rsidP="00F37F2D">
      <w:pPr>
        <w:pStyle w:val="ListParagraph"/>
        <w:numPr>
          <w:ilvl w:val="1"/>
          <w:numId w:val="10"/>
        </w:numPr>
        <w:ind w:left="0" w:firstLine="1134"/>
        <w:jc w:val="both"/>
        <w:rPr>
          <w:rFonts w:eastAsia="MS Mincho"/>
          <w:b w:val="0"/>
          <w:sz w:val="24"/>
          <w:szCs w:val="24"/>
        </w:rPr>
      </w:pPr>
      <w:r>
        <w:rPr>
          <w:rFonts w:eastAsia="MS Mincho"/>
          <w:b w:val="0"/>
          <w:sz w:val="24"/>
          <w:szCs w:val="24"/>
        </w:rPr>
        <w:t>Срок за</w:t>
      </w:r>
      <w:r w:rsidR="00A2457F">
        <w:rPr>
          <w:rFonts w:eastAsia="MS Mincho"/>
          <w:b w:val="0"/>
          <w:sz w:val="24"/>
          <w:szCs w:val="24"/>
        </w:rPr>
        <w:t xml:space="preserve"> гаранционна поддръжка</w:t>
      </w:r>
      <w:r>
        <w:rPr>
          <w:rFonts w:eastAsia="MS Mincho"/>
          <w:b w:val="0"/>
          <w:sz w:val="24"/>
          <w:szCs w:val="24"/>
        </w:rPr>
        <w:t xml:space="preserve"> - 24 /двадесет и четири/ месеца на всички артикули, освен ако не</w:t>
      </w:r>
      <w:r>
        <w:rPr>
          <w:rFonts w:eastAsia="MS Mincho"/>
          <w:b w:val="0"/>
          <w:sz w:val="24"/>
          <w:szCs w:val="24"/>
          <w:lang w:val="en-US"/>
        </w:rPr>
        <w:t xml:space="preserve"> e</w:t>
      </w:r>
      <w:r>
        <w:rPr>
          <w:rFonts w:eastAsia="MS Mincho"/>
          <w:b w:val="0"/>
          <w:sz w:val="24"/>
          <w:szCs w:val="24"/>
        </w:rPr>
        <w:t xml:space="preserve"> посочено друго в техническата спецификация. Срокът за </w:t>
      </w:r>
      <w:r w:rsidR="00A2457F">
        <w:rPr>
          <w:rFonts w:eastAsia="MS Mincho"/>
          <w:b w:val="0"/>
          <w:sz w:val="24"/>
          <w:szCs w:val="24"/>
        </w:rPr>
        <w:t xml:space="preserve">гаранционна поддръжка </w:t>
      </w:r>
      <w:r>
        <w:rPr>
          <w:rFonts w:eastAsia="MS Mincho"/>
          <w:b w:val="0"/>
          <w:sz w:val="24"/>
          <w:szCs w:val="24"/>
        </w:rPr>
        <w:t xml:space="preserve">започва </w:t>
      </w:r>
      <w:r>
        <w:rPr>
          <w:b w:val="0"/>
          <w:sz w:val="24"/>
          <w:szCs w:val="24"/>
        </w:rPr>
        <w:t>от деня на подписването на приемо-предавателен протокол, удостоверяващ доставката на стоките, а в случай, че е предвиден монтаж</w:t>
      </w:r>
      <w:r w:rsidR="001A330F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от деня на подписването на приемо-предавателен протокол, удостоверяващ монтажа на стоките на посочения от Възложителя адрес.</w:t>
      </w:r>
    </w:p>
    <w:p w:rsidR="00F37F2D" w:rsidRDefault="00F37F2D" w:rsidP="00F37F2D">
      <w:pPr>
        <w:pStyle w:val="ListParagraph"/>
        <w:widowControl w:val="0"/>
        <w:tabs>
          <w:tab w:val="left" w:pos="10773"/>
        </w:tabs>
        <w:suppressAutoHyphens/>
        <w:spacing w:before="57"/>
        <w:ind w:left="0"/>
        <w:jc w:val="both"/>
        <w:rPr>
          <w:b w:val="0"/>
          <w:i/>
          <w:sz w:val="24"/>
          <w:szCs w:val="24"/>
          <w:u w:val="single"/>
          <w:lang w:val="en-US" w:eastAsia="ar-SA"/>
        </w:rPr>
      </w:pPr>
    </w:p>
    <w:p w:rsidR="00F37F2D" w:rsidRDefault="00F37F2D" w:rsidP="00F37F2D">
      <w:pPr>
        <w:pStyle w:val="ListParagraph"/>
        <w:widowControl w:val="0"/>
        <w:tabs>
          <w:tab w:val="left" w:pos="10773"/>
        </w:tabs>
        <w:suppressAutoHyphens/>
        <w:spacing w:before="57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 w:eastAsia="ar-SA"/>
        </w:rPr>
        <w:t>*</w:t>
      </w:r>
      <w:r>
        <w:rPr>
          <w:b w:val="0"/>
          <w:sz w:val="24"/>
          <w:szCs w:val="24"/>
          <w:lang w:val="ru-RU" w:eastAsia="ar-SA"/>
        </w:rPr>
        <w:t>Забележка:</w:t>
      </w:r>
      <w:r>
        <w:rPr>
          <w:b w:val="0"/>
          <w:sz w:val="24"/>
          <w:szCs w:val="24"/>
          <w:lang w:val="en-US" w:eastAsia="ar-SA"/>
        </w:rPr>
        <w:t xml:space="preserve"> </w:t>
      </w:r>
      <w:r>
        <w:rPr>
          <w:b w:val="0"/>
          <w:sz w:val="24"/>
          <w:szCs w:val="24"/>
        </w:rPr>
        <w:t xml:space="preserve">Представянето на оферта, съдържаща в Предложението за изпълнение на поръчката или друг документ на участника, гаранционен срок, който е по-малък от определения от Възложителя, а така също и оферирането на различни гаранционни срокове за един вид стоки са основания за </w:t>
      </w:r>
      <w:r>
        <w:rPr>
          <w:b w:val="0"/>
          <w:sz w:val="24"/>
          <w:szCs w:val="24"/>
          <w:lang w:val="en-US"/>
        </w:rPr>
        <w:t>o</w:t>
      </w:r>
      <w:r>
        <w:rPr>
          <w:b w:val="0"/>
          <w:sz w:val="24"/>
          <w:szCs w:val="24"/>
        </w:rPr>
        <w:t xml:space="preserve">тстраняване на този участник, поради представяне на оферта, неотговаряща на предварително обявените условия от Възложителя. </w:t>
      </w:r>
    </w:p>
    <w:p w:rsidR="00F37F2D" w:rsidRDefault="00F37F2D" w:rsidP="00F37F2D">
      <w:pPr>
        <w:pStyle w:val="ListParagraph"/>
        <w:widowControl w:val="0"/>
        <w:tabs>
          <w:tab w:val="left" w:pos="10773"/>
        </w:tabs>
        <w:suppressAutoHyphens/>
        <w:spacing w:before="57"/>
        <w:ind w:left="0"/>
        <w:jc w:val="both"/>
        <w:rPr>
          <w:b w:val="0"/>
          <w:sz w:val="24"/>
          <w:szCs w:val="24"/>
          <w:lang w:val="ru-RU" w:eastAsia="ar-SA"/>
        </w:rPr>
      </w:pPr>
    </w:p>
    <w:p w:rsidR="001A330F" w:rsidRPr="001A330F" w:rsidRDefault="00F37F2D" w:rsidP="001A330F">
      <w:pPr>
        <w:pStyle w:val="ListParagraph"/>
        <w:widowControl w:val="0"/>
        <w:numPr>
          <w:ilvl w:val="1"/>
          <w:numId w:val="10"/>
        </w:numPr>
        <w:tabs>
          <w:tab w:val="left" w:pos="10773"/>
        </w:tabs>
        <w:suppressAutoHyphens/>
        <w:spacing w:before="57"/>
        <w:jc w:val="both"/>
        <w:rPr>
          <w:b w:val="0"/>
          <w:sz w:val="24"/>
          <w:szCs w:val="24"/>
          <w:lang w:val="ru-RU" w:eastAsia="ar-SA"/>
        </w:rPr>
      </w:pPr>
      <w:r w:rsidRPr="001A330F">
        <w:rPr>
          <w:rFonts w:eastAsia="MS Mincho"/>
          <w:b w:val="0"/>
          <w:sz w:val="24"/>
          <w:szCs w:val="24"/>
        </w:rPr>
        <w:t xml:space="preserve">Срок за отстраняване на повреди и/или дефекти, проявили се в рамките на гаранционния </w:t>
      </w:r>
      <w:r w:rsidRPr="007D069F">
        <w:rPr>
          <w:rFonts w:eastAsia="MS Mincho"/>
          <w:b w:val="0"/>
          <w:sz w:val="24"/>
          <w:szCs w:val="24"/>
        </w:rPr>
        <w:t xml:space="preserve">срок </w:t>
      </w:r>
      <w:r w:rsidR="007D069F" w:rsidRPr="007D069F">
        <w:rPr>
          <w:rFonts w:eastAsia="MS Mincho"/>
          <w:b w:val="0"/>
          <w:sz w:val="24"/>
          <w:szCs w:val="24"/>
        </w:rPr>
        <w:t>–</w:t>
      </w:r>
      <w:r w:rsidRPr="007D069F">
        <w:rPr>
          <w:rFonts w:eastAsia="MS Mincho"/>
          <w:b w:val="0"/>
          <w:sz w:val="24"/>
          <w:szCs w:val="24"/>
        </w:rPr>
        <w:t xml:space="preserve"> </w:t>
      </w:r>
      <w:r w:rsidR="007D069F" w:rsidRPr="007D069F">
        <w:rPr>
          <w:rFonts w:eastAsia="MS Mincho"/>
          <w:b w:val="0"/>
          <w:sz w:val="24"/>
          <w:szCs w:val="24"/>
        </w:rPr>
        <w:t xml:space="preserve">5 </w:t>
      </w:r>
      <w:r w:rsidRPr="007D069F">
        <w:rPr>
          <w:rFonts w:eastAsia="MS Mincho"/>
          <w:b w:val="0"/>
          <w:sz w:val="24"/>
          <w:szCs w:val="24"/>
        </w:rPr>
        <w:t xml:space="preserve"> работни дни.</w:t>
      </w:r>
      <w:r w:rsidRPr="001A330F">
        <w:rPr>
          <w:rFonts w:eastAsia="MS Mincho"/>
          <w:b w:val="0"/>
          <w:sz w:val="24"/>
          <w:szCs w:val="24"/>
        </w:rPr>
        <w:t xml:space="preserve"> Срокът </w:t>
      </w:r>
      <w:r>
        <w:rPr>
          <w:b w:val="0"/>
          <w:sz w:val="24"/>
          <w:szCs w:val="24"/>
        </w:rPr>
        <w:t xml:space="preserve">започва да тече от момента на уведомяване на Изпълнителя </w:t>
      </w:r>
      <w:r w:rsidR="001A330F" w:rsidRPr="00843573">
        <w:rPr>
          <w:sz w:val="24"/>
          <w:szCs w:val="24"/>
        </w:rPr>
        <w:t>по</w:t>
      </w:r>
      <w:r w:rsidR="001A330F" w:rsidRPr="001A330F">
        <w:rPr>
          <w:sz w:val="24"/>
          <w:szCs w:val="24"/>
        </w:rPr>
        <w:t xml:space="preserve"> и-мейл </w:t>
      </w:r>
      <w:r>
        <w:rPr>
          <w:b w:val="0"/>
          <w:sz w:val="24"/>
          <w:szCs w:val="24"/>
        </w:rPr>
        <w:t xml:space="preserve">за повредата или недостатъка. </w:t>
      </w:r>
    </w:p>
    <w:p w:rsidR="001A330F" w:rsidRPr="001A330F" w:rsidRDefault="001A330F" w:rsidP="001A330F">
      <w:pPr>
        <w:pStyle w:val="ListParagraph"/>
        <w:widowControl w:val="0"/>
        <w:tabs>
          <w:tab w:val="left" w:pos="10773"/>
        </w:tabs>
        <w:suppressAutoHyphens/>
        <w:spacing w:before="57"/>
        <w:ind w:left="1494"/>
        <w:jc w:val="both"/>
        <w:rPr>
          <w:b w:val="0"/>
          <w:sz w:val="24"/>
          <w:szCs w:val="24"/>
          <w:lang w:val="ru-RU" w:eastAsia="ar-SA"/>
        </w:rPr>
      </w:pPr>
    </w:p>
    <w:p w:rsidR="00F37F2D" w:rsidRDefault="00A2457F" w:rsidP="001A330F">
      <w:pPr>
        <w:pStyle w:val="ListParagraph"/>
        <w:widowControl w:val="0"/>
        <w:numPr>
          <w:ilvl w:val="1"/>
          <w:numId w:val="10"/>
        </w:numPr>
        <w:tabs>
          <w:tab w:val="left" w:pos="10773"/>
        </w:tabs>
        <w:suppressAutoHyphens/>
        <w:spacing w:before="57"/>
        <w:jc w:val="both"/>
        <w:rPr>
          <w:b w:val="0"/>
          <w:sz w:val="24"/>
          <w:szCs w:val="24"/>
          <w:lang w:val="ru-RU" w:eastAsia="ar-SA"/>
        </w:rPr>
      </w:pPr>
      <w:r>
        <w:rPr>
          <w:rFonts w:eastAsia="MS Mincho"/>
          <w:b w:val="0"/>
          <w:sz w:val="24"/>
          <w:szCs w:val="24"/>
        </w:rPr>
        <w:t>Условия на гаранционна поддръжка</w:t>
      </w:r>
      <w:r w:rsidR="00F37F2D">
        <w:rPr>
          <w:rFonts w:eastAsia="MS Mincho"/>
          <w:b w:val="0"/>
          <w:sz w:val="24"/>
          <w:szCs w:val="24"/>
        </w:rPr>
        <w:t>.</w:t>
      </w:r>
    </w:p>
    <w:p w:rsidR="00F37F2D" w:rsidRDefault="00F37F2D" w:rsidP="00F37F2D">
      <w:pPr>
        <w:pStyle w:val="ListParagraph"/>
        <w:ind w:left="0" w:firstLine="1494"/>
        <w:jc w:val="both"/>
        <w:rPr>
          <w:rFonts w:eastAsia="MS Mincho"/>
          <w:b w:val="0"/>
          <w:sz w:val="24"/>
          <w:szCs w:val="24"/>
        </w:rPr>
      </w:pPr>
      <w:r>
        <w:rPr>
          <w:rFonts w:eastAsia="MS Mincho"/>
          <w:b w:val="0"/>
          <w:sz w:val="24"/>
          <w:szCs w:val="24"/>
        </w:rPr>
        <w:t xml:space="preserve">През гаранционния срок Изпълнителят е длъжен да осигури гаранционно обслужване на доставените стоки. Гаранционното обслужване се осъществява на място или в сервиз на Изпълнителя. Товаро-разтоварните разходи, както и разходите за транспорт до сервиза и обратно, са за сметка на Изпълнителя. При приемането на стоките за гаранционен ремонт </w:t>
      </w:r>
      <w:r>
        <w:rPr>
          <w:rFonts w:eastAsia="MS Mincho"/>
          <w:b w:val="0"/>
          <w:sz w:val="24"/>
          <w:szCs w:val="24"/>
        </w:rPr>
        <w:lastRenderedPageBreak/>
        <w:t>Изпълнителят е длъжен да осигури подходяща опаковка, гарантираща безопасно транспортиране, в случаите когато това е необходимо.</w:t>
      </w:r>
    </w:p>
    <w:p w:rsidR="00F37F2D" w:rsidRDefault="00F37F2D" w:rsidP="00F37F2D">
      <w:pPr>
        <w:pStyle w:val="ListParagraph"/>
        <w:ind w:left="0" w:firstLine="1494"/>
        <w:jc w:val="both"/>
        <w:rPr>
          <w:rFonts w:eastAsia="MS Mincho"/>
          <w:b w:val="0"/>
          <w:sz w:val="24"/>
          <w:szCs w:val="24"/>
        </w:rPr>
      </w:pPr>
    </w:p>
    <w:p w:rsidR="00BC6BFE" w:rsidRDefault="00BC6BFE" w:rsidP="00BC6BFE">
      <w:pPr>
        <w:spacing w:line="360" w:lineRule="auto"/>
        <w:ind w:right="-108"/>
        <w:jc w:val="both"/>
      </w:pPr>
    </w:p>
    <w:p w:rsidR="00BC6BFE" w:rsidRDefault="00BC6BFE" w:rsidP="00BC6BFE">
      <w:pPr>
        <w:spacing w:line="360" w:lineRule="auto"/>
        <w:ind w:right="-108"/>
        <w:jc w:val="both"/>
      </w:pPr>
    </w:p>
    <w:p w:rsidR="00BC6BFE" w:rsidRDefault="00BC6BFE" w:rsidP="00BC6BFE">
      <w:pPr>
        <w:shd w:val="clear" w:color="auto" w:fill="E5DFEC"/>
        <w:tabs>
          <w:tab w:val="num" w:pos="0"/>
        </w:tabs>
        <w:spacing w:line="360" w:lineRule="auto"/>
        <w:jc w:val="both"/>
      </w:pPr>
      <w:r>
        <w:rPr>
          <w:b/>
          <w:bCs/>
        </w:rPr>
        <w:t>9</w:t>
      </w:r>
      <w:r>
        <w:rPr>
          <w:b/>
          <w:bCs/>
          <w:spacing w:val="3"/>
        </w:rPr>
        <w:t>.</w:t>
      </w:r>
      <w:r>
        <w:rPr>
          <w:b/>
          <w:bCs/>
          <w:spacing w:val="3"/>
        </w:rPr>
        <w:tab/>
        <w:t>Изисквания към изпълнението на обществената поръчка:</w:t>
      </w:r>
    </w:p>
    <w:p w:rsidR="00BC6BFE" w:rsidRDefault="00BC6BFE" w:rsidP="00BC6BFE">
      <w:pPr>
        <w:numPr>
          <w:ilvl w:val="0"/>
          <w:numId w:val="12"/>
        </w:numPr>
        <w:spacing w:line="360" w:lineRule="auto"/>
        <w:ind w:left="0" w:firstLine="567"/>
        <w:jc w:val="both"/>
        <w:rPr>
          <w:bCs/>
        </w:rPr>
      </w:pPr>
      <w:r>
        <w:rPr>
          <w:bCs/>
        </w:rPr>
        <w:t xml:space="preserve">Участникът следва да има възможност да започне изпълнението на доставките, предмет на поръчката, веднага след влизане в сила на договора за изпълнение на поръчката; </w:t>
      </w:r>
    </w:p>
    <w:p w:rsidR="00BC6BFE" w:rsidRDefault="00BC6BFE" w:rsidP="00BC6BFE">
      <w:pPr>
        <w:pStyle w:val="ListParagraph"/>
        <w:numPr>
          <w:ilvl w:val="0"/>
          <w:numId w:val="12"/>
        </w:numPr>
        <w:spacing w:line="360" w:lineRule="auto"/>
        <w:ind w:left="0" w:firstLine="568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b w:val="0"/>
          <w:bCs/>
          <w:sz w:val="24"/>
          <w:szCs w:val="24"/>
        </w:rPr>
        <w:t xml:space="preserve">Участникът следва да декларира, че </w:t>
      </w:r>
      <w:r>
        <w:rPr>
          <w:b w:val="0"/>
          <w:bCs/>
          <w:sz w:val="24"/>
          <w:szCs w:val="24"/>
          <w:lang w:val="ru-RU"/>
        </w:rPr>
        <w:t xml:space="preserve">ще </w:t>
      </w:r>
      <w:r>
        <w:rPr>
          <w:b w:val="0"/>
          <w:bCs/>
          <w:sz w:val="24"/>
          <w:szCs w:val="24"/>
        </w:rPr>
        <w:t xml:space="preserve">осигури съответствие на </w:t>
      </w:r>
      <w:r>
        <w:rPr>
          <w:b w:val="0"/>
          <w:sz w:val="24"/>
          <w:szCs w:val="24"/>
        </w:rPr>
        <w:t xml:space="preserve">материалите/артикулите по всяка една доставка с посоченото в техническата спецификация на Възложителя, с действащите европейски и национални стандарти и при поискване от страна на Възложителя - с представяне на сертификати и други документи за произход и за съответствие на качеството им. </w:t>
      </w:r>
    </w:p>
    <w:p w:rsidR="00BC6BFE" w:rsidRDefault="00BC6BFE" w:rsidP="00BC6BFE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</w:pPr>
      <w:r>
        <w:rPr>
          <w:bCs/>
        </w:rPr>
        <w:t>Участникът следва да декларира, че предложените от него единични цени на материалите/артикулите, предмет на доставка по поръчката, ще останат постоянни и няма да бъдат променяни по време на изпълнението на поръчката;</w:t>
      </w:r>
    </w:p>
    <w:p w:rsidR="00BC6BFE" w:rsidRDefault="00BC6BFE" w:rsidP="00BC6BFE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</w:pPr>
      <w:r>
        <w:t>Всяка една доставка следва да се придружава от подготвен и предоставен от избрания за Изпълнител участник приемо-предавателен протокол, съдържащ информация за</w:t>
      </w:r>
      <w:r>
        <w:rPr>
          <w:lang w:val="ru-RU"/>
        </w:rPr>
        <w:t xml:space="preserve"> </w:t>
      </w:r>
      <w:r>
        <w:t>доставените материали, тяхното състояние (количество и качество), както и данни за съответствието на доставените материали с уговореното между страните количество и цена.</w:t>
      </w:r>
    </w:p>
    <w:p w:rsidR="00BC6BFE" w:rsidRDefault="00BC6BFE" w:rsidP="00BC6BFE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8A4628" w:rsidRDefault="008A4628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A14457" w:rsidRDefault="00A14457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A14457" w:rsidRDefault="00A14457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BC6BFE" w:rsidRDefault="00BC6BFE" w:rsidP="00D06A6B">
      <w:pPr>
        <w:tabs>
          <w:tab w:val="left" w:pos="1425"/>
        </w:tabs>
        <w:spacing w:line="276" w:lineRule="auto"/>
        <w:ind w:firstLine="1494"/>
        <w:rPr>
          <w:b/>
        </w:rPr>
      </w:pPr>
    </w:p>
    <w:p w:rsidR="00F37F2D" w:rsidRDefault="00F37F2D" w:rsidP="00F37F2D">
      <w:pPr>
        <w:spacing w:line="276" w:lineRule="auto"/>
        <w:rPr>
          <w:b/>
        </w:rPr>
      </w:pPr>
    </w:p>
    <w:p w:rsidR="00F37F2D" w:rsidRDefault="00F37F2D" w:rsidP="00F37F2D">
      <w:pPr>
        <w:spacing w:line="276" w:lineRule="auto"/>
        <w:jc w:val="center"/>
        <w:rPr>
          <w:b/>
        </w:rPr>
      </w:pPr>
      <w:r>
        <w:rPr>
          <w:b/>
        </w:rPr>
        <w:lastRenderedPageBreak/>
        <w:t>ТЕХНИЧЕСКА СПЕЦИФИКАЦИЯ</w:t>
      </w:r>
    </w:p>
    <w:p w:rsidR="00F37F2D" w:rsidRDefault="00F37F2D" w:rsidP="00F37F2D">
      <w:pPr>
        <w:spacing w:line="276" w:lineRule="auto"/>
        <w:jc w:val="center"/>
        <w:rPr>
          <w:i/>
        </w:rPr>
      </w:pPr>
    </w:p>
    <w:p w:rsidR="00F37F2D" w:rsidRDefault="00F37F2D" w:rsidP="004B422E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събиране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с </w:t>
      </w:r>
      <w:proofErr w:type="spellStart"/>
      <w:r>
        <w:t>обява</w:t>
      </w:r>
      <w:proofErr w:type="spellEnd"/>
      <w:r>
        <w:t xml:space="preserve"> с </w:t>
      </w:r>
      <w:proofErr w:type="spellStart"/>
      <w:r>
        <w:t>предмет</w:t>
      </w:r>
      <w:proofErr w:type="spellEnd"/>
      <w:r>
        <w:rPr>
          <w:b/>
        </w:rPr>
        <w:t xml:space="preserve">: </w:t>
      </w:r>
      <w:r>
        <w:rPr>
          <w:b/>
          <w:sz w:val="28"/>
          <w:szCs w:val="28"/>
          <w:lang w:val="bg-BG"/>
        </w:rPr>
        <w:t>“</w:t>
      </w:r>
      <w:r w:rsidR="004B422E">
        <w:rPr>
          <w:b/>
          <w:color w:val="000000"/>
          <w:sz w:val="28"/>
          <w:szCs w:val="28"/>
          <w:lang w:val="bg-BG"/>
        </w:rPr>
        <w:t xml:space="preserve">Доставка, </w:t>
      </w:r>
      <w:r>
        <w:rPr>
          <w:b/>
          <w:color w:val="000000"/>
          <w:sz w:val="28"/>
          <w:szCs w:val="28"/>
          <w:lang w:val="bg-BG"/>
        </w:rPr>
        <w:t xml:space="preserve">монтаж </w:t>
      </w:r>
      <w:r w:rsidR="004B422E">
        <w:rPr>
          <w:b/>
          <w:color w:val="000000"/>
          <w:sz w:val="28"/>
          <w:szCs w:val="28"/>
          <w:lang w:val="bg-BG"/>
        </w:rPr>
        <w:t xml:space="preserve">и гаранционна поддръжка </w:t>
      </w:r>
      <w:r>
        <w:rPr>
          <w:b/>
          <w:color w:val="000000"/>
          <w:sz w:val="28"/>
          <w:szCs w:val="28"/>
          <w:lang w:val="bg-BG"/>
        </w:rPr>
        <w:t>на мебели за нуждите на  Химикотехнологичен и металургичен университет /ХТМУ/ през 2016 - 2017г.</w:t>
      </w:r>
      <w:r>
        <w:rPr>
          <w:b/>
          <w:sz w:val="28"/>
          <w:szCs w:val="28"/>
          <w:lang w:val="bg-BG"/>
        </w:rPr>
        <w:t>”</w:t>
      </w:r>
    </w:p>
    <w:p w:rsidR="00F37F2D" w:rsidRDefault="00F37F2D" w:rsidP="00F37F2D">
      <w:pPr>
        <w:pStyle w:val="Style5"/>
        <w:widowControl/>
        <w:spacing w:line="240" w:lineRule="auto"/>
        <w:ind w:firstLine="454"/>
        <w:rPr>
          <w:i/>
          <w:color w:val="000000"/>
          <w:lang w:val="bg-BG"/>
        </w:rPr>
      </w:pPr>
    </w:p>
    <w:p w:rsidR="00F37F2D" w:rsidRDefault="00F37F2D" w:rsidP="00F37F2D">
      <w:pPr>
        <w:spacing w:line="276" w:lineRule="auto"/>
        <w:jc w:val="center"/>
        <w:rPr>
          <w:b/>
          <w:i/>
        </w:rPr>
      </w:pPr>
    </w:p>
    <w:p w:rsidR="00F37F2D" w:rsidRDefault="00F37F2D" w:rsidP="00F37F2D">
      <w:pPr>
        <w:spacing w:line="360" w:lineRule="auto"/>
        <w:jc w:val="both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2"/>
        <w:gridCol w:w="1939"/>
        <w:gridCol w:w="3354"/>
        <w:gridCol w:w="1843"/>
        <w:gridCol w:w="1701"/>
      </w:tblGrid>
      <w:tr w:rsidR="00F37F2D" w:rsidTr="00F37F2D">
        <w:trPr>
          <w:trHeight w:val="1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№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НАИМЕНОВАНИЕ НА ПРОДУКТА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РАЗМЕРИ</w:t>
            </w:r>
            <w:r>
              <w:rPr>
                <w:rFonts w:ascii="Calibri" w:hAnsi="Calibri"/>
                <w:b/>
                <w:bCs/>
              </w:rPr>
              <w:br/>
              <w:t>ш/в/д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КОЛИЧЕСТВО</w:t>
            </w:r>
            <w:r>
              <w:rPr>
                <w:rFonts w:ascii="Calibri" w:hAnsi="Calibri"/>
                <w:b/>
                <w:bCs/>
              </w:rPr>
              <w:br/>
              <w:t>(брой)</w:t>
            </w:r>
          </w:p>
        </w:tc>
      </w:tr>
      <w:tr w:rsidR="00F37F2D" w:rsidTr="00F37F2D">
        <w:trPr>
          <w:trHeight w:val="243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Гардероб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Двукрилен с надстройка, ЛПДЧ - 18мм, кант - ABS или PVC,  цвят  - дървесен, с вътрешно разпределение от две отделения /едното с лост за висящи дрехи  , другото с 4 рафта/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58/233/90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</w:t>
            </w:r>
          </w:p>
        </w:tc>
      </w:tr>
      <w:tr w:rsidR="00F37F2D" w:rsidTr="00F37F2D">
        <w:trPr>
          <w:trHeight w:val="16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Бюра студентски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 шкаф с една преграда и врата, издърпващ плот за клавиатура, от ЛПДЧ - 18мм, кант - ABS или PVC, цвят дървесен светъл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51/72/85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40</w:t>
            </w:r>
          </w:p>
        </w:tc>
      </w:tr>
      <w:tr w:rsidR="00F37F2D" w:rsidTr="00F37F2D">
        <w:trPr>
          <w:trHeight w:val="168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Легло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Единично с повдигащ механизъм и матрак 18см., височина,  от ЛПДЧ - 18мм, кант- ABS или PVC,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цвят дървесен, дъно от фазер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   /192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Кухненска 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 дървени или метални крака/конструкция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55/75/100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F37F2D" w:rsidTr="00F37F2D">
        <w:trPr>
          <w:trHeight w:val="315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Тип посетителски, стабилна метална рамка, прахово боядисана в черен цвят,  </w:t>
            </w:r>
            <w:r>
              <w:rPr>
                <w:rFonts w:ascii="Calibri" w:hAnsi="Calibri"/>
              </w:rPr>
              <w:br/>
              <w:t xml:space="preserve">седалка и облегалка от многослойна дървесина, дамаска цвят черен или сив, </w:t>
            </w:r>
            <w:r>
              <w:rPr>
                <w:rFonts w:ascii="Calibri" w:hAnsi="Calibri"/>
              </w:rPr>
              <w:br/>
              <w:t>протектори на краката за защита на подовите настилки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60</w:t>
            </w:r>
          </w:p>
        </w:tc>
      </w:tr>
      <w:tr w:rsidR="00F37F2D" w:rsidTr="00F37F2D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Единичен матрак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 /18 /187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F37F2D" w:rsidTr="00F37F2D">
        <w:trPr>
          <w:trHeight w:val="6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Единичен матрак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83/18/189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с шкаф за кухня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Единична от ЛПДЧ - 18мм, кант- ABS или PVC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 с шкаф за кухня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Двойна от ЛПДЧ - 18мм, кант- ABS или PVC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ученически, нетапицирани гръб</w:t>
            </w:r>
            <w:r>
              <w:rPr>
                <w:rFonts w:ascii="Calibri" w:hAnsi="Calibri"/>
              </w:rPr>
              <w:br/>
              <w:t>и седалка, цвят дървесен, метална тръбна конструкция, подсилен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 = 42 - 45 см.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двуместна, ЛПДЧ - 18мм, кант- ABS или PVC, цвят дървесен, метална тръбна 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rPr>
                <w:rFonts w:ascii="Calibri" w:hAnsi="Calibri"/>
              </w:rPr>
            </w:pP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триместна, ЛПДЧ - 18мм, кант- ABS или PVC, цвят дървесен, метална тръбна 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</w:tr>
    </w:tbl>
    <w:p w:rsidR="00F37F2D" w:rsidRDefault="00F37F2D" w:rsidP="00F37F2D">
      <w:pPr>
        <w:spacing w:line="276" w:lineRule="auto"/>
        <w:jc w:val="center"/>
        <w:rPr>
          <w:b/>
          <w:i/>
        </w:rPr>
      </w:pPr>
    </w:p>
    <w:p w:rsidR="00F37F2D" w:rsidRDefault="00F37F2D" w:rsidP="00F37F2D">
      <w:pPr>
        <w:jc w:val="both"/>
      </w:pPr>
      <w:r>
        <w:rPr>
          <w:b/>
        </w:rPr>
        <w:t>ВАЖНО:</w:t>
      </w:r>
      <w:r>
        <w:t xml:space="preserve"> Участникът трябва да предлага само артикули, които отговарят на Техническата спецификация на Възложителя.</w:t>
      </w:r>
    </w:p>
    <w:p w:rsidR="00F37F2D" w:rsidRDefault="00F37F2D" w:rsidP="00F37F2D">
      <w:pPr>
        <w:jc w:val="both"/>
      </w:pPr>
    </w:p>
    <w:p w:rsidR="00F37F2D" w:rsidRDefault="00F37F2D" w:rsidP="00F37F2D">
      <w:pPr>
        <w:jc w:val="both"/>
        <w:rPr>
          <w:b/>
          <w:i/>
        </w:rPr>
      </w:pPr>
      <w:r>
        <w:tab/>
      </w:r>
      <w:r>
        <w:rPr>
          <w:b/>
          <w:i/>
        </w:rPr>
        <w:t>Посочените количества в настоящата техническа спецификация и в ценовата оферта на участника за всички видове артикули са прогнозни и не са обвързващи за Възложителя.</w:t>
      </w:r>
    </w:p>
    <w:p w:rsidR="00F37F2D" w:rsidRDefault="00F37F2D" w:rsidP="00F37F2D">
      <w:pPr>
        <w:jc w:val="both"/>
        <w:rPr>
          <w:b/>
          <w:i/>
        </w:rPr>
      </w:pPr>
    </w:p>
    <w:p w:rsidR="00F37F2D" w:rsidRDefault="00F37F2D" w:rsidP="00F37F2D">
      <w:pPr>
        <w:jc w:val="both"/>
        <w:rPr>
          <w:bCs/>
        </w:rPr>
      </w:pPr>
      <w:r>
        <w:tab/>
      </w:r>
    </w:p>
    <w:p w:rsidR="00F37F2D" w:rsidRPr="008A4628" w:rsidRDefault="00F37F2D" w:rsidP="00F37F2D">
      <w:pPr>
        <w:spacing w:before="60" w:after="60"/>
        <w:ind w:firstLine="567"/>
        <w:jc w:val="both"/>
        <w:rPr>
          <w:rFonts w:eastAsia="SimSun"/>
          <w:b/>
          <w:sz w:val="20"/>
          <w:szCs w:val="20"/>
        </w:rPr>
      </w:pPr>
      <w:r w:rsidRPr="008A4628">
        <w:rPr>
          <w:rFonts w:eastAsia="SimSun"/>
          <w:b/>
          <w:sz w:val="20"/>
          <w:szCs w:val="20"/>
        </w:rPr>
        <w:t>ДОПЪЛНИТЕЛНИ И УТОЧНЯВАЩИ</w:t>
      </w:r>
      <w:r w:rsidRPr="008A4628">
        <w:rPr>
          <w:rFonts w:eastAsia="SimSun"/>
          <w:b/>
          <w:sz w:val="20"/>
          <w:szCs w:val="20"/>
          <w:lang w:val="en-US"/>
        </w:rPr>
        <w:t xml:space="preserve"> </w:t>
      </w:r>
      <w:r w:rsidRPr="008A4628">
        <w:rPr>
          <w:rFonts w:eastAsia="SimSun"/>
          <w:b/>
          <w:sz w:val="20"/>
          <w:szCs w:val="20"/>
        </w:rPr>
        <w:t xml:space="preserve">ИЗИСКВАНИЯ КЪМ ПРЕДЛАГАНИТЕ СТОКИ </w:t>
      </w:r>
    </w:p>
    <w:p w:rsidR="00F37F2D" w:rsidRPr="008A4628" w:rsidRDefault="00F37F2D" w:rsidP="00F37F2D">
      <w:pPr>
        <w:spacing w:before="60" w:after="60"/>
        <w:ind w:firstLine="567"/>
        <w:jc w:val="both"/>
        <w:rPr>
          <w:rFonts w:eastAsia="SimSun"/>
          <w:b/>
          <w:sz w:val="20"/>
          <w:szCs w:val="20"/>
        </w:rPr>
      </w:pPr>
    </w:p>
    <w:p w:rsidR="00F37F2D" w:rsidRPr="008A4628" w:rsidRDefault="00F37F2D" w:rsidP="00F37F2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</w:rPr>
      </w:pPr>
      <w:r w:rsidRPr="008A4628">
        <w:rPr>
          <w:bCs/>
        </w:rPr>
        <w:t xml:space="preserve">Доставените </w:t>
      </w:r>
      <w:r w:rsidRPr="008A4628">
        <w:rPr>
          <w:rFonts w:ascii="Times New Roman CYR" w:hAnsi="Times New Roman CYR" w:cs="Times New Roman CYR"/>
          <w:bCs/>
        </w:rPr>
        <w:t>стоки</w:t>
      </w:r>
      <w:r w:rsidRPr="008A4628">
        <w:rPr>
          <w:bCs/>
        </w:rPr>
        <w:t xml:space="preserve"> следва да са нови и неупотребявани.</w:t>
      </w:r>
    </w:p>
    <w:p w:rsidR="00F37F2D" w:rsidRPr="008A4628" w:rsidRDefault="00F37F2D" w:rsidP="00F37F2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lang w:val="en-US"/>
        </w:rPr>
      </w:pPr>
      <w:r w:rsidRPr="008A4628">
        <w:rPr>
          <w:rFonts w:ascii="Times New Roman CYR" w:hAnsi="Times New Roman CYR" w:cs="Times New Roman CYR"/>
          <w:bCs/>
        </w:rPr>
        <w:t>Всички стоки от определен вид следва да бъдат с еднакви размери, съобразно определения от възложителя диапазон.</w:t>
      </w:r>
    </w:p>
    <w:p w:rsidR="00F37F2D" w:rsidRPr="008A4628" w:rsidRDefault="00F37F2D" w:rsidP="00F37F2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lang w:val="en-US"/>
        </w:rPr>
      </w:pPr>
      <w:r w:rsidRPr="008A4628">
        <w:rPr>
          <w:rFonts w:ascii="Times New Roman CYR" w:hAnsi="Times New Roman CYR" w:cs="Times New Roman CYR"/>
          <w:bCs/>
        </w:rPr>
        <w:t xml:space="preserve">Всички стоки от отделен вид следва да са с еднакъв външен вид и дизайн. </w:t>
      </w:r>
    </w:p>
    <w:p w:rsidR="00F37F2D" w:rsidRDefault="00F37F2D" w:rsidP="00F37F2D">
      <w:pPr>
        <w:tabs>
          <w:tab w:val="center" w:pos="4153"/>
          <w:tab w:val="right" w:pos="8306"/>
        </w:tabs>
        <w:spacing w:line="240" w:lineRule="atLeast"/>
        <w:ind w:firstLine="567"/>
        <w:jc w:val="both"/>
      </w:pPr>
      <w:r w:rsidRPr="008A4628">
        <w:t xml:space="preserve">Изискванията по техническите спецификации се считат за задължителни минимални изисквания към офертите. Неспазването им води до отстраняване на участника от процедурата. За </w:t>
      </w:r>
      <w:r w:rsidRPr="008A4628">
        <w:lastRenderedPageBreak/>
        <w:t>всеки конкретно посочен в настоящите технически спецификации стандарт, спецификация, техническа оценка, техническо одобрение или технически еталон, Възложителят приема и еквивалентно/и такива. За всеки посочен в настоящите технически спецификации конкретен модел, източник или специфичен процес, който характеризира продуктите или услугите, предлагани от конкретен потенциален изпълнител, търговска марка, патент, тип или конкретен произход или производство, Възложителят приема и еквивалентни такива.</w:t>
      </w:r>
      <w:r>
        <w:t xml:space="preserve">  </w:t>
      </w:r>
    </w:p>
    <w:p w:rsidR="00F37F2D" w:rsidRDefault="00F37F2D" w:rsidP="00F37F2D">
      <w:pPr>
        <w:tabs>
          <w:tab w:val="center" w:pos="4153"/>
          <w:tab w:val="right" w:pos="8306"/>
        </w:tabs>
        <w:spacing w:line="240" w:lineRule="atLeast"/>
        <w:ind w:firstLine="567"/>
        <w:jc w:val="both"/>
      </w:pPr>
    </w:p>
    <w:p w:rsidR="00F37F2D" w:rsidRDefault="00F37F2D" w:rsidP="00F37F2D">
      <w:pPr>
        <w:spacing w:line="276" w:lineRule="auto"/>
        <w:ind w:firstLine="1494"/>
        <w:rPr>
          <w:b/>
        </w:rPr>
      </w:pPr>
    </w:p>
    <w:p w:rsidR="007D069F" w:rsidRDefault="007D069F" w:rsidP="00F37F2D">
      <w:pPr>
        <w:spacing w:line="276" w:lineRule="auto"/>
        <w:ind w:firstLine="1494"/>
        <w:rPr>
          <w:b/>
        </w:rPr>
      </w:pPr>
    </w:p>
    <w:p w:rsidR="007D069F" w:rsidRPr="00BC6BFE" w:rsidRDefault="007D069F" w:rsidP="00F37F2D">
      <w:pPr>
        <w:spacing w:line="276" w:lineRule="auto"/>
        <w:ind w:firstLine="1494"/>
        <w:rPr>
          <w:b/>
          <w:sz w:val="26"/>
          <w:szCs w:val="26"/>
        </w:rPr>
      </w:pPr>
    </w:p>
    <w:p w:rsidR="007D069F" w:rsidRPr="00BC6BFE" w:rsidRDefault="007D069F" w:rsidP="00F37F2D">
      <w:pPr>
        <w:spacing w:line="276" w:lineRule="auto"/>
        <w:ind w:firstLine="1494"/>
        <w:rPr>
          <w:b/>
          <w:sz w:val="26"/>
          <w:szCs w:val="26"/>
        </w:rPr>
      </w:pPr>
    </w:p>
    <w:p w:rsidR="007D069F" w:rsidRPr="00BC6BFE" w:rsidRDefault="007D069F" w:rsidP="007D069F">
      <w:pPr>
        <w:jc w:val="center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 xml:space="preserve">METOДИКА </w:t>
      </w:r>
    </w:p>
    <w:p w:rsidR="007D069F" w:rsidRPr="00BC6BFE" w:rsidRDefault="007D069F" w:rsidP="007D069F">
      <w:pPr>
        <w:jc w:val="center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>ЗА ОЦЕНКА НА ПРЕДЛОЖЕНИЯТА</w:t>
      </w:r>
    </w:p>
    <w:p w:rsidR="007D069F" w:rsidRPr="00BC6BFE" w:rsidRDefault="007D069F" w:rsidP="007D069F">
      <w:pPr>
        <w:jc w:val="center"/>
        <w:rPr>
          <w:b/>
          <w:sz w:val="26"/>
          <w:szCs w:val="26"/>
        </w:rPr>
      </w:pPr>
    </w:p>
    <w:p w:rsidR="007D069F" w:rsidRPr="00BC6BFE" w:rsidRDefault="00843573" w:rsidP="007D069F">
      <w:pPr>
        <w:pStyle w:val="Style5"/>
        <w:widowControl/>
        <w:spacing w:line="240" w:lineRule="auto"/>
        <w:ind w:firstLine="454"/>
        <w:rPr>
          <w:b/>
          <w:sz w:val="26"/>
          <w:szCs w:val="26"/>
          <w:lang w:val="bg-BG"/>
        </w:rPr>
      </w:pPr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по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bg-BG"/>
        </w:rPr>
        <w:t>обществена поръчка по глава 26 от ЗОП</w:t>
      </w:r>
      <w:r w:rsidR="007D069F" w:rsidRPr="00BC6BFE">
        <w:rPr>
          <w:b/>
          <w:sz w:val="26"/>
          <w:szCs w:val="26"/>
        </w:rPr>
        <w:t xml:space="preserve"> с </w:t>
      </w:r>
      <w:proofErr w:type="spellStart"/>
      <w:r w:rsidR="007D069F" w:rsidRPr="00BC6BFE">
        <w:rPr>
          <w:b/>
          <w:sz w:val="26"/>
          <w:szCs w:val="26"/>
        </w:rPr>
        <w:t>предмет</w:t>
      </w:r>
      <w:proofErr w:type="spellEnd"/>
      <w:r w:rsidR="007D069F" w:rsidRPr="00BC6BFE">
        <w:rPr>
          <w:b/>
          <w:sz w:val="26"/>
          <w:szCs w:val="26"/>
        </w:rPr>
        <w:t xml:space="preserve">: </w:t>
      </w:r>
      <w:r w:rsidR="007D069F" w:rsidRPr="00BC6BFE">
        <w:rPr>
          <w:b/>
          <w:sz w:val="26"/>
          <w:szCs w:val="26"/>
          <w:lang w:val="bg-BG"/>
        </w:rPr>
        <w:t>“</w:t>
      </w:r>
      <w:r w:rsidR="007D069F" w:rsidRPr="00BC6BFE">
        <w:rPr>
          <w:b/>
          <w:color w:val="000000"/>
          <w:sz w:val="26"/>
          <w:szCs w:val="26"/>
          <w:lang w:val="bg-BG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7D069F" w:rsidRPr="00BC6BFE">
        <w:rPr>
          <w:b/>
          <w:sz w:val="26"/>
          <w:szCs w:val="26"/>
          <w:lang w:val="bg-BG"/>
        </w:rPr>
        <w:t>”</w:t>
      </w:r>
    </w:p>
    <w:p w:rsidR="007D069F" w:rsidRPr="00BC6BFE" w:rsidRDefault="007D069F" w:rsidP="007D069F">
      <w:pPr>
        <w:pStyle w:val="Style5"/>
        <w:widowControl/>
        <w:spacing w:line="240" w:lineRule="auto"/>
        <w:ind w:firstLine="454"/>
        <w:rPr>
          <w:b/>
          <w:color w:val="000000"/>
          <w:sz w:val="26"/>
          <w:szCs w:val="26"/>
          <w:lang w:val="bg-BG"/>
        </w:rPr>
      </w:pPr>
    </w:p>
    <w:p w:rsidR="007D069F" w:rsidRPr="00BC6BFE" w:rsidRDefault="007D069F" w:rsidP="007D069F">
      <w:pPr>
        <w:pStyle w:val="Style5"/>
        <w:widowControl/>
        <w:spacing w:line="240" w:lineRule="auto"/>
        <w:ind w:firstLine="454"/>
        <w:rPr>
          <w:b/>
          <w:sz w:val="26"/>
          <w:szCs w:val="26"/>
        </w:rPr>
      </w:pPr>
    </w:p>
    <w:p w:rsidR="007D069F" w:rsidRPr="00BC6BFE" w:rsidRDefault="007D069F" w:rsidP="007D069F">
      <w:pPr>
        <w:spacing w:line="360" w:lineRule="auto"/>
        <w:ind w:right="-2" w:firstLine="7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 xml:space="preserve">Комисията оценява офертите на участниците съгласно предварително обявения критерий </w:t>
      </w:r>
      <w:r w:rsidRPr="00BC6BFE">
        <w:rPr>
          <w:b/>
          <w:sz w:val="26"/>
          <w:szCs w:val="26"/>
        </w:rPr>
        <w:t xml:space="preserve">„Икономически най-изгодна оферта”, </w:t>
      </w:r>
      <w:r w:rsidRPr="00BC6BFE">
        <w:rPr>
          <w:sz w:val="26"/>
          <w:szCs w:val="26"/>
        </w:rPr>
        <w:t xml:space="preserve">където класирането на допуснатите до участие оферти се извършва на база получената от всяка оферта </w:t>
      </w:r>
      <w:r w:rsidRPr="00BC6BFE">
        <w:rPr>
          <w:b/>
          <w:sz w:val="26"/>
          <w:szCs w:val="26"/>
        </w:rPr>
        <w:t>„Комплексна</w:t>
      </w:r>
      <w:r w:rsidRPr="00BC6BFE">
        <w:rPr>
          <w:sz w:val="26"/>
          <w:szCs w:val="26"/>
        </w:rPr>
        <w:t xml:space="preserve"> </w:t>
      </w:r>
      <w:r w:rsidRPr="00BC6BFE">
        <w:rPr>
          <w:b/>
          <w:sz w:val="26"/>
          <w:szCs w:val="26"/>
        </w:rPr>
        <w:t>оценка”</w:t>
      </w:r>
      <w:r w:rsidRPr="00BC6BFE">
        <w:rPr>
          <w:sz w:val="26"/>
          <w:szCs w:val="26"/>
        </w:rPr>
        <w:t xml:space="preserve"> </w:t>
      </w:r>
      <w:r w:rsidRPr="00BC6BFE">
        <w:rPr>
          <w:b/>
          <w:sz w:val="26"/>
          <w:szCs w:val="26"/>
        </w:rPr>
        <w:t xml:space="preserve"> (КО),</w:t>
      </w:r>
      <w:r w:rsidRPr="00BC6BFE">
        <w:rPr>
          <w:sz w:val="26"/>
          <w:szCs w:val="26"/>
        </w:rPr>
        <w:t xml:space="preserve"> като сума от индивидуалните оценки по определените предварително показатели.</w:t>
      </w:r>
    </w:p>
    <w:p w:rsidR="007D069F" w:rsidRPr="00BC6BFE" w:rsidRDefault="007D069F" w:rsidP="007D069F">
      <w:pPr>
        <w:spacing w:line="360" w:lineRule="auto"/>
        <w:ind w:right="-2" w:firstLine="708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"/>
        <w:gridCol w:w="4899"/>
        <w:gridCol w:w="2552"/>
        <w:gridCol w:w="1560"/>
      </w:tblGrid>
      <w:tr w:rsidR="007D069F" w:rsidRPr="00BC6BFE" w:rsidTr="000763A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rPr>
                <w:b/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9F" w:rsidRPr="00BC6BFE" w:rsidRDefault="007D069F" w:rsidP="000763AF">
            <w:pPr>
              <w:tabs>
                <w:tab w:val="center" w:pos="2330"/>
              </w:tabs>
              <w:spacing w:line="360" w:lineRule="auto"/>
              <w:ind w:right="-108"/>
              <w:rPr>
                <w:b/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ab/>
              <w:t>Показател</w:t>
            </w:r>
          </w:p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(наименование)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Максимално възможен брой 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Символно обозначение</w:t>
            </w:r>
          </w:p>
          <w:p w:rsidR="007D069F" w:rsidRPr="00BC6BFE" w:rsidRDefault="007D069F" w:rsidP="000763AF">
            <w:pPr>
              <w:spacing w:line="360" w:lineRule="auto"/>
              <w:ind w:right="-108"/>
              <w:rPr>
                <w:sz w:val="26"/>
                <w:szCs w:val="26"/>
              </w:rPr>
            </w:pPr>
          </w:p>
        </w:tc>
      </w:tr>
      <w:tr w:rsidR="007D069F" w:rsidRPr="00BC6BFE" w:rsidTr="000763AF">
        <w:trPr>
          <w:trHeight w:val="52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Предлагана цена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К 1</w:t>
            </w:r>
          </w:p>
        </w:tc>
      </w:tr>
      <w:tr w:rsidR="007D069F" w:rsidRPr="00BC6BFE" w:rsidTr="000763A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Предлагана търговска отстъпка от каталожната цена на всеки участник, за артикули които не са включени в техническата спецификация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sz w:val="26"/>
                <w:szCs w:val="26"/>
              </w:rPr>
              <w:t>1</w:t>
            </w:r>
            <w:r w:rsidRPr="00BC6BFE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9F" w:rsidRPr="00BC6BFE" w:rsidRDefault="007D069F" w:rsidP="000763AF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BC6BFE">
              <w:rPr>
                <w:b/>
                <w:sz w:val="26"/>
                <w:szCs w:val="26"/>
              </w:rPr>
              <w:t>К 2</w:t>
            </w:r>
          </w:p>
        </w:tc>
      </w:tr>
    </w:tbl>
    <w:p w:rsidR="007D069F" w:rsidRPr="00BC6BFE" w:rsidRDefault="007D069F" w:rsidP="007D069F">
      <w:pPr>
        <w:spacing w:line="360" w:lineRule="auto"/>
        <w:ind w:right="-108"/>
        <w:outlineLvl w:val="0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ab/>
      </w:r>
    </w:p>
    <w:p w:rsidR="007D069F" w:rsidRPr="00BC6BFE" w:rsidRDefault="007D069F" w:rsidP="007D069F">
      <w:pPr>
        <w:spacing w:line="360" w:lineRule="auto"/>
        <w:ind w:right="-108" w:firstLine="709"/>
        <w:outlineLvl w:val="0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>Указания за определяне на оценката по всеки показател:</w:t>
      </w:r>
    </w:p>
    <w:p w:rsidR="007D069F" w:rsidRPr="00BC6BFE" w:rsidRDefault="007D069F" w:rsidP="007D069F">
      <w:pPr>
        <w:spacing w:line="360" w:lineRule="auto"/>
        <w:ind w:right="-108"/>
        <w:rPr>
          <w:sz w:val="26"/>
          <w:szCs w:val="26"/>
        </w:rPr>
      </w:pPr>
      <w:r w:rsidRPr="00BC6BFE">
        <w:rPr>
          <w:b/>
          <w:sz w:val="26"/>
          <w:szCs w:val="26"/>
        </w:rPr>
        <w:tab/>
        <w:t xml:space="preserve">Показател 1 </w:t>
      </w:r>
      <w:r w:rsidRPr="00BC6BFE">
        <w:rPr>
          <w:sz w:val="26"/>
          <w:szCs w:val="26"/>
        </w:rPr>
        <w:t>– „Предлагана цена”</w:t>
      </w:r>
      <w:r w:rsidRPr="00BC6BFE">
        <w:rPr>
          <w:b/>
          <w:sz w:val="26"/>
          <w:szCs w:val="26"/>
        </w:rPr>
        <w:t xml:space="preserve"> </w:t>
      </w:r>
      <w:r w:rsidRPr="00BC6BFE">
        <w:rPr>
          <w:sz w:val="26"/>
          <w:szCs w:val="26"/>
        </w:rPr>
        <w:t>е с максимален брой точки</w:t>
      </w:r>
      <w:r w:rsidRPr="00BC6BFE">
        <w:rPr>
          <w:b/>
          <w:sz w:val="26"/>
          <w:szCs w:val="26"/>
        </w:rPr>
        <w:t xml:space="preserve"> </w:t>
      </w:r>
      <w:r w:rsidRPr="00BC6BFE">
        <w:rPr>
          <w:sz w:val="26"/>
          <w:szCs w:val="26"/>
        </w:rPr>
        <w:t>85.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  <w:lang w:val="en-US"/>
        </w:rPr>
      </w:pPr>
      <w:r w:rsidRPr="00BC6BFE">
        <w:rPr>
          <w:sz w:val="26"/>
          <w:szCs w:val="26"/>
        </w:rPr>
        <w:tab/>
        <w:t>К1 е оценка на предлаганата обща стойност</w:t>
      </w:r>
      <w:r w:rsidRPr="00BC6BFE">
        <w:rPr>
          <w:sz w:val="26"/>
          <w:szCs w:val="26"/>
          <w:lang w:val="en-US"/>
        </w:rPr>
        <w:t>.</w:t>
      </w:r>
    </w:p>
    <w:p w:rsidR="007D069F" w:rsidRPr="00BC6BFE" w:rsidRDefault="007D069F" w:rsidP="007D069F">
      <w:pPr>
        <w:spacing w:line="360" w:lineRule="auto"/>
        <w:ind w:right="-2"/>
        <w:jc w:val="both"/>
        <w:rPr>
          <w:sz w:val="26"/>
          <w:szCs w:val="26"/>
        </w:rPr>
      </w:pPr>
      <w:r w:rsidRPr="00BC6BFE">
        <w:rPr>
          <w:sz w:val="26"/>
          <w:szCs w:val="26"/>
        </w:rPr>
        <w:lastRenderedPageBreak/>
        <w:tab/>
        <w:t>Максимален брой точки получава офертата с предлагана най-ниска цена – 85 точки. Точките на останалите участници се определят в съотношение към най-ниската предлагана цена по следната формула: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К1 = 85 х  (Ц мин / Ц уч), където: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- „85” е максималният брой точки по показателя;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- „ Ц мин” е най-ниската предлагана цена;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- „ Ц уч” е предлагана цена на конкретния участник.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</w:p>
    <w:p w:rsidR="007D069F" w:rsidRPr="00BC6BFE" w:rsidRDefault="007D069F" w:rsidP="007D069F">
      <w:pPr>
        <w:spacing w:line="360" w:lineRule="auto"/>
        <w:ind w:right="-2"/>
        <w:jc w:val="both"/>
        <w:rPr>
          <w:sz w:val="26"/>
          <w:szCs w:val="26"/>
          <w:lang w:val="en-US"/>
        </w:rPr>
      </w:pPr>
      <w:r w:rsidRPr="00BC6BFE">
        <w:rPr>
          <w:sz w:val="26"/>
          <w:szCs w:val="26"/>
        </w:rPr>
        <w:tab/>
      </w:r>
      <w:r w:rsidRPr="00BC6BFE">
        <w:rPr>
          <w:b/>
          <w:sz w:val="26"/>
          <w:szCs w:val="26"/>
        </w:rPr>
        <w:t xml:space="preserve">Показател 2 – </w:t>
      </w:r>
      <w:r w:rsidRPr="00BC6BFE">
        <w:rPr>
          <w:sz w:val="26"/>
          <w:szCs w:val="26"/>
        </w:rPr>
        <w:t>„Предлагана търговска отстъпка от каталожната цена на всеки участник, за артикули които не са включени в техническата спецификация</w:t>
      </w:r>
      <w:r w:rsidRPr="00BC6BFE">
        <w:rPr>
          <w:sz w:val="26"/>
          <w:szCs w:val="26"/>
          <w:lang w:val="en-US"/>
        </w:rPr>
        <w:t>.</w:t>
      </w:r>
    </w:p>
    <w:p w:rsidR="007D069F" w:rsidRPr="00BC6BFE" w:rsidRDefault="007D069F" w:rsidP="007D069F">
      <w:pPr>
        <w:spacing w:line="360" w:lineRule="auto"/>
        <w:ind w:right="-2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К2 оценка на предложената търговска отстъпка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>Максимален брой точки – 15</w:t>
      </w:r>
    </w:p>
    <w:p w:rsidR="007D069F" w:rsidRPr="00BC6BFE" w:rsidRDefault="007D069F" w:rsidP="007D06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70"/>
        </w:tabs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ab/>
        <w:t xml:space="preserve">К2 = 15  </w:t>
      </w:r>
      <w:r w:rsidRPr="00BC6BFE">
        <w:rPr>
          <w:sz w:val="26"/>
          <w:szCs w:val="26"/>
          <w:lang w:val="en-US"/>
        </w:rPr>
        <w:t>x</w:t>
      </w:r>
      <w:r w:rsidRPr="00BC6BFE">
        <w:rPr>
          <w:sz w:val="26"/>
          <w:szCs w:val="26"/>
        </w:rPr>
        <w:t xml:space="preserve"> (ТОуч / ТО макс), където:</w:t>
      </w:r>
      <w:r w:rsidRPr="00BC6BFE">
        <w:rPr>
          <w:sz w:val="26"/>
          <w:szCs w:val="26"/>
        </w:rPr>
        <w:tab/>
      </w:r>
    </w:p>
    <w:p w:rsidR="007D069F" w:rsidRPr="00BC6BFE" w:rsidRDefault="007D069F" w:rsidP="007D069F">
      <w:pPr>
        <w:numPr>
          <w:ilvl w:val="1"/>
          <w:numId w:val="27"/>
        </w:numPr>
        <w:tabs>
          <w:tab w:val="left" w:pos="709"/>
          <w:tab w:val="left" w:pos="2127"/>
          <w:tab w:val="left" w:pos="2836"/>
          <w:tab w:val="left" w:pos="3545"/>
          <w:tab w:val="left" w:pos="4470"/>
        </w:tabs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„15” е максималният брой точки по показателя;</w:t>
      </w:r>
    </w:p>
    <w:p w:rsidR="007D069F" w:rsidRPr="00BC6BFE" w:rsidRDefault="007D069F" w:rsidP="007D069F">
      <w:pPr>
        <w:numPr>
          <w:ilvl w:val="1"/>
          <w:numId w:val="27"/>
        </w:numPr>
        <w:tabs>
          <w:tab w:val="clear" w:pos="1440"/>
          <w:tab w:val="left" w:pos="709"/>
          <w:tab w:val="left" w:pos="1418"/>
          <w:tab w:val="left" w:pos="2127"/>
          <w:tab w:val="left" w:pos="2836"/>
          <w:tab w:val="left" w:pos="3545"/>
          <w:tab w:val="left" w:pos="4470"/>
        </w:tabs>
        <w:spacing w:line="360" w:lineRule="auto"/>
        <w:ind w:right="-2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„ ТО уч” е предложената търговска отстъпка от съответния участник за артикули по каталожни цени, които не са включени в техническата спецификация</w:t>
      </w:r>
      <w:r w:rsidRPr="00BC6BFE">
        <w:rPr>
          <w:sz w:val="26"/>
          <w:szCs w:val="26"/>
          <w:lang w:val="en-US"/>
        </w:rPr>
        <w:t>.</w:t>
      </w:r>
    </w:p>
    <w:p w:rsidR="007D069F" w:rsidRPr="00BC6BFE" w:rsidRDefault="007D069F" w:rsidP="007D069F">
      <w:pPr>
        <w:numPr>
          <w:ilvl w:val="1"/>
          <w:numId w:val="27"/>
        </w:numPr>
        <w:tabs>
          <w:tab w:val="clear" w:pos="1440"/>
          <w:tab w:val="left" w:pos="709"/>
          <w:tab w:val="left" w:pos="1418"/>
          <w:tab w:val="left" w:pos="2127"/>
          <w:tab w:val="left" w:pos="2836"/>
          <w:tab w:val="left" w:pos="3545"/>
          <w:tab w:val="left" w:pos="4470"/>
        </w:tabs>
        <w:spacing w:line="360" w:lineRule="auto"/>
        <w:ind w:right="-2"/>
        <w:jc w:val="both"/>
        <w:rPr>
          <w:sz w:val="26"/>
          <w:szCs w:val="26"/>
        </w:rPr>
      </w:pPr>
      <w:r w:rsidRPr="00BC6BFE">
        <w:rPr>
          <w:sz w:val="26"/>
          <w:szCs w:val="26"/>
        </w:rPr>
        <w:t xml:space="preserve"> „ТО макс” е най-високата предложена търговска отстъпка от участник за артикули по каталожни цени, които не са включени в техническата спецификация</w:t>
      </w:r>
      <w:r w:rsidRPr="00BC6BFE">
        <w:rPr>
          <w:sz w:val="26"/>
          <w:szCs w:val="26"/>
          <w:lang w:val="en-US"/>
        </w:rPr>
        <w:t>.</w:t>
      </w:r>
      <w:r w:rsidRPr="00BC6BFE">
        <w:rPr>
          <w:sz w:val="26"/>
          <w:szCs w:val="26"/>
        </w:rPr>
        <w:tab/>
      </w:r>
    </w:p>
    <w:p w:rsidR="007D069F" w:rsidRPr="00BC6BFE" w:rsidRDefault="007D069F" w:rsidP="007D069F">
      <w:pPr>
        <w:spacing w:line="360" w:lineRule="auto"/>
        <w:ind w:right="-2"/>
        <w:jc w:val="both"/>
        <w:rPr>
          <w:b/>
          <w:sz w:val="26"/>
          <w:szCs w:val="26"/>
        </w:rPr>
      </w:pPr>
      <w:r w:rsidRPr="00BC6BFE">
        <w:rPr>
          <w:sz w:val="26"/>
          <w:szCs w:val="26"/>
        </w:rPr>
        <w:tab/>
        <w:t>Комплексната оценка се получава, като сума от оценките на всеки отделен показател и се изчислява по следната формула:</w:t>
      </w:r>
    </w:p>
    <w:p w:rsidR="007D069F" w:rsidRPr="00BC6BFE" w:rsidRDefault="007D069F" w:rsidP="007D069F">
      <w:pPr>
        <w:spacing w:line="360" w:lineRule="auto"/>
        <w:ind w:right="-108" w:firstLine="708"/>
        <w:jc w:val="both"/>
        <w:outlineLvl w:val="0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>КО = К1+К2, където:</w:t>
      </w:r>
    </w:p>
    <w:p w:rsidR="007D069F" w:rsidRPr="00BC6BFE" w:rsidRDefault="007D069F" w:rsidP="007D069F">
      <w:pPr>
        <w:spacing w:line="360" w:lineRule="auto"/>
        <w:ind w:right="-108" w:firstLine="708"/>
        <w:jc w:val="both"/>
        <w:outlineLvl w:val="0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 xml:space="preserve">К1 и К2 </w:t>
      </w:r>
      <w:r w:rsidRPr="00BC6BFE">
        <w:rPr>
          <w:sz w:val="26"/>
          <w:szCs w:val="26"/>
        </w:rPr>
        <w:t>са оценките по показателите.</w:t>
      </w:r>
      <w:r w:rsidRPr="00BC6BFE">
        <w:rPr>
          <w:b/>
          <w:sz w:val="26"/>
          <w:szCs w:val="26"/>
        </w:rPr>
        <w:t xml:space="preserve">  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Максималният брой точки, който може да се получи като комплексна оценка (КО) при оценяването на офертите е 100 точки.</w:t>
      </w:r>
    </w:p>
    <w:p w:rsidR="007D069F" w:rsidRPr="00BC6BFE" w:rsidRDefault="007D069F" w:rsidP="007D069F">
      <w:pPr>
        <w:spacing w:line="360" w:lineRule="auto"/>
        <w:ind w:right="-108"/>
        <w:jc w:val="both"/>
        <w:rPr>
          <w:sz w:val="26"/>
          <w:szCs w:val="26"/>
        </w:rPr>
      </w:pPr>
    </w:p>
    <w:p w:rsidR="00D26F26" w:rsidRPr="00BC6BFE" w:rsidRDefault="007D069F" w:rsidP="00D06A6B">
      <w:pPr>
        <w:spacing w:line="360" w:lineRule="auto"/>
        <w:ind w:right="-2"/>
        <w:jc w:val="both"/>
        <w:outlineLvl w:val="0"/>
        <w:rPr>
          <w:sz w:val="26"/>
          <w:szCs w:val="26"/>
        </w:rPr>
      </w:pPr>
      <w:r w:rsidRPr="00BC6BFE">
        <w:rPr>
          <w:sz w:val="26"/>
          <w:szCs w:val="26"/>
        </w:rPr>
        <w:t xml:space="preserve">            Комисията извършва класирането на участниците по степента на съответствие на офертите им с предварително обявените от възложителя показатели.  На първо място</w:t>
      </w:r>
      <w:r w:rsidRPr="00BC6BFE">
        <w:rPr>
          <w:sz w:val="26"/>
          <w:szCs w:val="26"/>
          <w:lang w:val="en-US"/>
        </w:rPr>
        <w:t xml:space="preserve"> </w:t>
      </w:r>
      <w:r w:rsidRPr="00BC6BFE">
        <w:rPr>
          <w:sz w:val="26"/>
          <w:szCs w:val="26"/>
        </w:rPr>
        <w:t>се класира участникът, чиято оферта е получила най-висока комплексна оценка, а останалите участн</w:t>
      </w:r>
      <w:r w:rsidR="00D06A6B" w:rsidRPr="00BC6BFE">
        <w:rPr>
          <w:sz w:val="26"/>
          <w:szCs w:val="26"/>
        </w:rPr>
        <w:t>ици се подреждат в низходящ ред</w:t>
      </w:r>
    </w:p>
    <w:p w:rsidR="00F37F2D" w:rsidRPr="00BC6BFE" w:rsidRDefault="00F37F2D" w:rsidP="00D06A6B">
      <w:pPr>
        <w:spacing w:line="360" w:lineRule="auto"/>
        <w:ind w:right="-108"/>
        <w:jc w:val="both"/>
        <w:rPr>
          <w:sz w:val="26"/>
          <w:szCs w:val="26"/>
        </w:rPr>
      </w:pPr>
    </w:p>
    <w:tbl>
      <w:tblPr>
        <w:tblW w:w="12319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48"/>
        <w:gridCol w:w="302"/>
        <w:gridCol w:w="90"/>
        <w:gridCol w:w="1380"/>
        <w:gridCol w:w="3066"/>
        <w:gridCol w:w="1171"/>
        <w:gridCol w:w="813"/>
        <w:gridCol w:w="993"/>
        <w:gridCol w:w="1417"/>
        <w:gridCol w:w="1559"/>
        <w:gridCol w:w="141"/>
        <w:gridCol w:w="19"/>
        <w:gridCol w:w="640"/>
        <w:gridCol w:w="320"/>
      </w:tblGrid>
      <w:tr w:rsidR="00D06A6B" w:rsidRPr="00D06A6B" w:rsidTr="00BC6BFE">
        <w:trPr>
          <w:trHeight w:val="31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 xml:space="preserve">ЦЕНОВО ПРЕДЛОЖЕНИЕ  по обществена поръчка по глава 26 от ЗОП с предмет: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D06A6B" w:rsidRPr="00D06A6B" w:rsidTr="00BC6BFE">
        <w:trPr>
          <w:gridAfter w:val="1"/>
          <w:wAfter w:w="320" w:type="dxa"/>
          <w:trHeight w:val="31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“Доставка,монтаж и гаранционна поддръжка на мебели за нуждите на  Химикотехнологичен и металургичен университет</w:t>
            </w:r>
            <w:r>
              <w:rPr>
                <w:rFonts w:ascii="Calibri" w:hAnsi="Calibri"/>
              </w:rPr>
              <w:t xml:space="preserve"> /ХТМУ/ през 2016-2017г.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D06A6B" w:rsidRPr="00D06A6B" w:rsidTr="00BC6BFE">
        <w:trPr>
          <w:trHeight w:val="31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D06A6B" w:rsidRPr="00D06A6B" w:rsidTr="00BC6BFE">
        <w:trPr>
          <w:trHeight w:val="31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843573" w:rsidP="00D06A6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МАКСИМАЛНИ </w:t>
            </w:r>
            <w:r w:rsidR="00D06A6B" w:rsidRPr="00D06A6B">
              <w:rPr>
                <w:rFonts w:ascii="Calibri" w:hAnsi="Calibri"/>
                <w:b/>
                <w:bCs/>
              </w:rPr>
              <w:t xml:space="preserve"> ЦЕНИ С ВКЛЮЧЕН ТРАНСПОРТ И МОНТАЖ БЕЗ ДДС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22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№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НАИМЕНО-ВАНИЕ НА ПРОДУКТА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ВИД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РАЗМЕРИ</w:t>
            </w:r>
            <w:r w:rsidRPr="00D06A6B">
              <w:rPr>
                <w:rFonts w:ascii="Calibri" w:hAnsi="Calibri"/>
                <w:b/>
                <w:bCs/>
              </w:rPr>
              <w:br/>
              <w:t>ш/в/д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КОЛИЧЕСТВО</w:t>
            </w:r>
            <w:r w:rsidRPr="00D06A6B">
              <w:rPr>
                <w:rFonts w:ascii="Calibri" w:hAnsi="Calibri"/>
                <w:b/>
                <w:bCs/>
              </w:rPr>
              <w:br/>
              <w:t xml:space="preserve">(брой)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Макси-мална ед. цена без ДДС *</w:t>
            </w:r>
            <w:r w:rsidRPr="00D06A6B">
              <w:rPr>
                <w:rFonts w:ascii="Calibri" w:hAnsi="Calibri"/>
                <w:b/>
                <w:bCs/>
              </w:rPr>
              <w:br/>
              <w:t>(лева)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</w:rPr>
            </w:pPr>
            <w:r w:rsidRPr="00D06A6B">
              <w:rPr>
                <w:rFonts w:ascii="Calibri" w:hAnsi="Calibri"/>
                <w:b/>
                <w:bCs/>
              </w:rPr>
              <w:t>МАКСИМАЛНА СУМА БЕЗ ДДС</w:t>
            </w:r>
            <w:r w:rsidRPr="00D06A6B">
              <w:rPr>
                <w:rFonts w:ascii="Calibri" w:hAnsi="Calibri"/>
                <w:b/>
                <w:bCs/>
              </w:rPr>
              <w:br/>
              <w:t>(лева)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15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Гардероб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Двукрилен с надстройка; от ЛПДЧ - 18мм; кант - ABS или PVC;  цвят  - дървесен; с вътрешно разпределение от две отделения /едното с лост за висящи дрехи  , другото с 4 рафта/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58/233/90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2400,00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Бюра студентски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 xml:space="preserve">С шкаф с една преграда и врата; издърпващ плот за клавиатура; от ЛПДЧ - 18мм; кант - ABS или PVC; цвят дървесен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51/72/85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2600,00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Легло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 xml:space="preserve">Единично с повдигащ механизъм и матрак 18см. Височина; от ЛПДЧ - 18мм; кант- ABS или PVC; цвят дървесен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83/   /192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11400,00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Кухненска Маса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С дървени или метални крака/конструкция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55/75/100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color w:val="000000"/>
              </w:rPr>
            </w:pPr>
            <w:r w:rsidRPr="00D06A6B">
              <w:rPr>
                <w:rFonts w:ascii="Calibri" w:hAnsi="Calibri"/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720,00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18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 xml:space="preserve">Тип посетителски; стабилна метална рамка, прахово боядисана в черен цвят;  </w:t>
            </w:r>
            <w:r w:rsidRPr="00D06A6B">
              <w:rPr>
                <w:rFonts w:ascii="Calibri" w:hAnsi="Calibri"/>
              </w:rPr>
              <w:br/>
              <w:t xml:space="preserve">седалка и облегалка от многослойна дървесина; дамаска цвят черен или сив; </w:t>
            </w:r>
            <w:r w:rsidRPr="00D06A6B">
              <w:rPr>
                <w:rFonts w:ascii="Calibri" w:hAnsi="Calibri"/>
              </w:rPr>
              <w:br/>
              <w:t>протектори на краката за защита на подовите настилки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1620,00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 xml:space="preserve">Единичен матрак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По зададени размери; Еднолицев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83 /18 /187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color w:val="000000"/>
              </w:rPr>
            </w:pPr>
            <w:r w:rsidRPr="00D06A6B">
              <w:rPr>
                <w:rFonts w:ascii="Calibri" w:hAnsi="Calibri"/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1350,00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Единичен матрак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По зададени размери; Еднолицев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83/18/189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color w:val="000000"/>
              </w:rPr>
            </w:pPr>
            <w:r w:rsidRPr="00D06A6B">
              <w:rPr>
                <w:rFonts w:ascii="Calibri" w:hAnsi="Calibri"/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1350,00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Мивка + шкаф за кухня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Единичен от ЛПДЧ - 18мм; кант- ABS или PVC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60/85/50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330,00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Мивка + шкаф за кухня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Двоен от ЛПДЧ - 18мм; кант- ABS или PVC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60/85/100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420,00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Тип ученически; нетапициран гръб</w:t>
            </w:r>
            <w:r w:rsidRPr="00D06A6B">
              <w:rPr>
                <w:rFonts w:ascii="Calibri" w:hAnsi="Calibri"/>
              </w:rPr>
              <w:br/>
              <w:t>и седалка; цвят дървесен; метална тръбна конструкция; подсилен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Н = 42 - 45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3360,00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Маса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Ученическа двуместна от ЛПДЧ - 18мм; кант- ABS или PVC; цвят дървесен; метална тръбна конструкция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60/76/120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1440,00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12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Маса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Ученическа триместна; от  ЛПДЧ - 18мм; кант- ABS или PVC,; цвят дървесен; метална тръбна конструкция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60/76/180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2650,00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BC6BF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D06A6B" w:rsidRPr="00D06A6B" w:rsidTr="00BC6BFE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  <w:r w:rsidRPr="00D06A6B">
              <w:rPr>
                <w:rFonts w:ascii="Calibri" w:hAnsi="Calibri"/>
              </w:rPr>
              <w:t> 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06A6B">
              <w:rPr>
                <w:rFonts w:ascii="Calibri" w:hAnsi="Calibri"/>
                <w:b/>
                <w:bCs/>
                <w:sz w:val="28"/>
                <w:szCs w:val="28"/>
              </w:rPr>
              <w:t xml:space="preserve">МАКСИМАЛНО ОБЩО :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06A6B">
              <w:rPr>
                <w:rFonts w:ascii="Calibri" w:hAnsi="Calibri"/>
                <w:b/>
                <w:bCs/>
                <w:sz w:val="28"/>
                <w:szCs w:val="28"/>
              </w:rPr>
              <w:t>29640,00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BC6BFE" w:rsidRPr="00D06A6B" w:rsidTr="00843573">
        <w:trPr>
          <w:trHeight w:val="46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A6B" w:rsidRPr="00D06A6B" w:rsidRDefault="00D06A6B" w:rsidP="00D06A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  <w:tr w:rsidR="00D06A6B" w:rsidRPr="00D06A6B" w:rsidTr="00BC6BF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843573" w:rsidRDefault="00D06A6B" w:rsidP="00D06A6B">
            <w:pPr>
              <w:rPr>
                <w:rFonts w:ascii="Calibri" w:hAnsi="Calibri"/>
                <w:b/>
                <w:color w:val="000000"/>
              </w:rPr>
            </w:pPr>
            <w:r w:rsidRPr="00843573">
              <w:rPr>
                <w:rFonts w:ascii="Calibri" w:hAnsi="Calibri"/>
                <w:b/>
                <w:color w:val="000000"/>
                <w:sz w:val="22"/>
                <w:szCs w:val="22"/>
              </w:rPr>
              <w:t>* Максималните единични цени не могат да бъдат надхвърляни.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B" w:rsidRPr="00D06A6B" w:rsidRDefault="00D06A6B" w:rsidP="00D06A6B">
            <w:pPr>
              <w:rPr>
                <w:rFonts w:ascii="Calibri" w:hAnsi="Calibri"/>
                <w:color w:val="000000"/>
              </w:rPr>
            </w:pPr>
          </w:p>
        </w:tc>
      </w:tr>
    </w:tbl>
    <w:p w:rsidR="00F37F2D" w:rsidRDefault="00F37F2D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BC6BFE" w:rsidRDefault="00BC6BFE" w:rsidP="00F37F2D">
      <w:pPr>
        <w:spacing w:line="360" w:lineRule="auto"/>
        <w:jc w:val="center"/>
        <w:rPr>
          <w:b/>
          <w:bCs/>
          <w:u w:val="single"/>
          <w:lang w:val="ru-RU"/>
        </w:rPr>
      </w:pPr>
    </w:p>
    <w:p w:rsidR="00F37F2D" w:rsidRPr="00BC6BFE" w:rsidRDefault="00F37F2D" w:rsidP="00F37F2D">
      <w:pPr>
        <w:spacing w:line="360" w:lineRule="auto"/>
        <w:jc w:val="center"/>
        <w:rPr>
          <w:b/>
          <w:sz w:val="26"/>
          <w:szCs w:val="26"/>
          <w:lang w:val="ru-RU"/>
        </w:rPr>
      </w:pPr>
      <w:r w:rsidRPr="00BC6BFE">
        <w:rPr>
          <w:b/>
          <w:sz w:val="26"/>
          <w:szCs w:val="26"/>
          <w:lang w:val="ru-RU"/>
        </w:rPr>
        <w:lastRenderedPageBreak/>
        <w:t>УКАЗАНИЯ И ИЗИСКВАНИЯ КЪМ УЧАСТНИЦИТЕ ЗА ПОДГОТОВКА НА ОФЕРТИТЕ</w:t>
      </w:r>
    </w:p>
    <w:p w:rsidR="00F37F2D" w:rsidRPr="00BC6BFE" w:rsidRDefault="00F37F2D" w:rsidP="00F37F2D">
      <w:pPr>
        <w:spacing w:line="360" w:lineRule="auto"/>
        <w:jc w:val="center"/>
        <w:rPr>
          <w:b/>
          <w:bCs/>
          <w:sz w:val="26"/>
          <w:szCs w:val="26"/>
          <w:u w:val="single"/>
          <w:lang w:val="ru-RU"/>
        </w:rPr>
      </w:pPr>
    </w:p>
    <w:p w:rsidR="00F37F2D" w:rsidRPr="00BC6BFE" w:rsidRDefault="00F37F2D" w:rsidP="00F37F2D">
      <w:pPr>
        <w:spacing w:line="360" w:lineRule="auto"/>
        <w:jc w:val="center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>УСЛОВИЯ ЗА УЧАСТИЕ</w:t>
      </w:r>
    </w:p>
    <w:p w:rsidR="00F37F2D" w:rsidRPr="00BC6BFE" w:rsidRDefault="00F37F2D" w:rsidP="00F37F2D">
      <w:pPr>
        <w:spacing w:line="360" w:lineRule="auto"/>
        <w:jc w:val="center"/>
        <w:rPr>
          <w:b/>
          <w:sz w:val="26"/>
          <w:szCs w:val="26"/>
        </w:rPr>
      </w:pP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Участник в тази обществена поръчка, възлагана по реда на Глава ХХVІ, чл. 187 - 189 от ЗОП, може да бъде всяко българско и/или чуждестранно физическо или юридическо лице, както и техни обединения, което отговаря на условията, посочени в Закона за обществени поръчки и обявените от Възложителя изисквания в поканата и в документацията за участие.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От участие се отстраняват оферти, които са непълни или не отговарят на предварително определените условия в тази документация</w:t>
      </w:r>
      <w:r w:rsidRPr="00BC6BFE">
        <w:rPr>
          <w:i/>
          <w:iCs/>
          <w:sz w:val="26"/>
          <w:szCs w:val="26"/>
        </w:rPr>
        <w:t>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наличие на участници – обединения, изискванията, посочени в тази документация, се прилагат към обединението като цяло.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участници-обединения към офертата следва да се приложи копие от договора за обединение, а когато в договора не е посочено лицето, което представлява участниците в обединение – и документ, подписан от лицата в обединението, в който се посочва представляващият. Едно физическо или юридическо лице може да участва само в едно обединение.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участие на обединения, които не са ЮЛ, съответствието с критериите за подбор се доказва от обединението-участник,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В случай, че участникът предвижда участие на подизпълнители, той трябва да предостави доказателство за поетите от подизпълнителите задължения. Подизпълнителите трябва да отговарят на съответните критерии за подбор съобразно вида и дела от поръчката, който ще изпълняват, и за тях да не са налице основания за отстраняване от процедурата.</w:t>
      </w:r>
    </w:p>
    <w:p w:rsidR="00F37F2D" w:rsidRPr="00BC6BFE" w:rsidRDefault="00F37F2D" w:rsidP="00F37F2D">
      <w:pPr>
        <w:pStyle w:val="ListParagraph1"/>
        <w:numPr>
          <w:ilvl w:val="0"/>
          <w:numId w:val="14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lastRenderedPageBreak/>
        <w:t xml:space="preserve">В тази поръчка не могат да участват лица, за които са налице обстоятелствата по </w:t>
      </w:r>
      <w:r w:rsidRPr="00BC6BFE">
        <w:rPr>
          <w:bCs/>
          <w:sz w:val="26"/>
          <w:szCs w:val="26"/>
        </w:rPr>
        <w:t>чл. 54, ал. 1, т. 1 - 5 и 7 от ЗОП</w:t>
      </w:r>
      <w:r w:rsidRPr="00BC6BFE">
        <w:rPr>
          <w:sz w:val="26"/>
          <w:szCs w:val="26"/>
        </w:rPr>
        <w:t>. Възложителят</w:t>
      </w:r>
      <w:r w:rsidRPr="00BC6BFE">
        <w:rPr>
          <w:sz w:val="26"/>
          <w:szCs w:val="26"/>
          <w:lang w:val="ru-RU"/>
        </w:rPr>
        <w:t xml:space="preserve"> </w:t>
      </w:r>
      <w:r w:rsidRPr="00BC6BFE">
        <w:rPr>
          <w:sz w:val="26"/>
          <w:szCs w:val="26"/>
        </w:rPr>
        <w:t>ще отстранява от участие участници, за които са налице посочените обстоятелства.</w:t>
      </w:r>
    </w:p>
    <w:p w:rsidR="00BC6BFE" w:rsidRPr="00BC6BFE" w:rsidRDefault="00BC6BFE" w:rsidP="00BC6BFE">
      <w:pPr>
        <w:pStyle w:val="ListParagraph1"/>
        <w:spacing w:line="360" w:lineRule="auto"/>
        <w:jc w:val="both"/>
        <w:rPr>
          <w:sz w:val="26"/>
          <w:szCs w:val="26"/>
        </w:rPr>
      </w:pPr>
    </w:p>
    <w:p w:rsidR="00BC6BFE" w:rsidRPr="00BC6BFE" w:rsidRDefault="00BC6BFE" w:rsidP="00BC6BFE">
      <w:pPr>
        <w:pStyle w:val="ListParagraph1"/>
        <w:spacing w:line="360" w:lineRule="auto"/>
        <w:jc w:val="both"/>
        <w:rPr>
          <w:sz w:val="26"/>
          <w:szCs w:val="26"/>
        </w:rPr>
      </w:pPr>
    </w:p>
    <w:p w:rsidR="00F37F2D" w:rsidRPr="00BC6BFE" w:rsidRDefault="00F37F2D" w:rsidP="00F37F2D">
      <w:pPr>
        <w:pStyle w:val="ListParagraph1"/>
        <w:spacing w:line="360" w:lineRule="auto"/>
        <w:ind w:left="0"/>
        <w:jc w:val="center"/>
        <w:rPr>
          <w:b/>
          <w:bCs/>
          <w:sz w:val="26"/>
          <w:szCs w:val="26"/>
          <w:u w:val="single"/>
        </w:rPr>
      </w:pPr>
    </w:p>
    <w:p w:rsidR="00F37F2D" w:rsidRPr="00BC6BFE" w:rsidRDefault="00F37F2D" w:rsidP="00F37F2D">
      <w:pPr>
        <w:pStyle w:val="ListParagraph1"/>
        <w:spacing w:line="360" w:lineRule="auto"/>
        <w:ind w:left="0"/>
        <w:jc w:val="center"/>
        <w:rPr>
          <w:b/>
          <w:bCs/>
          <w:sz w:val="26"/>
          <w:szCs w:val="26"/>
        </w:rPr>
      </w:pPr>
      <w:r w:rsidRPr="00BC6BFE">
        <w:rPr>
          <w:b/>
          <w:bCs/>
          <w:sz w:val="26"/>
          <w:szCs w:val="26"/>
        </w:rPr>
        <w:t>КРИТЕРИИ ЗА ПОДБОР НА УЧАСТНИЦИТЕ</w:t>
      </w:r>
    </w:p>
    <w:p w:rsidR="00F37F2D" w:rsidRPr="00BC6BFE" w:rsidRDefault="00F37F2D" w:rsidP="00F37F2D">
      <w:pPr>
        <w:pStyle w:val="ListParagraph1"/>
        <w:spacing w:line="360" w:lineRule="auto"/>
        <w:ind w:left="0"/>
        <w:jc w:val="center"/>
        <w:rPr>
          <w:b/>
          <w:bCs/>
          <w:sz w:val="26"/>
          <w:szCs w:val="26"/>
          <w:u w:val="single"/>
        </w:rPr>
      </w:pPr>
    </w:p>
    <w:p w:rsidR="00F37F2D" w:rsidRPr="00BC6BFE" w:rsidRDefault="00F37F2D" w:rsidP="00F37F2D">
      <w:pPr>
        <w:spacing w:line="360" w:lineRule="auto"/>
        <w:jc w:val="both"/>
        <w:rPr>
          <w:b/>
          <w:bCs/>
          <w:sz w:val="26"/>
          <w:szCs w:val="26"/>
        </w:rPr>
      </w:pPr>
      <w:r w:rsidRPr="00BC6BFE">
        <w:rPr>
          <w:b/>
          <w:bCs/>
          <w:sz w:val="26"/>
          <w:szCs w:val="26"/>
        </w:rPr>
        <w:t>Минимални изисквания за техническите възможности:</w:t>
      </w:r>
    </w:p>
    <w:p w:rsidR="00F37F2D" w:rsidRPr="00BC6BFE" w:rsidRDefault="00F37F2D" w:rsidP="00F37F2D">
      <w:pPr>
        <w:spacing w:line="360" w:lineRule="auto"/>
        <w:jc w:val="both"/>
        <w:rPr>
          <w:b/>
          <w:bCs/>
          <w:sz w:val="26"/>
          <w:szCs w:val="26"/>
        </w:rPr>
      </w:pP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</w:rPr>
      </w:pPr>
      <w:r w:rsidRPr="00BC6BFE">
        <w:rPr>
          <w:b/>
          <w:bCs/>
          <w:sz w:val="26"/>
          <w:szCs w:val="26"/>
          <w:lang w:val="ru-RU"/>
        </w:rPr>
        <w:t>1.</w:t>
      </w:r>
      <w:r w:rsidRPr="00BC6BFE">
        <w:rPr>
          <w:b/>
          <w:bCs/>
          <w:sz w:val="26"/>
          <w:szCs w:val="26"/>
        </w:rPr>
        <w:tab/>
      </w:r>
      <w:r w:rsidRPr="00BC6BFE">
        <w:rPr>
          <w:sz w:val="26"/>
          <w:szCs w:val="26"/>
        </w:rPr>
        <w:t xml:space="preserve">Участникът трябва да е </w:t>
      </w:r>
      <w:r w:rsidRPr="00BC6BFE">
        <w:rPr>
          <w:color w:val="000000"/>
          <w:sz w:val="26"/>
          <w:szCs w:val="26"/>
        </w:rPr>
        <w:t>изпълнил не по-малко</w:t>
      </w:r>
      <w:r w:rsidRPr="00BC6BFE">
        <w:rPr>
          <w:sz w:val="26"/>
          <w:szCs w:val="26"/>
        </w:rPr>
        <w:t xml:space="preserve"> от 2 </w:t>
      </w:r>
      <w:r w:rsidRPr="00BC6BFE">
        <w:rPr>
          <w:sz w:val="26"/>
          <w:szCs w:val="26"/>
          <w:lang w:val="ru-RU"/>
        </w:rPr>
        <w:t>(</w:t>
      </w:r>
      <w:r w:rsidRPr="00BC6BFE">
        <w:rPr>
          <w:sz w:val="26"/>
          <w:szCs w:val="26"/>
        </w:rPr>
        <w:t>две</w:t>
      </w:r>
      <w:r w:rsidRPr="00BC6BFE">
        <w:rPr>
          <w:sz w:val="26"/>
          <w:szCs w:val="26"/>
          <w:lang w:val="ru-RU"/>
        </w:rPr>
        <w:t>)</w:t>
      </w:r>
      <w:r w:rsidRPr="00BC6BFE">
        <w:rPr>
          <w:sz w:val="26"/>
          <w:szCs w:val="26"/>
        </w:rPr>
        <w:t xml:space="preserve"> доставки на стоки, еднакви или сходни с предмета на обществената поръчка, за последните три години, считано от датата на подаване на офертата.</w:t>
      </w:r>
    </w:p>
    <w:p w:rsidR="00F37F2D" w:rsidRPr="00BC6BFE" w:rsidRDefault="00F37F2D" w:rsidP="00F37F2D">
      <w:pPr>
        <w:spacing w:line="360" w:lineRule="auto"/>
        <w:jc w:val="both"/>
        <w:rPr>
          <w:i/>
          <w:color w:val="000000"/>
          <w:sz w:val="26"/>
          <w:szCs w:val="26"/>
        </w:rPr>
      </w:pPr>
      <w:r w:rsidRPr="00BC6BFE">
        <w:rPr>
          <w:sz w:val="26"/>
          <w:szCs w:val="26"/>
        </w:rPr>
        <w:t xml:space="preserve">          Обстоятелството по т. </w:t>
      </w:r>
      <w:r w:rsidRPr="00BC6BFE">
        <w:rPr>
          <w:sz w:val="26"/>
          <w:szCs w:val="26"/>
          <w:lang w:val="ru-RU"/>
        </w:rPr>
        <w:t>1</w:t>
      </w:r>
      <w:r w:rsidRPr="00BC6BFE">
        <w:rPr>
          <w:sz w:val="26"/>
          <w:szCs w:val="26"/>
        </w:rPr>
        <w:t>. се доказва със С</w:t>
      </w:r>
      <w:r w:rsidRPr="00BC6BFE">
        <w:rPr>
          <w:b/>
          <w:bCs/>
          <w:sz w:val="26"/>
          <w:szCs w:val="26"/>
        </w:rPr>
        <w:t xml:space="preserve">писък – декларация за доставките, които са еднакви или сходни с предмета на поръчката </w:t>
      </w:r>
      <w:r w:rsidRPr="00BC6BFE">
        <w:rPr>
          <w:sz w:val="26"/>
          <w:szCs w:val="26"/>
        </w:rPr>
        <w:t>-</w:t>
      </w:r>
      <w:r w:rsidRPr="00BC6BFE">
        <w:rPr>
          <w:sz w:val="26"/>
          <w:szCs w:val="26"/>
          <w:lang w:val="ru-RU"/>
        </w:rPr>
        <w:t xml:space="preserve"> </w:t>
      </w:r>
      <w:r w:rsidRPr="00BC6BFE">
        <w:rPr>
          <w:b/>
          <w:color w:val="000000"/>
          <w:sz w:val="26"/>
          <w:szCs w:val="26"/>
        </w:rPr>
        <w:t>Образец № 6</w:t>
      </w:r>
      <w:r w:rsidRPr="00BC6BFE">
        <w:rPr>
          <w:sz w:val="26"/>
          <w:szCs w:val="26"/>
        </w:rPr>
        <w:t xml:space="preserve"> от документацията за участие, придружен от доказателство/а за извършената </w:t>
      </w:r>
      <w:r w:rsidRPr="00BC6BFE">
        <w:rPr>
          <w:color w:val="000000"/>
          <w:sz w:val="26"/>
          <w:szCs w:val="26"/>
        </w:rPr>
        <w:t xml:space="preserve">доставка под формата на удостоверение, издадено от получателя или от компетентен орган, или чрез посочване на публичен регистър, в който е публикувана информация за доставката или </w:t>
      </w:r>
      <w:r w:rsidRPr="00BC6BFE">
        <w:rPr>
          <w:bCs/>
          <w:color w:val="000000"/>
          <w:sz w:val="26"/>
          <w:szCs w:val="26"/>
        </w:rPr>
        <w:t>референции /препоръки/ друг аналогичен документ</w:t>
      </w:r>
      <w:r w:rsidRPr="00BC6BFE">
        <w:rPr>
          <w:color w:val="000000"/>
          <w:sz w:val="26"/>
          <w:szCs w:val="26"/>
        </w:rPr>
        <w:t>, издадени от получателя на доставката</w:t>
      </w:r>
      <w:r w:rsidRPr="00BC6BFE">
        <w:rPr>
          <w:color w:val="000000"/>
          <w:sz w:val="26"/>
          <w:szCs w:val="26"/>
          <w:lang w:val="ru-RU"/>
        </w:rPr>
        <w:t>.</w:t>
      </w:r>
    </w:p>
    <w:p w:rsidR="00F37F2D" w:rsidRPr="00BC6BFE" w:rsidRDefault="00F37F2D" w:rsidP="00F37F2D">
      <w:pPr>
        <w:shd w:val="clear" w:color="auto" w:fill="FFFFFF"/>
        <w:spacing w:line="360" w:lineRule="auto"/>
        <w:jc w:val="both"/>
        <w:rPr>
          <w:sz w:val="26"/>
          <w:szCs w:val="26"/>
          <w:lang w:val="ru-RU"/>
        </w:rPr>
      </w:pPr>
      <w:r w:rsidRPr="00BC6BFE">
        <w:rPr>
          <w:b/>
          <w:bCs/>
          <w:sz w:val="26"/>
          <w:szCs w:val="26"/>
        </w:rPr>
        <w:t xml:space="preserve">2. </w:t>
      </w:r>
      <w:r w:rsidRPr="00BC6BFE">
        <w:rPr>
          <w:b/>
          <w:bCs/>
          <w:sz w:val="26"/>
          <w:szCs w:val="26"/>
        </w:rPr>
        <w:tab/>
      </w:r>
      <w:r w:rsidRPr="00BC6BFE">
        <w:rPr>
          <w:sz w:val="26"/>
          <w:szCs w:val="26"/>
        </w:rPr>
        <w:t xml:space="preserve">Участникът следва да разполага с изготвени актуални </w:t>
      </w:r>
      <w:r w:rsidRPr="00BC6BFE">
        <w:rPr>
          <w:sz w:val="26"/>
          <w:szCs w:val="26"/>
          <w:lang w:val="ru-RU"/>
        </w:rPr>
        <w:t>(</w:t>
      </w:r>
      <w:r w:rsidRPr="00BC6BFE">
        <w:rPr>
          <w:sz w:val="26"/>
          <w:szCs w:val="26"/>
        </w:rPr>
        <w:t xml:space="preserve">за </w:t>
      </w:r>
      <w:smartTag w:uri="urn:schemas-microsoft-com:office:smarttags" w:element="metricconverter">
        <w:smartTagPr>
          <w:attr w:name="ProductID" w:val="2016 г"/>
        </w:smartTagPr>
        <w:r w:rsidRPr="00BC6BFE">
          <w:rPr>
            <w:sz w:val="26"/>
            <w:szCs w:val="26"/>
          </w:rPr>
          <w:t>2016 г</w:t>
        </w:r>
      </w:smartTag>
      <w:r w:rsidRPr="00BC6BFE">
        <w:rPr>
          <w:sz w:val="26"/>
          <w:szCs w:val="26"/>
        </w:rPr>
        <w:t>.</w:t>
      </w:r>
      <w:r w:rsidRPr="00BC6BFE">
        <w:rPr>
          <w:sz w:val="26"/>
          <w:szCs w:val="26"/>
          <w:lang w:val="ru-RU"/>
        </w:rPr>
        <w:t>)</w:t>
      </w:r>
      <w:r w:rsidRPr="00BC6BFE">
        <w:rPr>
          <w:sz w:val="26"/>
          <w:szCs w:val="26"/>
        </w:rPr>
        <w:t xml:space="preserve"> каталози, брошури и/или еквивалентни документи на предлаганите от него материали/артикули, съдържащи снимков материал с описание на характеристиките и цените им и да ги представи към офертата.</w:t>
      </w:r>
    </w:p>
    <w:p w:rsidR="008A4628" w:rsidRPr="00BC6BFE" w:rsidRDefault="00F37F2D" w:rsidP="008A4628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 w:rsidRPr="00BC6BFE">
        <w:rPr>
          <w:sz w:val="26"/>
          <w:szCs w:val="26"/>
        </w:rPr>
        <w:t xml:space="preserve">Изпълнението на изискванията по т. 2. се удостоверява с представяне на актуални </w:t>
      </w:r>
      <w:r w:rsidRPr="00BC6BFE">
        <w:rPr>
          <w:sz w:val="26"/>
          <w:szCs w:val="26"/>
          <w:lang w:val="ru-RU"/>
        </w:rPr>
        <w:t>(</w:t>
      </w:r>
      <w:r w:rsidRPr="00BC6BFE">
        <w:rPr>
          <w:sz w:val="26"/>
          <w:szCs w:val="26"/>
        </w:rPr>
        <w:t xml:space="preserve">за </w:t>
      </w:r>
      <w:smartTag w:uri="urn:schemas-microsoft-com:office:smarttags" w:element="metricconverter">
        <w:smartTagPr>
          <w:attr w:name="ProductID" w:val="2016 г"/>
        </w:smartTagPr>
        <w:r w:rsidRPr="00BC6BFE">
          <w:rPr>
            <w:sz w:val="26"/>
            <w:szCs w:val="26"/>
          </w:rPr>
          <w:t>2016 г</w:t>
        </w:r>
      </w:smartTag>
      <w:r w:rsidRPr="00BC6BFE">
        <w:rPr>
          <w:sz w:val="26"/>
          <w:szCs w:val="26"/>
        </w:rPr>
        <w:t>.</w:t>
      </w:r>
      <w:r w:rsidRPr="00BC6BFE">
        <w:rPr>
          <w:sz w:val="26"/>
          <w:szCs w:val="26"/>
          <w:lang w:val="ru-RU"/>
        </w:rPr>
        <w:t xml:space="preserve">) </w:t>
      </w:r>
      <w:r w:rsidRPr="00BC6BFE">
        <w:rPr>
          <w:b/>
          <w:sz w:val="26"/>
          <w:szCs w:val="26"/>
        </w:rPr>
        <w:t>каталози, брошури и/или еквивалентни документи</w:t>
      </w:r>
      <w:r w:rsidR="008A4628" w:rsidRPr="00BC6BFE">
        <w:rPr>
          <w:sz w:val="26"/>
          <w:szCs w:val="26"/>
        </w:rPr>
        <w:t xml:space="preserve">, съдържащи снимков материал и </w:t>
      </w:r>
      <w:r w:rsidRPr="00BC6BFE">
        <w:rPr>
          <w:sz w:val="26"/>
          <w:szCs w:val="26"/>
        </w:rPr>
        <w:t>цени</w:t>
      </w:r>
      <w:r w:rsidR="008A4628" w:rsidRPr="00BC6BFE">
        <w:rPr>
          <w:sz w:val="26"/>
          <w:szCs w:val="26"/>
        </w:rPr>
        <w:t>.</w:t>
      </w:r>
    </w:p>
    <w:p w:rsidR="008A4628" w:rsidRPr="00BC6BFE" w:rsidRDefault="008A4628" w:rsidP="008A4628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8A4628" w:rsidRPr="00BC6BFE" w:rsidRDefault="008A4628" w:rsidP="008A4628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8A4628" w:rsidRPr="00BC6BFE" w:rsidRDefault="00F37F2D" w:rsidP="008A4628"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ru-RU"/>
        </w:rPr>
      </w:pPr>
      <w:r w:rsidRPr="00BC6BFE">
        <w:rPr>
          <w:rStyle w:val="alt1"/>
          <w:sz w:val="26"/>
          <w:szCs w:val="26"/>
        </w:rPr>
        <w:t>описание на характеристиките на предлаганите материали/артикули.</w:t>
      </w:r>
    </w:p>
    <w:p w:rsidR="00F37F2D" w:rsidRPr="00BC6BFE" w:rsidRDefault="00F37F2D" w:rsidP="008A4628">
      <w:pPr>
        <w:shd w:val="clear" w:color="auto" w:fill="FFFFFF"/>
        <w:spacing w:line="360" w:lineRule="auto"/>
        <w:ind w:firstLine="567"/>
        <w:jc w:val="center"/>
        <w:rPr>
          <w:sz w:val="26"/>
          <w:szCs w:val="26"/>
          <w:lang w:val="ru-RU"/>
        </w:rPr>
      </w:pPr>
      <w:r w:rsidRPr="00BC6BFE">
        <w:rPr>
          <w:b/>
          <w:bCs/>
          <w:sz w:val="26"/>
          <w:szCs w:val="26"/>
          <w:lang w:val="ru-RU"/>
        </w:rPr>
        <w:t>ПОДГОТОВКА НА ОФЕРТИТЕ</w:t>
      </w:r>
    </w:p>
    <w:p w:rsidR="00F37F2D" w:rsidRPr="00BC6BFE" w:rsidRDefault="00F37F2D" w:rsidP="00F37F2D">
      <w:pPr>
        <w:spacing w:line="360" w:lineRule="auto"/>
        <w:jc w:val="center"/>
        <w:rPr>
          <w:b/>
          <w:bCs/>
          <w:sz w:val="26"/>
          <w:szCs w:val="26"/>
          <w:lang w:val="ru-RU"/>
        </w:rPr>
      </w:pP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lastRenderedPageBreak/>
        <w:t>Всеки участник има право да представи само една оферта. Не се допуска представянето на варианти в офертите. До изтичане на срока за подаване на офертите всеки участник може да промени, допълни или оттегли офертата си.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Лице (физическо или юридическо), което участва в обединение или е дало съгласие да бъде подизпълнител на друг участник, не може да представя самостоятелна оферта съгласно чл. 101, ал. 9 от ЗОП. Едно лице може да участва само в едно обединение (чл. 101, ал. 10 от ЗОП). Свързани лица не могат да бъдат самостоятелни участници в една и съща процедура съгласно чл. 101, ал. 11 от ЗОП.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подготовката на офертата всеки участник трябва да се придържа точно към условията, обявени от Възложителя. В случай, че офертата на участник не е изготвена съгласно образците, неразделна част от тази документация, Възложителят ще отстрани участника, поради несъответствие на офертата с изискванията на документацията за участие.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констатирани различия между сумите, посочени с цифри и с думи, за вярно ще се приема словесното изражение на сумата;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Всички документи, които не са представени в оригинал и за които не се изисква нотариална заверка, трябва да са:</w:t>
      </w:r>
    </w:p>
    <w:p w:rsidR="00F37F2D" w:rsidRPr="00BC6BFE" w:rsidRDefault="00F37F2D" w:rsidP="00F37F2D">
      <w:pPr>
        <w:pStyle w:val="ListParagraph1"/>
        <w:numPr>
          <w:ilvl w:val="0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Заверени (когато са копия) с гриф „вярно с оригинала”, подпис и свеж печат</w:t>
      </w:r>
      <w:r w:rsidRPr="00BC6BFE">
        <w:rPr>
          <w:sz w:val="26"/>
          <w:szCs w:val="26"/>
          <w:lang w:val="ru-RU"/>
        </w:rPr>
        <w:t xml:space="preserve"> </w:t>
      </w:r>
      <w:r w:rsidRPr="00BC6BFE">
        <w:rPr>
          <w:sz w:val="26"/>
          <w:szCs w:val="26"/>
        </w:rPr>
        <w:t>на участника или, при участие на обединения – на който и да е от членовете на обединението. Когато участникът е физическо лице, не е необходимо поставянето на печат;</w:t>
      </w:r>
    </w:p>
    <w:p w:rsidR="00F37F2D" w:rsidRPr="00BC6BFE" w:rsidRDefault="00F37F2D" w:rsidP="00F37F2D">
      <w:pPr>
        <w:pStyle w:val="ListParagraph1"/>
        <w:numPr>
          <w:ilvl w:val="0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Всички документи, свързани с офертата, трябва да бъдат на български език или в превод на български език;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Офертата се подписва от представляващия участника или от надлежно упълномощено/и – с нотариално заверено пълномощно – лице или лица.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rStyle w:val="68"/>
          <w:sz w:val="26"/>
          <w:szCs w:val="26"/>
        </w:rPr>
      </w:pPr>
      <w:r w:rsidRPr="00BC6BFE">
        <w:rPr>
          <w:sz w:val="26"/>
          <w:szCs w:val="26"/>
        </w:rPr>
        <w:t xml:space="preserve">Желаещите да участват в обявената поръчка подават офертата лично, чрез упълномощено лице, по пощата или чрез куриер, с препоръчано писмо с обратна разписка в ХТМУ, на адрес: </w:t>
      </w:r>
      <w:r w:rsidRPr="00BC6BFE">
        <w:rPr>
          <w:i/>
          <w:sz w:val="26"/>
          <w:szCs w:val="26"/>
        </w:rPr>
        <w:t>гр. София, бул. „Св. Климент Охридски” № 8, от 8:30 до 12:00 часа и от 13:00 до 16:30 часа</w:t>
      </w:r>
      <w:r w:rsidRPr="00BC6BFE">
        <w:rPr>
          <w:sz w:val="26"/>
          <w:szCs w:val="26"/>
        </w:rPr>
        <w:t xml:space="preserve"> до </w:t>
      </w:r>
      <w:proofErr w:type="spellStart"/>
      <w:r w:rsidRPr="00BC6BFE">
        <w:rPr>
          <w:rStyle w:val="68"/>
          <w:sz w:val="26"/>
          <w:szCs w:val="26"/>
        </w:rPr>
        <w:t>крайната</w:t>
      </w:r>
      <w:proofErr w:type="spellEnd"/>
      <w:r w:rsidRPr="00BC6BFE">
        <w:rPr>
          <w:rStyle w:val="68"/>
          <w:sz w:val="26"/>
          <w:szCs w:val="26"/>
        </w:rPr>
        <w:t xml:space="preserve"> </w:t>
      </w:r>
      <w:proofErr w:type="spellStart"/>
      <w:r w:rsidRPr="00BC6BFE">
        <w:rPr>
          <w:rStyle w:val="68"/>
          <w:sz w:val="26"/>
          <w:szCs w:val="26"/>
        </w:rPr>
        <w:t>дата</w:t>
      </w:r>
      <w:proofErr w:type="spellEnd"/>
      <w:r w:rsidRPr="00BC6BFE">
        <w:rPr>
          <w:rStyle w:val="68"/>
          <w:sz w:val="26"/>
          <w:szCs w:val="26"/>
        </w:rPr>
        <w:t xml:space="preserve"> </w:t>
      </w:r>
      <w:proofErr w:type="spellStart"/>
      <w:r w:rsidRPr="00BC6BFE">
        <w:rPr>
          <w:rStyle w:val="68"/>
          <w:sz w:val="26"/>
          <w:szCs w:val="26"/>
        </w:rPr>
        <w:t>за</w:t>
      </w:r>
      <w:proofErr w:type="spellEnd"/>
      <w:r w:rsidRPr="00BC6BFE">
        <w:rPr>
          <w:rStyle w:val="68"/>
          <w:sz w:val="26"/>
          <w:szCs w:val="26"/>
        </w:rPr>
        <w:t xml:space="preserve"> </w:t>
      </w:r>
      <w:proofErr w:type="spellStart"/>
      <w:r w:rsidRPr="00BC6BFE">
        <w:rPr>
          <w:rStyle w:val="68"/>
          <w:sz w:val="26"/>
          <w:szCs w:val="26"/>
        </w:rPr>
        <w:t>подаване</w:t>
      </w:r>
      <w:proofErr w:type="spellEnd"/>
      <w:r w:rsidRPr="00BC6BFE">
        <w:rPr>
          <w:rStyle w:val="68"/>
          <w:sz w:val="26"/>
          <w:szCs w:val="26"/>
        </w:rPr>
        <w:t xml:space="preserve"> </w:t>
      </w:r>
      <w:proofErr w:type="spellStart"/>
      <w:r w:rsidRPr="00BC6BFE">
        <w:rPr>
          <w:rStyle w:val="68"/>
          <w:sz w:val="26"/>
          <w:szCs w:val="26"/>
        </w:rPr>
        <w:t>на</w:t>
      </w:r>
      <w:proofErr w:type="spellEnd"/>
      <w:r w:rsidRPr="00BC6BFE">
        <w:rPr>
          <w:rStyle w:val="68"/>
          <w:sz w:val="26"/>
          <w:szCs w:val="26"/>
        </w:rPr>
        <w:t xml:space="preserve"> </w:t>
      </w:r>
      <w:proofErr w:type="spellStart"/>
      <w:r w:rsidRPr="00BC6BFE">
        <w:rPr>
          <w:rStyle w:val="68"/>
          <w:sz w:val="26"/>
          <w:szCs w:val="26"/>
        </w:rPr>
        <w:t>офертите</w:t>
      </w:r>
      <w:proofErr w:type="spellEnd"/>
      <w:r w:rsidRPr="00BC6BFE">
        <w:rPr>
          <w:rStyle w:val="68"/>
          <w:sz w:val="26"/>
          <w:szCs w:val="26"/>
        </w:rPr>
        <w:t>.</w:t>
      </w:r>
    </w:p>
    <w:p w:rsidR="00F37F2D" w:rsidRPr="00BC6BFE" w:rsidRDefault="00F37F2D" w:rsidP="00F37F2D">
      <w:pPr>
        <w:pStyle w:val="ListParagraph1"/>
        <w:numPr>
          <w:ilvl w:val="0"/>
          <w:numId w:val="16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BC6BFE">
        <w:rPr>
          <w:sz w:val="26"/>
          <w:szCs w:val="26"/>
        </w:rPr>
        <w:t>При подаване на офертата и приемането й върху опаковката се отбелязва входящ номер, дата и час на получаване, като посочените данни се отбелязват във входящ регистър, за което на приносителя се издава документ.</w:t>
      </w:r>
    </w:p>
    <w:p w:rsidR="00F37F2D" w:rsidRPr="00BC6BFE" w:rsidRDefault="00F37F2D" w:rsidP="00F37F2D">
      <w:pPr>
        <w:pStyle w:val="ListParagraph1"/>
        <w:spacing w:line="360" w:lineRule="auto"/>
        <w:ind w:left="0"/>
        <w:jc w:val="both"/>
        <w:rPr>
          <w:sz w:val="26"/>
          <w:szCs w:val="26"/>
        </w:rPr>
      </w:pPr>
      <w:r w:rsidRPr="00BC6BFE">
        <w:rPr>
          <w:b/>
          <w:bCs/>
          <w:sz w:val="26"/>
          <w:szCs w:val="26"/>
        </w:rPr>
        <w:lastRenderedPageBreak/>
        <w:t>9.</w:t>
      </w:r>
      <w:r w:rsidRPr="00BC6BFE">
        <w:rPr>
          <w:sz w:val="26"/>
          <w:szCs w:val="26"/>
        </w:rPr>
        <w:tab/>
        <w:t>Не се приемат опаковки, които са незапечатани, прозрачни или с нарушена цялост. Възложителят не приема и връща към момента на представянето им и офертите, които са представени след изтичане на крайния срок. Тези обстоятелства се отбелязват във входящия регистър.</w:t>
      </w:r>
    </w:p>
    <w:p w:rsidR="00F37F2D" w:rsidRPr="00BC6BFE" w:rsidRDefault="00F37F2D" w:rsidP="00F37F2D">
      <w:pPr>
        <w:spacing w:line="360" w:lineRule="auto"/>
        <w:jc w:val="center"/>
        <w:rPr>
          <w:b/>
          <w:bCs/>
          <w:sz w:val="26"/>
          <w:szCs w:val="26"/>
          <w:u w:val="single"/>
          <w:lang w:val="ru-RU"/>
        </w:rPr>
      </w:pPr>
    </w:p>
    <w:p w:rsidR="00F37F2D" w:rsidRPr="00BC6BFE" w:rsidRDefault="00F37F2D" w:rsidP="00F37F2D">
      <w:pPr>
        <w:pStyle w:val="ListParagraph1"/>
        <w:spacing w:line="360" w:lineRule="auto"/>
        <w:ind w:left="0"/>
        <w:jc w:val="center"/>
        <w:rPr>
          <w:b/>
          <w:sz w:val="26"/>
          <w:szCs w:val="26"/>
          <w:lang w:val="ru-RU"/>
        </w:rPr>
      </w:pPr>
      <w:r w:rsidRPr="00BC6BFE">
        <w:rPr>
          <w:b/>
          <w:sz w:val="26"/>
          <w:szCs w:val="26"/>
          <w:lang w:val="ru-RU"/>
        </w:rPr>
        <w:t>СЪДЪРЖАНИЕ НА ОФЕРТАТА</w:t>
      </w:r>
    </w:p>
    <w:p w:rsidR="00F37F2D" w:rsidRPr="00BC6BFE" w:rsidRDefault="00F37F2D" w:rsidP="00F37F2D">
      <w:pPr>
        <w:pStyle w:val="ListParagraph1"/>
        <w:spacing w:line="360" w:lineRule="auto"/>
        <w:ind w:left="0"/>
        <w:jc w:val="center"/>
        <w:rPr>
          <w:b/>
          <w:sz w:val="26"/>
          <w:szCs w:val="26"/>
          <w:lang w:val="ru-RU"/>
        </w:rPr>
      </w:pPr>
    </w:p>
    <w:p w:rsidR="00F37F2D" w:rsidRPr="00BC6BFE" w:rsidRDefault="00F37F2D" w:rsidP="00F37F2D">
      <w:pPr>
        <w:pStyle w:val="ListParagraph1"/>
        <w:spacing w:line="360" w:lineRule="auto"/>
        <w:ind w:left="0"/>
        <w:jc w:val="both"/>
        <w:rPr>
          <w:sz w:val="26"/>
          <w:szCs w:val="26"/>
          <w:lang w:val="ru-RU"/>
        </w:rPr>
      </w:pPr>
      <w:r w:rsidRPr="00BC6BFE">
        <w:rPr>
          <w:b/>
          <w:sz w:val="26"/>
          <w:szCs w:val="26"/>
          <w:lang w:val="ru-RU"/>
        </w:rPr>
        <w:t xml:space="preserve">   </w:t>
      </w:r>
      <w:r w:rsidRPr="00BC6BFE">
        <w:rPr>
          <w:sz w:val="26"/>
          <w:szCs w:val="26"/>
          <w:lang w:val="ru-RU"/>
        </w:rPr>
        <w:t xml:space="preserve"> Офертата на участника трябва да отговаря на изискванията на Възложителя и да съдържа: </w:t>
      </w:r>
    </w:p>
    <w:p w:rsidR="00F37F2D" w:rsidRPr="00BC6BFE" w:rsidRDefault="00F37F2D" w:rsidP="00F37F2D">
      <w:pPr>
        <w:spacing w:line="360" w:lineRule="auto"/>
        <w:jc w:val="both"/>
        <w:rPr>
          <w:i/>
          <w:iCs/>
          <w:sz w:val="26"/>
          <w:szCs w:val="26"/>
        </w:rPr>
      </w:pPr>
      <w:r w:rsidRPr="00BC6BFE">
        <w:rPr>
          <w:b/>
          <w:bCs/>
          <w:sz w:val="26"/>
          <w:szCs w:val="26"/>
        </w:rPr>
        <w:t xml:space="preserve">1.  </w:t>
      </w:r>
      <w:r w:rsidRPr="00BC6BFE">
        <w:rPr>
          <w:b/>
          <w:bCs/>
          <w:sz w:val="26"/>
          <w:szCs w:val="26"/>
        </w:rPr>
        <w:tab/>
        <w:t>Списък на документите</w:t>
      </w:r>
      <w:r w:rsidRPr="00BC6BFE">
        <w:rPr>
          <w:sz w:val="26"/>
          <w:szCs w:val="26"/>
        </w:rPr>
        <w:t>, съдържащи се в офертата, подписан от участника;</w:t>
      </w: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</w:rPr>
      </w:pPr>
      <w:r w:rsidRPr="00BC6BFE">
        <w:rPr>
          <w:b/>
          <w:bCs/>
          <w:sz w:val="26"/>
          <w:szCs w:val="26"/>
        </w:rPr>
        <w:t>2.</w:t>
      </w:r>
      <w:r w:rsidRPr="00BC6BFE">
        <w:rPr>
          <w:sz w:val="26"/>
          <w:szCs w:val="26"/>
        </w:rPr>
        <w:tab/>
        <w:t xml:space="preserve">Представяне на участника - </w:t>
      </w:r>
      <w:r w:rsidRPr="00BC6BFE">
        <w:rPr>
          <w:b/>
          <w:bCs/>
          <w:sz w:val="26"/>
          <w:szCs w:val="26"/>
        </w:rPr>
        <w:t>Образец № 1</w:t>
      </w:r>
      <w:r w:rsidRPr="00BC6BFE">
        <w:rPr>
          <w:sz w:val="26"/>
          <w:szCs w:val="26"/>
        </w:rPr>
        <w:t xml:space="preserve"> </w:t>
      </w:r>
      <w:r w:rsidRPr="00BC6BFE">
        <w:rPr>
          <w:i/>
          <w:iCs/>
          <w:sz w:val="26"/>
          <w:szCs w:val="26"/>
        </w:rPr>
        <w:t>– в оригинал</w:t>
      </w:r>
      <w:r w:rsidRPr="00BC6BFE">
        <w:rPr>
          <w:sz w:val="26"/>
          <w:szCs w:val="26"/>
        </w:rPr>
        <w:t>;</w:t>
      </w:r>
    </w:p>
    <w:p w:rsidR="00F37F2D" w:rsidRPr="00BC6BFE" w:rsidRDefault="00F37F2D" w:rsidP="00F37F2D">
      <w:pPr>
        <w:spacing w:line="360" w:lineRule="auto"/>
        <w:jc w:val="both"/>
        <w:rPr>
          <w:i/>
          <w:color w:val="000000"/>
          <w:sz w:val="26"/>
          <w:szCs w:val="26"/>
          <w:lang w:bidi="bn-BD"/>
        </w:rPr>
      </w:pPr>
      <w:r w:rsidRPr="00BC6BFE">
        <w:rPr>
          <w:i/>
          <w:color w:val="000000"/>
          <w:sz w:val="26"/>
          <w:szCs w:val="26"/>
          <w:lang w:bidi="bn-BD"/>
        </w:rPr>
        <w:t>- Когато участникът е обединение изисканата информация се представя за всяко физическо или юридическо лице, включено в обединението.</w:t>
      </w:r>
    </w:p>
    <w:p w:rsidR="00F37F2D" w:rsidRPr="00BC6BFE" w:rsidRDefault="00F37F2D" w:rsidP="00F37F2D">
      <w:pPr>
        <w:spacing w:line="360" w:lineRule="auto"/>
        <w:jc w:val="both"/>
        <w:rPr>
          <w:i/>
          <w:color w:val="000000"/>
          <w:sz w:val="26"/>
          <w:szCs w:val="26"/>
          <w:lang w:bidi="bn-BD"/>
        </w:rPr>
      </w:pPr>
      <w:r w:rsidRPr="00BC6BFE">
        <w:rPr>
          <w:i/>
          <w:color w:val="000000"/>
          <w:sz w:val="26"/>
          <w:szCs w:val="26"/>
          <w:lang w:bidi="bn-BD"/>
        </w:rPr>
        <w:t>- При участници-обединения - копие на договора за обединение,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представляващия.</w:t>
      </w:r>
    </w:p>
    <w:p w:rsidR="00F37F2D" w:rsidRPr="00BC6BFE" w:rsidRDefault="00F37F2D" w:rsidP="00F37F2D">
      <w:pPr>
        <w:spacing w:line="360" w:lineRule="auto"/>
        <w:jc w:val="both"/>
        <w:rPr>
          <w:i/>
          <w:iCs/>
          <w:sz w:val="26"/>
          <w:szCs w:val="26"/>
        </w:rPr>
      </w:pPr>
      <w:r w:rsidRPr="00BC6BFE">
        <w:rPr>
          <w:b/>
          <w:bCs/>
          <w:sz w:val="26"/>
          <w:szCs w:val="26"/>
        </w:rPr>
        <w:t>3.</w:t>
      </w:r>
      <w:r w:rsidRPr="00BC6BFE">
        <w:rPr>
          <w:sz w:val="26"/>
          <w:szCs w:val="26"/>
        </w:rPr>
        <w:tab/>
      </w:r>
      <w:r w:rsidRPr="00BC6BFE">
        <w:rPr>
          <w:b/>
          <w:bCs/>
          <w:sz w:val="26"/>
          <w:szCs w:val="26"/>
          <w:lang w:val="ru-RU"/>
        </w:rPr>
        <w:t>Декларация за отсъствие на обстоятелствата</w:t>
      </w:r>
      <w:r w:rsidRPr="00BC6BFE">
        <w:rPr>
          <w:sz w:val="26"/>
          <w:szCs w:val="26"/>
          <w:lang w:val="ru-RU"/>
        </w:rPr>
        <w:t xml:space="preserve"> </w:t>
      </w:r>
      <w:r w:rsidRPr="00BC6BFE">
        <w:rPr>
          <w:b/>
          <w:bCs/>
          <w:sz w:val="26"/>
          <w:szCs w:val="26"/>
        </w:rPr>
        <w:t>по чл. 54, ал. 1, т. 1 - 5 и 7</w:t>
      </w:r>
      <w:r w:rsidRPr="00BC6BFE">
        <w:rPr>
          <w:bCs/>
          <w:sz w:val="26"/>
          <w:szCs w:val="26"/>
        </w:rPr>
        <w:t xml:space="preserve"> </w:t>
      </w:r>
      <w:r w:rsidRPr="00BC6BFE">
        <w:rPr>
          <w:b/>
          <w:bCs/>
          <w:sz w:val="26"/>
          <w:szCs w:val="26"/>
        </w:rPr>
        <w:t xml:space="preserve">от ЗОП - Образец № 2 </w:t>
      </w:r>
      <w:r w:rsidRPr="00BC6BFE">
        <w:rPr>
          <w:sz w:val="26"/>
          <w:szCs w:val="26"/>
        </w:rPr>
        <w:t xml:space="preserve">- </w:t>
      </w:r>
      <w:r w:rsidRPr="00BC6BFE">
        <w:rPr>
          <w:i/>
          <w:iCs/>
          <w:sz w:val="26"/>
          <w:szCs w:val="26"/>
        </w:rPr>
        <w:t>в оригинал.</w:t>
      </w:r>
    </w:p>
    <w:p w:rsidR="00F37F2D" w:rsidRPr="00BC6BFE" w:rsidRDefault="00F37F2D" w:rsidP="00F37F2D">
      <w:pPr>
        <w:spacing w:line="360" w:lineRule="auto"/>
        <w:jc w:val="both"/>
        <w:rPr>
          <w:i/>
          <w:iCs/>
          <w:sz w:val="26"/>
          <w:szCs w:val="26"/>
        </w:rPr>
      </w:pPr>
      <w:r w:rsidRPr="00BC6BFE">
        <w:rPr>
          <w:b/>
          <w:bCs/>
          <w:i/>
          <w:iCs/>
          <w:sz w:val="26"/>
          <w:szCs w:val="26"/>
          <w:u w:val="single"/>
        </w:rPr>
        <w:t>Забележка</w:t>
      </w:r>
      <w:r w:rsidRPr="00BC6BFE">
        <w:rPr>
          <w:b/>
          <w:bCs/>
          <w:i/>
          <w:iCs/>
          <w:sz w:val="26"/>
          <w:szCs w:val="26"/>
        </w:rPr>
        <w:t>:</w:t>
      </w:r>
      <w:r w:rsidRPr="00BC6BFE">
        <w:rPr>
          <w:i/>
          <w:iCs/>
          <w:sz w:val="26"/>
          <w:szCs w:val="26"/>
        </w:rPr>
        <w:t xml:space="preserve"> Декларация - образец № 2 се представя от следните лица: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събирателно дружество - лицата по чл. 84, ал. 1 и чл. 89, ал. 1 от Търговския закон;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командитно дружество – неограничено отговорните съдружници по чл. 105 от Търговския закон,;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дружество с ограничена отговорност - за лицата по чл. 141, ал. 1 и ал. 2 от Търговския закон, а при еднолично дружество с ограничена отговорност - за лицата по чл. 147, ал. 1 от Търговския закон;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акционерно дружество – лицата по чл. 241, ал. 1, чл. 242, ал. 1 и чл. 244, ал. 1 от Търговския закон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командитно дружество с акции - лицата по чл. 256, във връзка с чл. 244, ал. 1 от Търговския закон;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при едноличен търговец - физическото лице – търговец;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lastRenderedPageBreak/>
        <w:t>-при клон на чуждестранно лице-лицето,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 в гореизброените случаи и прокуристите, когато има такива;</w:t>
      </w:r>
    </w:p>
    <w:p w:rsidR="00F37F2D" w:rsidRPr="00BC6BFE" w:rsidRDefault="00F37F2D" w:rsidP="00F37F2D">
      <w:pPr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BC6BFE">
        <w:rPr>
          <w:i/>
          <w:iCs/>
          <w:sz w:val="26"/>
          <w:szCs w:val="26"/>
        </w:rPr>
        <w:t>-в останалите случаи, включително за чуждестранни лица-лицата,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F37F2D" w:rsidRPr="00BC6BFE" w:rsidRDefault="00F37F2D" w:rsidP="00F37F2D">
      <w:pPr>
        <w:spacing w:line="360" w:lineRule="auto"/>
        <w:jc w:val="both"/>
        <w:rPr>
          <w:i/>
          <w:iCs/>
          <w:sz w:val="26"/>
          <w:szCs w:val="26"/>
        </w:rPr>
      </w:pPr>
      <w:r w:rsidRPr="00BC6BFE">
        <w:rPr>
          <w:b/>
          <w:bCs/>
          <w:sz w:val="26"/>
          <w:szCs w:val="26"/>
        </w:rPr>
        <w:t>4.</w:t>
      </w:r>
      <w:r w:rsidRPr="00BC6BFE">
        <w:rPr>
          <w:b/>
          <w:bCs/>
          <w:sz w:val="26"/>
          <w:szCs w:val="26"/>
        </w:rPr>
        <w:tab/>
      </w:r>
      <w:r w:rsidRPr="00BC6BFE">
        <w:rPr>
          <w:b/>
          <w:sz w:val="26"/>
          <w:szCs w:val="26"/>
        </w:rPr>
        <w:t xml:space="preserve">Техническо предложение </w:t>
      </w:r>
      <w:r w:rsidRPr="00BC6BFE">
        <w:rPr>
          <w:b/>
          <w:bCs/>
          <w:sz w:val="26"/>
          <w:szCs w:val="26"/>
        </w:rPr>
        <w:t>з</w:t>
      </w:r>
      <w:r w:rsidRPr="00BC6BFE">
        <w:rPr>
          <w:bCs/>
          <w:sz w:val="26"/>
          <w:szCs w:val="26"/>
        </w:rPr>
        <w:t xml:space="preserve">а изпълнение на поръчката– </w:t>
      </w:r>
      <w:r w:rsidRPr="00BC6BFE">
        <w:rPr>
          <w:b/>
          <w:bCs/>
          <w:sz w:val="26"/>
          <w:szCs w:val="26"/>
        </w:rPr>
        <w:t>Образец № 3;</w:t>
      </w:r>
      <w:r w:rsidRPr="00BC6BFE">
        <w:rPr>
          <w:bCs/>
          <w:sz w:val="26"/>
          <w:szCs w:val="26"/>
        </w:rPr>
        <w:t xml:space="preserve"> </w:t>
      </w: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</w:rPr>
      </w:pPr>
      <w:r w:rsidRPr="00BC6BFE">
        <w:rPr>
          <w:b/>
          <w:bCs/>
          <w:iCs/>
          <w:sz w:val="26"/>
          <w:szCs w:val="26"/>
        </w:rPr>
        <w:t>5.</w:t>
      </w:r>
      <w:r w:rsidRPr="00BC6BFE">
        <w:rPr>
          <w:bCs/>
          <w:sz w:val="26"/>
          <w:szCs w:val="26"/>
        </w:rPr>
        <w:t xml:space="preserve"> </w:t>
      </w:r>
      <w:r w:rsidRPr="00BC6BFE">
        <w:rPr>
          <w:b/>
          <w:bCs/>
          <w:sz w:val="26"/>
          <w:szCs w:val="26"/>
        </w:rPr>
        <w:tab/>
        <w:t xml:space="preserve">Декларация </w:t>
      </w:r>
      <w:r w:rsidRPr="00BC6BFE">
        <w:rPr>
          <w:sz w:val="26"/>
          <w:szCs w:val="26"/>
        </w:rPr>
        <w:t xml:space="preserve">за съгласие с клаузите на проекта на договора - </w:t>
      </w:r>
      <w:r w:rsidRPr="00BC6BFE">
        <w:rPr>
          <w:b/>
          <w:bCs/>
          <w:sz w:val="26"/>
          <w:szCs w:val="26"/>
        </w:rPr>
        <w:t xml:space="preserve">Образец № 4 – </w:t>
      </w:r>
      <w:r w:rsidRPr="00BC6BFE">
        <w:rPr>
          <w:i/>
          <w:iCs/>
          <w:sz w:val="26"/>
          <w:szCs w:val="26"/>
        </w:rPr>
        <w:t>в оригинал</w:t>
      </w:r>
      <w:r w:rsidRPr="00BC6BFE">
        <w:rPr>
          <w:sz w:val="26"/>
          <w:szCs w:val="26"/>
        </w:rPr>
        <w:t>.</w:t>
      </w:r>
    </w:p>
    <w:p w:rsidR="00F37F2D" w:rsidRPr="00BC6BFE" w:rsidRDefault="00F37F2D" w:rsidP="00F37F2D">
      <w:pPr>
        <w:spacing w:line="360" w:lineRule="auto"/>
        <w:jc w:val="both"/>
        <w:rPr>
          <w:bCs/>
          <w:sz w:val="26"/>
          <w:szCs w:val="26"/>
        </w:rPr>
      </w:pPr>
      <w:r w:rsidRPr="00BC6BFE">
        <w:rPr>
          <w:b/>
          <w:sz w:val="26"/>
          <w:szCs w:val="26"/>
        </w:rPr>
        <w:t>6</w:t>
      </w:r>
      <w:r w:rsidRPr="00BC6BFE">
        <w:rPr>
          <w:b/>
          <w:bCs/>
          <w:iCs/>
          <w:sz w:val="26"/>
          <w:szCs w:val="26"/>
        </w:rPr>
        <w:t>.</w:t>
      </w:r>
      <w:r w:rsidRPr="00BC6BFE">
        <w:rPr>
          <w:bCs/>
          <w:sz w:val="26"/>
          <w:szCs w:val="26"/>
        </w:rPr>
        <w:tab/>
        <w:t xml:space="preserve"> Декларация за срока на валидност на офертата -</w:t>
      </w:r>
      <w:r w:rsidRPr="00BC6BFE">
        <w:rPr>
          <w:b/>
          <w:bCs/>
          <w:sz w:val="26"/>
          <w:szCs w:val="26"/>
        </w:rPr>
        <w:t xml:space="preserve"> Образец № 5</w:t>
      </w:r>
      <w:r w:rsidRPr="00BC6BFE">
        <w:rPr>
          <w:bCs/>
          <w:color w:val="FF0000"/>
          <w:sz w:val="26"/>
          <w:szCs w:val="26"/>
        </w:rPr>
        <w:t xml:space="preserve"> </w:t>
      </w:r>
      <w:r w:rsidRPr="00BC6BFE">
        <w:rPr>
          <w:bCs/>
          <w:sz w:val="26"/>
          <w:szCs w:val="26"/>
        </w:rPr>
        <w:t xml:space="preserve">; </w:t>
      </w: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  <w:lang w:val="ru-RU"/>
        </w:rPr>
      </w:pPr>
      <w:r w:rsidRPr="00BC6BFE">
        <w:rPr>
          <w:b/>
          <w:bCs/>
          <w:sz w:val="26"/>
          <w:szCs w:val="26"/>
        </w:rPr>
        <w:t xml:space="preserve">7.  </w:t>
      </w:r>
      <w:r w:rsidRPr="00BC6BFE">
        <w:rPr>
          <w:b/>
          <w:bCs/>
          <w:sz w:val="26"/>
          <w:szCs w:val="26"/>
        </w:rPr>
        <w:tab/>
      </w:r>
      <w:r w:rsidRPr="00BC6BFE">
        <w:rPr>
          <w:sz w:val="26"/>
          <w:szCs w:val="26"/>
        </w:rPr>
        <w:t xml:space="preserve">Списък-декларация за доставките, които са еднакви или сходни с </w:t>
      </w:r>
      <w:r w:rsidRPr="00BC6BFE">
        <w:rPr>
          <w:rStyle w:val="alt2"/>
          <w:sz w:val="26"/>
          <w:szCs w:val="26"/>
        </w:rPr>
        <w:t>предмета на обществената поръчка, изпълнени през последните три години, считано от датата на подаване на офертата</w:t>
      </w:r>
      <w:r w:rsidRPr="00BC6BFE">
        <w:rPr>
          <w:sz w:val="26"/>
          <w:szCs w:val="26"/>
        </w:rPr>
        <w:t xml:space="preserve"> с посочване на стойностите, датите и получателите, съгласно </w:t>
      </w:r>
      <w:r w:rsidRPr="00BC6BFE">
        <w:rPr>
          <w:b/>
          <w:sz w:val="26"/>
          <w:szCs w:val="26"/>
        </w:rPr>
        <w:t xml:space="preserve">Образец </w:t>
      </w:r>
      <w:r w:rsidRPr="00BC6BFE">
        <w:rPr>
          <w:b/>
          <w:bCs/>
          <w:sz w:val="26"/>
          <w:szCs w:val="26"/>
        </w:rPr>
        <w:t xml:space="preserve">6 </w:t>
      </w:r>
      <w:r w:rsidRPr="00BC6BFE">
        <w:rPr>
          <w:sz w:val="26"/>
          <w:szCs w:val="26"/>
        </w:rPr>
        <w:t xml:space="preserve">- </w:t>
      </w:r>
      <w:r w:rsidRPr="00BC6BFE">
        <w:rPr>
          <w:i/>
          <w:iCs/>
          <w:sz w:val="26"/>
          <w:szCs w:val="26"/>
        </w:rPr>
        <w:t>в оригинал</w:t>
      </w:r>
      <w:r w:rsidRPr="00BC6BFE">
        <w:rPr>
          <w:sz w:val="26"/>
          <w:szCs w:val="26"/>
        </w:rPr>
        <w:t xml:space="preserve">, придружен от доказателство/а за извършената доставка под формата на удостоверение, издадено от получателя или от компетентен орган, или чрез посочване на публичен регистър, в който е публикувана информация за доставката или </w:t>
      </w:r>
      <w:r w:rsidRPr="00BC6BFE">
        <w:rPr>
          <w:bCs/>
          <w:sz w:val="26"/>
          <w:szCs w:val="26"/>
        </w:rPr>
        <w:t>референции/препоръки/друг аналогичен документ</w:t>
      </w:r>
      <w:r w:rsidRPr="00BC6BFE">
        <w:rPr>
          <w:sz w:val="26"/>
          <w:szCs w:val="26"/>
        </w:rPr>
        <w:t xml:space="preserve">, издадени от получателя на доставката. </w:t>
      </w:r>
    </w:p>
    <w:p w:rsidR="00F37F2D" w:rsidRPr="00BC6BFE" w:rsidRDefault="00F37F2D" w:rsidP="00F37F2D">
      <w:pPr>
        <w:spacing w:line="360" w:lineRule="auto"/>
        <w:jc w:val="both"/>
        <w:rPr>
          <w:rStyle w:val="alt1"/>
          <w:sz w:val="26"/>
          <w:szCs w:val="26"/>
        </w:rPr>
      </w:pPr>
      <w:r w:rsidRPr="00BC6BFE">
        <w:rPr>
          <w:b/>
          <w:sz w:val="26"/>
          <w:szCs w:val="26"/>
        </w:rPr>
        <w:t>8.</w:t>
      </w:r>
      <w:r w:rsidRPr="00BC6BFE">
        <w:rPr>
          <w:sz w:val="26"/>
          <w:szCs w:val="26"/>
        </w:rPr>
        <w:tab/>
        <w:t xml:space="preserve">Каталози, брошури и/или еквивалентни документи, актуални за 2016г., </w:t>
      </w:r>
      <w:r w:rsidRPr="00BC6BFE">
        <w:rPr>
          <w:b/>
          <w:sz w:val="26"/>
          <w:szCs w:val="26"/>
        </w:rPr>
        <w:t xml:space="preserve">съдържащи снимков материал, </w:t>
      </w:r>
      <w:r w:rsidRPr="00BC6BFE">
        <w:rPr>
          <w:rStyle w:val="alt1"/>
          <w:b/>
          <w:sz w:val="26"/>
          <w:szCs w:val="26"/>
        </w:rPr>
        <w:t>описание на характеристиките на предлаганите</w:t>
      </w:r>
      <w:r w:rsidRPr="00BC6BFE">
        <w:rPr>
          <w:rStyle w:val="alt1"/>
          <w:sz w:val="26"/>
          <w:szCs w:val="26"/>
        </w:rPr>
        <w:t xml:space="preserve"> материали/ артикули  и отразени в тях цени;</w:t>
      </w: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  <w:lang w:val="ru-RU"/>
        </w:rPr>
      </w:pPr>
      <w:r w:rsidRPr="00BC6BFE">
        <w:rPr>
          <w:rStyle w:val="alt1"/>
          <w:b/>
          <w:sz w:val="26"/>
          <w:szCs w:val="26"/>
        </w:rPr>
        <w:t>9.</w:t>
      </w:r>
      <w:r w:rsidRPr="00BC6BFE">
        <w:rPr>
          <w:rStyle w:val="alt1"/>
          <w:sz w:val="26"/>
          <w:szCs w:val="26"/>
        </w:rPr>
        <w:tab/>
        <w:t xml:space="preserve"> </w:t>
      </w:r>
      <w:r w:rsidRPr="00BC6BFE">
        <w:rPr>
          <w:sz w:val="26"/>
          <w:szCs w:val="26"/>
        </w:rPr>
        <w:t xml:space="preserve">Декларация за верността на данните, посочени в каталога на участника -  </w:t>
      </w:r>
      <w:r w:rsidRPr="00BC6BFE">
        <w:rPr>
          <w:b/>
          <w:bCs/>
          <w:sz w:val="26"/>
          <w:szCs w:val="26"/>
        </w:rPr>
        <w:t>Образец № 9;</w:t>
      </w:r>
    </w:p>
    <w:p w:rsidR="00F37F2D" w:rsidRPr="00BC6BFE" w:rsidRDefault="00F37F2D" w:rsidP="00F37F2D">
      <w:pPr>
        <w:spacing w:line="360" w:lineRule="auto"/>
        <w:jc w:val="both"/>
        <w:rPr>
          <w:b/>
          <w:sz w:val="26"/>
          <w:szCs w:val="26"/>
        </w:rPr>
      </w:pPr>
      <w:r w:rsidRPr="00BC6BFE">
        <w:rPr>
          <w:b/>
          <w:sz w:val="26"/>
          <w:szCs w:val="26"/>
        </w:rPr>
        <w:t>10.</w:t>
      </w:r>
      <w:r w:rsidRPr="00BC6BFE">
        <w:rPr>
          <w:b/>
          <w:sz w:val="26"/>
          <w:szCs w:val="26"/>
        </w:rPr>
        <w:tab/>
      </w:r>
      <w:r w:rsidRPr="00BC6BFE">
        <w:rPr>
          <w:sz w:val="26"/>
          <w:szCs w:val="26"/>
        </w:rPr>
        <w:t xml:space="preserve">Декларации от подизпълнителя/ите (ако участникът е посочил, че ще използва), че са съгласни да извършат определения дял от поръчката по образец -  </w:t>
      </w:r>
      <w:r w:rsidRPr="00BC6BFE">
        <w:rPr>
          <w:b/>
          <w:sz w:val="26"/>
          <w:szCs w:val="26"/>
        </w:rPr>
        <w:t>Образец № 7;</w:t>
      </w:r>
    </w:p>
    <w:p w:rsidR="00F37F2D" w:rsidRPr="00BC6BFE" w:rsidRDefault="00F37F2D" w:rsidP="00F37F2D">
      <w:pPr>
        <w:spacing w:line="360" w:lineRule="auto"/>
        <w:jc w:val="both"/>
        <w:rPr>
          <w:i/>
          <w:sz w:val="26"/>
          <w:szCs w:val="26"/>
        </w:rPr>
      </w:pPr>
      <w:r w:rsidRPr="00BC6BFE">
        <w:rPr>
          <w:i/>
          <w:sz w:val="26"/>
          <w:szCs w:val="26"/>
        </w:rPr>
        <w:tab/>
        <w:t xml:space="preserve">Когато участникът е обединение, което не е юридическо лице, съответствието с минималното изискване за изпълнени договори </w:t>
      </w:r>
      <w:r w:rsidRPr="00BC6BFE">
        <w:rPr>
          <w:i/>
          <w:iCs/>
          <w:color w:val="000000"/>
          <w:sz w:val="26"/>
          <w:szCs w:val="26"/>
          <w:lang w:bidi="bn-BD"/>
        </w:rPr>
        <w:t>се доказва от един или повече от участниците в обединението.</w:t>
      </w:r>
    </w:p>
    <w:p w:rsidR="00F37F2D" w:rsidRPr="00BC6BFE" w:rsidRDefault="00F37F2D" w:rsidP="00F37F2D">
      <w:pPr>
        <w:autoSpaceDE w:val="0"/>
        <w:autoSpaceDN w:val="0"/>
        <w:adjustRightInd w:val="0"/>
        <w:spacing w:line="360" w:lineRule="auto"/>
        <w:ind w:firstLine="539"/>
        <w:jc w:val="both"/>
        <w:rPr>
          <w:i/>
          <w:color w:val="000000"/>
          <w:sz w:val="26"/>
          <w:szCs w:val="26"/>
          <w:lang w:bidi="bn-BD"/>
        </w:rPr>
      </w:pPr>
      <w:r w:rsidRPr="00BC6BFE">
        <w:rPr>
          <w:i/>
          <w:color w:val="000000"/>
          <w:sz w:val="26"/>
          <w:szCs w:val="26"/>
          <w:lang w:bidi="bn-BD"/>
        </w:rPr>
        <w:t xml:space="preserve">Участник може да докаже съответствието си с изискванията за технически възможности и/или квалификация с възможностите на едно или повече трети лица. В тези случаи, освен документите, определени от Възложителя за доказване на съответните възможности участникът представя доказателства, че при изпълнението на поръчката ще има на разположение ресурсите на третите лица. </w:t>
      </w:r>
    </w:p>
    <w:p w:rsidR="00F37F2D" w:rsidRPr="00BC6BFE" w:rsidRDefault="00F37F2D" w:rsidP="00F37F2D">
      <w:pPr>
        <w:autoSpaceDE w:val="0"/>
        <w:autoSpaceDN w:val="0"/>
        <w:adjustRightInd w:val="0"/>
        <w:spacing w:line="360" w:lineRule="auto"/>
        <w:ind w:firstLine="539"/>
        <w:jc w:val="both"/>
        <w:rPr>
          <w:i/>
          <w:color w:val="000000"/>
          <w:sz w:val="26"/>
          <w:szCs w:val="26"/>
          <w:lang w:bidi="bn-BD"/>
        </w:rPr>
      </w:pPr>
      <w:r w:rsidRPr="00BC6BFE">
        <w:rPr>
          <w:i/>
          <w:color w:val="000000"/>
          <w:sz w:val="26"/>
          <w:szCs w:val="26"/>
          <w:lang w:bidi="bn-BD"/>
        </w:rPr>
        <w:lastRenderedPageBreak/>
        <w:t>За трети лица могат да бъдат посочени подизпълнители и други лица, независимо от правната връзка на участника с тях.</w:t>
      </w:r>
    </w:p>
    <w:p w:rsidR="00F37F2D" w:rsidRPr="00BC6BFE" w:rsidRDefault="00F37F2D" w:rsidP="00F37F2D">
      <w:pPr>
        <w:spacing w:line="360" w:lineRule="auto"/>
        <w:jc w:val="both"/>
        <w:rPr>
          <w:b/>
          <w:bCs/>
          <w:i/>
          <w:iCs/>
          <w:sz w:val="26"/>
          <w:szCs w:val="26"/>
        </w:rPr>
      </w:pPr>
      <w:r w:rsidRPr="00BC6BFE">
        <w:rPr>
          <w:b/>
          <w:bCs/>
          <w:sz w:val="26"/>
          <w:szCs w:val="26"/>
        </w:rPr>
        <w:t>11.</w:t>
      </w:r>
      <w:r w:rsidRPr="00BC6BFE">
        <w:rPr>
          <w:b/>
          <w:bCs/>
          <w:sz w:val="26"/>
          <w:szCs w:val="26"/>
        </w:rPr>
        <w:tab/>
      </w:r>
      <w:r w:rsidRPr="00BC6BFE">
        <w:rPr>
          <w:b/>
          <w:sz w:val="26"/>
          <w:szCs w:val="26"/>
        </w:rPr>
        <w:t>Ценово предложение</w:t>
      </w:r>
      <w:r w:rsidRPr="00BC6BFE">
        <w:rPr>
          <w:sz w:val="26"/>
          <w:szCs w:val="26"/>
        </w:rPr>
        <w:t xml:space="preserve"> на участника, заедно с предвидените приложения - </w:t>
      </w:r>
      <w:r w:rsidRPr="00BC6BFE">
        <w:rPr>
          <w:b/>
          <w:bCs/>
          <w:sz w:val="26"/>
          <w:szCs w:val="26"/>
        </w:rPr>
        <w:t xml:space="preserve">Образец № 8 </w:t>
      </w:r>
      <w:r w:rsidRPr="00BC6BFE">
        <w:rPr>
          <w:sz w:val="26"/>
          <w:szCs w:val="26"/>
        </w:rPr>
        <w:t>–</w:t>
      </w:r>
      <w:r w:rsidRPr="00BC6BFE">
        <w:rPr>
          <w:i/>
          <w:iCs/>
          <w:sz w:val="26"/>
          <w:szCs w:val="26"/>
        </w:rPr>
        <w:t xml:space="preserve"> в оригинал – </w:t>
      </w:r>
      <w:r w:rsidRPr="00BC6BFE">
        <w:rPr>
          <w:b/>
          <w:i/>
          <w:iCs/>
          <w:sz w:val="26"/>
          <w:szCs w:val="26"/>
        </w:rPr>
        <w:t xml:space="preserve">на хартиен носител и на </w:t>
      </w:r>
      <w:r w:rsidRPr="00BC6BFE">
        <w:rPr>
          <w:b/>
          <w:i/>
          <w:iCs/>
          <w:sz w:val="26"/>
          <w:szCs w:val="26"/>
          <w:lang w:val="en-US"/>
        </w:rPr>
        <w:t>CD</w:t>
      </w:r>
      <w:r w:rsidRPr="00BC6BFE">
        <w:rPr>
          <w:b/>
          <w:i/>
          <w:iCs/>
          <w:sz w:val="26"/>
          <w:szCs w:val="26"/>
        </w:rPr>
        <w:t xml:space="preserve"> във формат </w:t>
      </w:r>
      <w:r w:rsidRPr="00BC6BFE">
        <w:rPr>
          <w:b/>
          <w:i/>
          <w:iCs/>
          <w:sz w:val="26"/>
          <w:szCs w:val="26"/>
          <w:lang w:val="en-US"/>
        </w:rPr>
        <w:t>Excel</w:t>
      </w:r>
      <w:r w:rsidRPr="00BC6BFE">
        <w:rPr>
          <w:b/>
          <w:i/>
          <w:iCs/>
          <w:sz w:val="26"/>
          <w:szCs w:val="26"/>
        </w:rPr>
        <w:t xml:space="preserve"> </w:t>
      </w:r>
      <w:r w:rsidRPr="00BC6BFE">
        <w:rPr>
          <w:b/>
          <w:bCs/>
          <w:i/>
          <w:iCs/>
          <w:sz w:val="26"/>
          <w:szCs w:val="26"/>
        </w:rPr>
        <w:t>;</w:t>
      </w:r>
    </w:p>
    <w:p w:rsidR="00F37F2D" w:rsidRPr="00BC6BFE" w:rsidRDefault="00F37F2D" w:rsidP="00F37F2D">
      <w:pPr>
        <w:spacing w:line="360" w:lineRule="auto"/>
        <w:jc w:val="both"/>
        <w:rPr>
          <w:sz w:val="26"/>
          <w:szCs w:val="26"/>
        </w:rPr>
      </w:pPr>
    </w:p>
    <w:p w:rsidR="00BC6BFE" w:rsidRPr="00BC6BFE" w:rsidRDefault="00BC6BFE" w:rsidP="00F37F2D">
      <w:pPr>
        <w:spacing w:line="360" w:lineRule="auto"/>
        <w:jc w:val="both"/>
        <w:rPr>
          <w:sz w:val="26"/>
          <w:szCs w:val="26"/>
        </w:rPr>
      </w:pPr>
    </w:p>
    <w:p w:rsidR="00BC6BFE" w:rsidRDefault="00BC6BFE" w:rsidP="00F37F2D">
      <w:pPr>
        <w:spacing w:line="360" w:lineRule="auto"/>
        <w:jc w:val="both"/>
      </w:pPr>
    </w:p>
    <w:p w:rsidR="00BC6BFE" w:rsidRDefault="00BC6BFE" w:rsidP="00F37F2D">
      <w:pPr>
        <w:spacing w:line="360" w:lineRule="auto"/>
        <w:jc w:val="both"/>
      </w:pPr>
    </w:p>
    <w:p w:rsidR="00F37F2D" w:rsidRDefault="00F37F2D" w:rsidP="00F37F2D">
      <w:pPr>
        <w:spacing w:line="360" w:lineRule="auto"/>
        <w:jc w:val="both"/>
      </w:pPr>
    </w:p>
    <w:p w:rsidR="00F37F2D" w:rsidRDefault="00F37F2D" w:rsidP="00F37F2D">
      <w:pPr>
        <w:pStyle w:val="ListParagraph1"/>
        <w:spacing w:line="360" w:lineRule="auto"/>
        <w:ind w:left="0"/>
        <w:jc w:val="both"/>
        <w:rPr>
          <w:b/>
          <w:color w:val="0000FF"/>
        </w:rPr>
      </w:pPr>
      <w:r>
        <w:tab/>
      </w:r>
      <w:r>
        <w:rPr>
          <w:b/>
        </w:rPr>
        <w:t xml:space="preserve"> Офертата се представя в затворена непрозрачена опаковка, като върху нея се напечатва/ изписва:</w:t>
      </w:r>
      <w:r>
        <w:rPr>
          <w:b/>
          <w:color w:val="0000FF"/>
        </w:rPr>
        <w:t xml:space="preserve"> </w:t>
      </w:r>
    </w:p>
    <w:p w:rsidR="00F37F2D" w:rsidRDefault="00F37F2D" w:rsidP="00F37F2D">
      <w:pPr>
        <w:spacing w:line="360" w:lineRule="auto"/>
        <w:jc w:val="both"/>
      </w:pPr>
    </w:p>
    <w:p w:rsidR="00F37F2D" w:rsidRDefault="00F37F2D" w:rsidP="00F37F2D">
      <w:pPr>
        <w:rPr>
          <w:i/>
        </w:rPr>
      </w:pPr>
      <w:r>
        <w:rPr>
          <w:i/>
        </w:rPr>
        <w:t>ДО</w:t>
      </w:r>
    </w:p>
    <w:p w:rsidR="00F37F2D" w:rsidRDefault="00F37F2D" w:rsidP="00F37F2D">
      <w:pPr>
        <w:rPr>
          <w:i/>
        </w:rPr>
      </w:pPr>
      <w:r>
        <w:rPr>
          <w:i/>
        </w:rPr>
        <w:t>ХТМУ</w:t>
      </w:r>
    </w:p>
    <w:p w:rsidR="00F37F2D" w:rsidRDefault="00F37F2D" w:rsidP="00F37F2D">
      <w:pPr>
        <w:rPr>
          <w:i/>
        </w:rPr>
      </w:pPr>
      <w:r>
        <w:rPr>
          <w:i/>
        </w:rPr>
        <w:t xml:space="preserve">Гр. София </w:t>
      </w:r>
    </w:p>
    <w:p w:rsidR="00F37F2D" w:rsidRDefault="00F37F2D" w:rsidP="00F37F2D">
      <w:pPr>
        <w:rPr>
          <w:i/>
        </w:rPr>
      </w:pPr>
      <w:r>
        <w:rPr>
          <w:i/>
        </w:rPr>
        <w:t>Бул. „Св. Климент Охридски” № 8</w:t>
      </w:r>
    </w:p>
    <w:p w:rsidR="00F37F2D" w:rsidRDefault="00F37F2D" w:rsidP="00F37F2D">
      <w:pPr>
        <w:rPr>
          <w:i/>
        </w:rPr>
      </w:pPr>
    </w:p>
    <w:p w:rsidR="00F37F2D" w:rsidRDefault="00F37F2D" w:rsidP="00F37F2D">
      <w:pPr>
        <w:rPr>
          <w:i/>
        </w:rPr>
      </w:pPr>
    </w:p>
    <w:p w:rsidR="00F37F2D" w:rsidRDefault="00F37F2D" w:rsidP="00F37F2D">
      <w:pPr>
        <w:jc w:val="center"/>
        <w:rPr>
          <w:i/>
        </w:rPr>
      </w:pPr>
      <w:r>
        <w:rPr>
          <w:i/>
        </w:rPr>
        <w:t>О Ф Е Р Т А</w:t>
      </w:r>
      <w:r>
        <w:rPr>
          <w:i/>
        </w:rPr>
        <w:br/>
        <w:t>за участие в обществена поръчка, възлагана по реда на Глава ХХVІ, чл. 187 - 189 от ЗОП с предмет</w:t>
      </w:r>
    </w:p>
    <w:p w:rsidR="00F37F2D" w:rsidRDefault="00F37F2D" w:rsidP="00F37F2D">
      <w:pPr>
        <w:spacing w:line="276" w:lineRule="auto"/>
        <w:jc w:val="center"/>
        <w:rPr>
          <w:b/>
          <w:i/>
        </w:rPr>
      </w:pPr>
      <w:r>
        <w:rPr>
          <w:b/>
          <w:sz w:val="28"/>
          <w:szCs w:val="28"/>
        </w:rPr>
        <w:t>“</w:t>
      </w:r>
      <w:r w:rsidR="001A330F">
        <w:rPr>
          <w:b/>
          <w:color w:val="000000"/>
          <w:sz w:val="28"/>
          <w:szCs w:val="28"/>
        </w:rPr>
        <w:t>Доставка,</w:t>
      </w:r>
      <w:r>
        <w:rPr>
          <w:b/>
          <w:color w:val="000000"/>
          <w:sz w:val="28"/>
          <w:szCs w:val="28"/>
        </w:rPr>
        <w:t xml:space="preserve"> монтаж</w:t>
      </w:r>
      <w:r w:rsidR="001A330F">
        <w:rPr>
          <w:b/>
          <w:color w:val="000000"/>
          <w:sz w:val="28"/>
          <w:szCs w:val="28"/>
        </w:rPr>
        <w:t xml:space="preserve"> и гаранционна поддръжка</w:t>
      </w:r>
      <w:r>
        <w:rPr>
          <w:b/>
          <w:color w:val="000000"/>
          <w:sz w:val="28"/>
          <w:szCs w:val="28"/>
        </w:rPr>
        <w:t xml:space="preserve"> на мебели за нуждите на  Химикотехнологичен и металургичен университет /ХТМУ/ през 2016 - 2017г.</w:t>
      </w:r>
      <w:r>
        <w:rPr>
          <w:b/>
          <w:sz w:val="28"/>
          <w:szCs w:val="28"/>
        </w:rPr>
        <w:t>”</w:t>
      </w:r>
    </w:p>
    <w:p w:rsidR="00F37F2D" w:rsidRDefault="00F37F2D" w:rsidP="00F37F2D">
      <w:pPr>
        <w:rPr>
          <w:i/>
        </w:rPr>
      </w:pPr>
    </w:p>
    <w:p w:rsidR="00F37F2D" w:rsidRDefault="00F37F2D" w:rsidP="00F37F2D">
      <w:pPr>
        <w:rPr>
          <w:i/>
        </w:rPr>
      </w:pPr>
      <w:r>
        <w:rPr>
          <w:i/>
        </w:rPr>
        <w:t>_____________</w:t>
      </w:r>
    </w:p>
    <w:p w:rsidR="00F37F2D" w:rsidRDefault="00F37F2D" w:rsidP="00F37F2D">
      <w:pPr>
        <w:rPr>
          <w:i/>
        </w:rPr>
      </w:pPr>
      <w:r>
        <w:rPr>
          <w:i/>
        </w:rPr>
        <w:t>име на участника</w:t>
      </w:r>
    </w:p>
    <w:p w:rsidR="00F37F2D" w:rsidRDefault="00F37F2D" w:rsidP="00F37F2D">
      <w:pPr>
        <w:rPr>
          <w:i/>
        </w:rPr>
      </w:pPr>
      <w:r>
        <w:rPr>
          <w:i/>
        </w:rPr>
        <w:t>_________________________________________________</w:t>
      </w:r>
      <w:r>
        <w:rPr>
          <w:i/>
        </w:rPr>
        <w:br/>
        <w:t xml:space="preserve"> пълен адрес за кореспонденция</w:t>
      </w:r>
    </w:p>
    <w:p w:rsidR="00F37F2D" w:rsidRDefault="00F37F2D" w:rsidP="00F37F2D">
      <w:pPr>
        <w:rPr>
          <w:i/>
        </w:rPr>
      </w:pPr>
      <w:r>
        <w:rPr>
          <w:i/>
        </w:rPr>
        <w:t>________________________________________________</w:t>
      </w:r>
      <w:r>
        <w:rPr>
          <w:i/>
        </w:rPr>
        <w:br/>
        <w:t>лице за контакт, телефон, факс и електронен адрес</w:t>
      </w:r>
    </w:p>
    <w:p w:rsidR="00F37F2D" w:rsidRDefault="00F37F2D" w:rsidP="00F37F2D">
      <w:pPr>
        <w:rPr>
          <w:b/>
        </w:rPr>
      </w:pPr>
    </w:p>
    <w:p w:rsidR="00F37F2D" w:rsidRDefault="00F37F2D" w:rsidP="00F37F2D">
      <w:pPr>
        <w:rPr>
          <w:b/>
        </w:rPr>
      </w:pPr>
    </w:p>
    <w:p w:rsidR="00F37F2D" w:rsidRDefault="00F37F2D" w:rsidP="00F37F2D"/>
    <w:p w:rsidR="00F37F2D" w:rsidRDefault="00F37F2D" w:rsidP="00F37F2D"/>
    <w:p w:rsidR="00F37F2D" w:rsidRDefault="00F37F2D" w:rsidP="00F37F2D">
      <w:pPr>
        <w:spacing w:line="360" w:lineRule="auto"/>
        <w:ind w:firstLine="567"/>
        <w:jc w:val="both"/>
        <w:rPr>
          <w:b/>
        </w:rPr>
      </w:pPr>
      <w:r>
        <w:rPr>
          <w:b/>
        </w:rPr>
        <w:t>Офертите се представят до 06.10.2016 г.,</w:t>
      </w:r>
      <w:r>
        <w:rPr>
          <w:b/>
          <w:color w:val="FF0000"/>
        </w:rPr>
        <w:t xml:space="preserve"> </w:t>
      </w:r>
      <w:r>
        <w:rPr>
          <w:b/>
        </w:rPr>
        <w:t>16:30 ч. на адрес: гр. София, бул. „Климент Охридски”  № 8, сгр. А, ет. 2, ст. 205 – Деловодство, тел. 02/8163120.</w:t>
      </w:r>
    </w:p>
    <w:p w:rsidR="00F37F2D" w:rsidRDefault="00F37F2D" w:rsidP="00F37F2D">
      <w:pPr>
        <w:rPr>
          <w:b/>
        </w:rPr>
      </w:pPr>
    </w:p>
    <w:p w:rsidR="00BC6BFE" w:rsidRPr="00BC6BFE" w:rsidRDefault="00F37F2D" w:rsidP="008A4628">
      <w:pPr>
        <w:pStyle w:val="Bodytext20"/>
        <w:shd w:val="clear" w:color="auto" w:fill="auto"/>
        <w:spacing w:before="0" w:after="271" w:line="360" w:lineRule="auto"/>
        <w:ind w:left="20" w:right="2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</w:rPr>
        <w:t>Отварянето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подадените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оферти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извърши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07.10.2016г.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10,00ч.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стая</w:t>
      </w:r>
      <w:proofErr w:type="spellEnd"/>
      <w:r>
        <w:rPr>
          <w:rFonts w:ascii="Times New Roman" w:hAnsi="Times New Roman"/>
          <w:sz w:val="24"/>
          <w:szCs w:val="24"/>
        </w:rPr>
        <w:t xml:space="preserve"> 210, </w:t>
      </w:r>
      <w:proofErr w:type="spellStart"/>
      <w:r>
        <w:rPr>
          <w:rFonts w:ascii="Times New Roman" w:hAnsi="Times New Roman"/>
          <w:sz w:val="24"/>
          <w:szCs w:val="24"/>
        </w:rPr>
        <w:t>сгр</w:t>
      </w:r>
      <w:proofErr w:type="spellEnd"/>
      <w:r>
        <w:rPr>
          <w:rFonts w:ascii="Times New Roman" w:hAnsi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ХТМУ-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София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Климент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Охридски</w:t>
      </w:r>
      <w:proofErr w:type="spellEnd"/>
      <w:r>
        <w:rPr>
          <w:rFonts w:ascii="Times New Roman" w:hAnsi="Times New Roman"/>
          <w:sz w:val="24"/>
          <w:szCs w:val="24"/>
        </w:rPr>
        <w:t>” №8.</w:t>
      </w:r>
      <w:proofErr w:type="gramEnd"/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П Р О Е К Т   Н А   Д О Г О В О Р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37F2D" w:rsidRDefault="00F37F2D" w:rsidP="00F37F2D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be-BY"/>
        </w:rPr>
        <w:t>ЗА ИЗПЪЛНЕНИЕ НА ОБЩЕСТВЕНА ПОРЪЧКА</w:t>
      </w:r>
    </w:p>
    <w:p w:rsidR="00F37F2D" w:rsidRDefault="00F37F2D" w:rsidP="00F37F2D">
      <w:pPr>
        <w:spacing w:line="360" w:lineRule="auto"/>
        <w:jc w:val="center"/>
        <w:rPr>
          <w:b/>
          <w:i/>
        </w:rPr>
      </w:pPr>
      <w:r>
        <w:t>провеждана по реда на Глава ХХVІ, чл. 187 – 189 от ЗОП с предмет:</w:t>
      </w:r>
      <w:r>
        <w:rPr>
          <w:lang w:val="ru-RU"/>
        </w:rPr>
        <w:t xml:space="preserve"> </w:t>
      </w:r>
    </w:p>
    <w:p w:rsidR="00F37F2D" w:rsidRDefault="00F37F2D" w:rsidP="00F37F2D">
      <w:pPr>
        <w:spacing w:line="360" w:lineRule="auto"/>
        <w:jc w:val="center"/>
      </w:pPr>
      <w:r>
        <w:rPr>
          <w:b/>
        </w:rPr>
        <w:t>“</w:t>
      </w:r>
      <w:r w:rsidR="008A4628">
        <w:rPr>
          <w:b/>
          <w:color w:val="000000"/>
        </w:rPr>
        <w:t>Доставка, монтаж и гаранционна поддръжка</w:t>
      </w:r>
      <w:r>
        <w:rPr>
          <w:b/>
          <w:color w:val="000000"/>
        </w:rPr>
        <w:t xml:space="preserve"> на мебели за нуждите на  Химикотехнологичен и металургичен университет /ХТМУ/ през 2016 - 2017г.</w:t>
      </w:r>
      <w:r>
        <w:rPr>
          <w:b/>
        </w:rPr>
        <w:t>”</w:t>
      </w:r>
    </w:p>
    <w:p w:rsidR="00F37F2D" w:rsidRDefault="00F37F2D" w:rsidP="00F37F2D">
      <w:pPr>
        <w:spacing w:line="360" w:lineRule="auto"/>
        <w:jc w:val="both"/>
      </w:pPr>
    </w:p>
    <w:p w:rsidR="00F37F2D" w:rsidRDefault="00F37F2D" w:rsidP="00F37F2D">
      <w:pPr>
        <w:spacing w:line="360" w:lineRule="auto"/>
        <w:jc w:val="both"/>
      </w:pPr>
    </w:p>
    <w:p w:rsidR="00F37F2D" w:rsidRDefault="00F37F2D" w:rsidP="00F37F2D">
      <w:pPr>
        <w:spacing w:line="360" w:lineRule="auto"/>
        <w:ind w:firstLine="708"/>
        <w:jc w:val="both"/>
      </w:pPr>
      <w:r>
        <w:t>Днес,</w:t>
      </w:r>
      <w:r>
        <w:rPr>
          <w:lang w:val="ru-RU"/>
        </w:rPr>
        <w:t xml:space="preserve"> ________________</w:t>
      </w:r>
      <w:r>
        <w:t>2016 г. в град София, между:</w:t>
      </w:r>
    </w:p>
    <w:p w:rsidR="00F37F2D" w:rsidRDefault="00F37F2D" w:rsidP="00F37F2D">
      <w:pPr>
        <w:spacing w:line="360" w:lineRule="auto"/>
        <w:ind w:firstLine="708"/>
        <w:jc w:val="both"/>
      </w:pPr>
    </w:p>
    <w:tbl>
      <w:tblPr>
        <w:tblW w:w="0" w:type="auto"/>
        <w:tblInd w:w="142" w:type="dxa"/>
        <w:tblCellMar>
          <w:top w:w="30" w:type="dxa"/>
          <w:left w:w="30" w:type="dxa"/>
          <w:bottom w:w="30" w:type="dxa"/>
          <w:right w:w="30" w:type="dxa"/>
        </w:tblCellMar>
        <w:tblLook w:val="0480"/>
      </w:tblPr>
      <w:tblGrid>
        <w:gridCol w:w="9218"/>
      </w:tblGrid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F2D" w:rsidRDefault="00F37F2D">
            <w:pPr>
              <w:spacing w:line="276" w:lineRule="auto"/>
              <w:jc w:val="both"/>
            </w:pPr>
          </w:p>
          <w:p w:rsidR="00F37F2D" w:rsidRDefault="00F37F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0"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ХИМИКОТЕХНОЛОГИЧЕН И МЕТАЛУРГИЧЕН УНИВЕРСИТЕТ-  гр. София, бул. „Св. Климент Охридски” № 8, ЕИК 000670673, наричан за краткост в договора ВЪЗЛОЖИТЕЛ, представляван от проф. д-р инж. Митко Георгиев – Ректор и Галина Калчева – гл. счетоводител, от една страна </w:t>
            </w:r>
          </w:p>
        </w:tc>
      </w:tr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F2D" w:rsidRDefault="00F37F2D"/>
        </w:tc>
      </w:tr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F2D" w:rsidRDefault="00F37F2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</w:p>
        </w:tc>
      </w:tr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F2D" w:rsidRDefault="00F37F2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</w:p>
        </w:tc>
      </w:tr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F2D" w:rsidRDefault="00F37F2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</w:p>
        </w:tc>
      </w:tr>
      <w:tr w:rsidR="00F37F2D" w:rsidTr="00F37F2D">
        <w:tc>
          <w:tcPr>
            <w:tcW w:w="92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F2D" w:rsidRDefault="00F37F2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</w:p>
        </w:tc>
      </w:tr>
    </w:tbl>
    <w:p w:rsidR="00F37F2D" w:rsidRDefault="00F37F2D" w:rsidP="00F37F2D">
      <w:pPr>
        <w:spacing w:line="360" w:lineRule="auto"/>
        <w:ind w:firstLine="708"/>
        <w:jc w:val="both"/>
      </w:pPr>
      <w:r>
        <w:t xml:space="preserve">И </w:t>
      </w:r>
    </w:p>
    <w:p w:rsidR="00F37F2D" w:rsidRDefault="00F37F2D" w:rsidP="00F37F2D">
      <w:pPr>
        <w:spacing w:line="360" w:lineRule="auto"/>
        <w:ind w:firstLine="708"/>
        <w:jc w:val="both"/>
      </w:pPr>
      <w:r>
        <w:rPr>
          <w:b/>
          <w:bCs/>
        </w:rPr>
        <w:t>2</w:t>
      </w:r>
      <w:r>
        <w:t xml:space="preserve">.  </w:t>
      </w:r>
      <w:r>
        <w:rPr>
          <w:b/>
          <w:bCs/>
        </w:rPr>
        <w:t>„</w:t>
      </w:r>
      <w:r>
        <w:rPr>
          <w:b/>
          <w:bCs/>
          <w:lang w:val="ru-RU"/>
        </w:rPr>
        <w:t>________________________</w:t>
      </w:r>
      <w:r>
        <w:rPr>
          <w:b/>
          <w:bCs/>
        </w:rPr>
        <w:t xml:space="preserve">” </w:t>
      </w:r>
      <w:r>
        <w:rPr>
          <w:b/>
          <w:bCs/>
          <w:lang w:val="ru-RU"/>
        </w:rPr>
        <w:t>___________</w:t>
      </w:r>
      <w:r>
        <w:t xml:space="preserve">, със седалище и адрес на управление: гр. </w:t>
      </w:r>
      <w:r>
        <w:rPr>
          <w:lang w:val="ru-RU"/>
        </w:rPr>
        <w:t>________________</w:t>
      </w:r>
      <w:r>
        <w:t>, ЕИК</w:t>
      </w:r>
      <w:r>
        <w:rPr>
          <w:lang w:val="ru-RU"/>
        </w:rPr>
        <w:t>/</w:t>
      </w:r>
      <w:r>
        <w:t xml:space="preserve">Булстат: </w:t>
      </w:r>
      <w:r>
        <w:rPr>
          <w:lang w:val="ru-RU"/>
        </w:rPr>
        <w:t>_________________</w:t>
      </w:r>
      <w:r>
        <w:t xml:space="preserve">, представлявано от </w:t>
      </w:r>
      <w:r>
        <w:rPr>
          <w:lang w:val="ru-RU"/>
        </w:rPr>
        <w:t>_____________________________</w:t>
      </w:r>
      <w:r>
        <w:t>, наричан</w:t>
      </w:r>
      <w:r>
        <w:rPr>
          <w:lang w:val="ru-RU"/>
        </w:rPr>
        <w:t>/</w:t>
      </w:r>
      <w:r>
        <w:t xml:space="preserve">о по-долу за краткост Изпълнител, от друга страна, </w:t>
      </w:r>
    </w:p>
    <w:p w:rsidR="00F37F2D" w:rsidRDefault="00F37F2D" w:rsidP="00F37F2D">
      <w:pPr>
        <w:spacing w:line="360" w:lineRule="auto"/>
        <w:jc w:val="both"/>
      </w:pPr>
      <w:r>
        <w:rPr>
          <w:color w:val="000000"/>
        </w:rPr>
        <w:t>на основание чл. 194, във връзка с чл. 20, ал. 3, т. 2 от Закона за обществените поръчки (ЗОП),</w:t>
      </w:r>
      <w:r>
        <w:t xml:space="preserve"> съгласно утвърден от Възложителя протокол № </w:t>
      </w:r>
      <w:r>
        <w:rPr>
          <w:lang w:val="ru-RU"/>
        </w:rPr>
        <w:t>___</w:t>
      </w:r>
      <w:r>
        <w:t>/</w:t>
      </w:r>
      <w:r>
        <w:rPr>
          <w:lang w:val="ru-RU"/>
        </w:rPr>
        <w:t>__________</w:t>
      </w:r>
      <w:r>
        <w:t>за избор на изпълнител се сключи този договор, с който страните по него се споразумяха за следното:</w:t>
      </w:r>
    </w:p>
    <w:p w:rsidR="00F37F2D" w:rsidRDefault="00F37F2D" w:rsidP="00F37F2D">
      <w:pPr>
        <w:spacing w:line="360" w:lineRule="auto"/>
        <w:ind w:firstLine="709"/>
        <w:jc w:val="both"/>
      </w:pPr>
    </w:p>
    <w:p w:rsidR="00F37F2D" w:rsidRDefault="00F37F2D" w:rsidP="00F37F2D">
      <w:pPr>
        <w:spacing w:line="360" w:lineRule="auto"/>
        <w:ind w:firstLine="709"/>
        <w:jc w:val="both"/>
      </w:pPr>
    </w:p>
    <w:p w:rsidR="00F37F2D" w:rsidRDefault="00F37F2D" w:rsidP="00F37F2D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I. ПРЕДМЕТ И СРОК НА ДОГОВОРА</w:t>
      </w:r>
    </w:p>
    <w:p w:rsidR="00F37F2D" w:rsidRDefault="00F37F2D" w:rsidP="00F37F2D">
      <w:pPr>
        <w:spacing w:line="360" w:lineRule="auto"/>
        <w:jc w:val="center"/>
        <w:outlineLvl w:val="0"/>
        <w:rPr>
          <w:b/>
          <w:bCs/>
        </w:rPr>
      </w:pPr>
    </w:p>
    <w:p w:rsidR="00F37F2D" w:rsidRDefault="00F37F2D" w:rsidP="00F37F2D">
      <w:pPr>
        <w:pStyle w:val="Style5"/>
        <w:widowControl/>
        <w:spacing w:line="360" w:lineRule="auto"/>
        <w:ind w:firstLine="454"/>
        <w:rPr>
          <w:rStyle w:val="FontStyle16"/>
          <w:color w:val="000000"/>
          <w:sz w:val="24"/>
          <w:szCs w:val="24"/>
          <w:lang w:val="bg-BG"/>
        </w:rPr>
      </w:pPr>
      <w:proofErr w:type="spellStart"/>
      <w:r>
        <w:rPr>
          <w:b/>
          <w:bCs/>
          <w:spacing w:val="-1"/>
        </w:rPr>
        <w:t>Чл</w:t>
      </w:r>
      <w:proofErr w:type="spellEnd"/>
      <w:r>
        <w:rPr>
          <w:b/>
          <w:bCs/>
          <w:spacing w:val="-1"/>
        </w:rPr>
        <w:t>. 1</w:t>
      </w:r>
      <w:r>
        <w:rPr>
          <w:spacing w:val="-1"/>
        </w:rPr>
        <w:t xml:space="preserve"> </w:t>
      </w:r>
      <w:proofErr w:type="spellStart"/>
      <w:r>
        <w:t>Възложителят</w:t>
      </w:r>
      <w:proofErr w:type="spellEnd"/>
      <w:r>
        <w:t xml:space="preserve"> </w:t>
      </w:r>
      <w:proofErr w:type="spellStart"/>
      <w:r>
        <w:t>възлага</w:t>
      </w:r>
      <w:proofErr w:type="spellEnd"/>
      <w:r>
        <w:t xml:space="preserve">, а </w:t>
      </w:r>
      <w:proofErr w:type="spellStart"/>
      <w:r>
        <w:t>Изпълнителят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извърши</w:t>
      </w:r>
      <w:proofErr w:type="spellEnd"/>
      <w:r>
        <w:rPr>
          <w:b/>
        </w:rPr>
        <w:t xml:space="preserve"> </w:t>
      </w:r>
      <w:r>
        <w:rPr>
          <w:b/>
          <w:color w:val="000000"/>
          <w:lang w:val="bg-BG"/>
        </w:rPr>
        <w:t>доставка,</w:t>
      </w:r>
      <w:r w:rsidR="0077719D">
        <w:rPr>
          <w:b/>
          <w:color w:val="000000"/>
          <w:lang w:val="bg-BG"/>
        </w:rPr>
        <w:t xml:space="preserve"> монтаж и гаранционна поддръжка</w:t>
      </w:r>
      <w:r>
        <w:rPr>
          <w:b/>
          <w:color w:val="000000"/>
          <w:lang w:val="bg-BG"/>
        </w:rPr>
        <w:t xml:space="preserve"> на мебели за нуждите на  Химикотехнологичен и металургичен университет /ХТМУ/</w:t>
      </w:r>
      <w:r>
        <w:rPr>
          <w:b/>
        </w:rPr>
        <w:t xml:space="preserve"> ,</w:t>
      </w:r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r>
        <w:rPr>
          <w:lang w:val="bg-BG"/>
        </w:rPr>
        <w:t xml:space="preserve">ценовата </w:t>
      </w:r>
      <w:proofErr w:type="spellStart"/>
      <w:r>
        <w:t>оферта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Изпълнителя</w:t>
      </w:r>
      <w:proofErr w:type="spellEnd"/>
      <w:r>
        <w:t xml:space="preserve">, </w:t>
      </w:r>
      <w:proofErr w:type="spellStart"/>
      <w:r>
        <w:t>неразделна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(</w:t>
      </w:r>
      <w:proofErr w:type="spellStart"/>
      <w:r>
        <w:t>Приложение</w:t>
      </w:r>
      <w:proofErr w:type="spellEnd"/>
      <w:r>
        <w:t xml:space="preserve"> № 1) и в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Възложителя</w:t>
      </w:r>
      <w:proofErr w:type="spellEnd"/>
      <w:r>
        <w:t xml:space="preserve">,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 </w:t>
      </w:r>
      <w:r>
        <w:rPr>
          <w:rStyle w:val="FontStyle16"/>
          <w:sz w:val="24"/>
          <w:szCs w:val="24"/>
        </w:rPr>
        <w:t>(</w:t>
      </w:r>
      <w:proofErr w:type="spellStart"/>
      <w:r>
        <w:rPr>
          <w:rStyle w:val="FontStyle16"/>
          <w:sz w:val="24"/>
          <w:szCs w:val="24"/>
        </w:rPr>
        <w:t>Приложение</w:t>
      </w:r>
      <w:proofErr w:type="spellEnd"/>
      <w:r>
        <w:rPr>
          <w:rStyle w:val="FontStyle16"/>
          <w:sz w:val="24"/>
          <w:szCs w:val="24"/>
        </w:rPr>
        <w:t xml:space="preserve"> № 2).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 xml:space="preserve">Чл. 2 </w:t>
      </w:r>
      <w:r>
        <w:rPr>
          <w:bCs/>
        </w:rPr>
        <w:t xml:space="preserve">Заявките и получаването на </w:t>
      </w:r>
      <w:r>
        <w:t>артикулите, предмет на договора, се извършва от определени от Възложителя длъжностни лица.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</w:rPr>
        <w:lastRenderedPageBreak/>
        <w:t xml:space="preserve">Чл. 3 </w:t>
      </w:r>
      <w:r>
        <w:t>В обхвата на дейностите, предмет на възлагане с настоящия договор, се включва изработката, доставката, транспорта, мо</w:t>
      </w:r>
      <w:r w:rsidR="0077719D">
        <w:t>нтажа и гаранционната поддръжка</w:t>
      </w:r>
      <w:r>
        <w:t xml:space="preserve"> на стоките </w:t>
      </w:r>
      <w:r w:rsidRPr="002A10D8">
        <w:t>от Техническата спецификация и каталога на Изпълнителя.</w:t>
      </w:r>
    </w:p>
    <w:p w:rsidR="00F37F2D" w:rsidRDefault="00F37F2D" w:rsidP="00F37F2D">
      <w:pPr>
        <w:spacing w:line="276" w:lineRule="auto"/>
        <w:ind w:firstLine="560"/>
        <w:jc w:val="both"/>
      </w:pPr>
      <w:r>
        <w:rPr>
          <w:b/>
        </w:rPr>
        <w:t xml:space="preserve">   Чл. 4 </w:t>
      </w:r>
      <w:r>
        <w:t>Възложителят няма задължение да заяви пълният обем на стоките, по вид и количество, посочени в Приложение № 1, към настоящия договор.</w:t>
      </w:r>
    </w:p>
    <w:p w:rsidR="00F37F2D" w:rsidRDefault="00F37F2D" w:rsidP="00F37F2D">
      <w:pPr>
        <w:shd w:val="clear" w:color="auto" w:fill="FFFFFF"/>
        <w:spacing w:line="360" w:lineRule="auto"/>
        <w:ind w:right="14"/>
        <w:jc w:val="both"/>
        <w:rPr>
          <w:spacing w:val="-6"/>
        </w:rPr>
      </w:pPr>
      <w:r>
        <w:rPr>
          <w:spacing w:val="-6"/>
        </w:rPr>
        <w:tab/>
      </w:r>
      <w:r>
        <w:rPr>
          <w:b/>
          <w:bCs/>
          <w:spacing w:val="-6"/>
        </w:rPr>
        <w:t>Чл.  5  /1/ Договорът влиза в сила на ………………………… 2016г.</w:t>
      </w:r>
      <w:r>
        <w:rPr>
          <w:spacing w:val="-6"/>
        </w:rPr>
        <w:t xml:space="preserve"> </w:t>
      </w:r>
    </w:p>
    <w:p w:rsidR="00F37F2D" w:rsidRDefault="00F37F2D" w:rsidP="00F37F2D">
      <w:pPr>
        <w:shd w:val="clear" w:color="auto" w:fill="FFFFFF"/>
        <w:spacing w:line="360" w:lineRule="auto"/>
        <w:ind w:right="14" w:firstLine="720"/>
        <w:jc w:val="both"/>
        <w:rPr>
          <w:color w:val="FF0000"/>
        </w:rPr>
      </w:pPr>
      <w:r>
        <w:rPr>
          <w:b/>
          <w:spacing w:val="-6"/>
        </w:rPr>
        <w:t>/2/</w:t>
      </w:r>
      <w:r>
        <w:rPr>
          <w:spacing w:val="-6"/>
        </w:rPr>
        <w:t xml:space="preserve"> </w:t>
      </w:r>
      <w:r w:rsidRPr="002A10D8">
        <w:rPr>
          <w:spacing w:val="-6"/>
        </w:rPr>
        <w:t xml:space="preserve">Договорът е със срок </w:t>
      </w:r>
      <w:r w:rsidRPr="002A10D8">
        <w:t>на изпълнение 12 месеца от датата на влизането му в сила или до достигане на стойност</w:t>
      </w:r>
      <w:r w:rsidR="00A522E0" w:rsidRPr="002A10D8">
        <w:t>та</w:t>
      </w:r>
      <w:r w:rsidRPr="002A10D8">
        <w:t xml:space="preserve"> на договора.</w:t>
      </w:r>
    </w:p>
    <w:p w:rsidR="00F37F2D" w:rsidRDefault="00F37F2D" w:rsidP="00F37F2D">
      <w:pPr>
        <w:shd w:val="clear" w:color="auto" w:fill="FFFFFF"/>
        <w:tabs>
          <w:tab w:val="left" w:pos="-360"/>
        </w:tabs>
        <w:spacing w:line="360" w:lineRule="auto"/>
        <w:ind w:right="30"/>
        <w:jc w:val="both"/>
      </w:pPr>
    </w:p>
    <w:p w:rsidR="00F37F2D" w:rsidRDefault="00F37F2D" w:rsidP="00F37F2D">
      <w:pPr>
        <w:shd w:val="clear" w:color="auto" w:fill="FFFFFF"/>
        <w:spacing w:line="360" w:lineRule="auto"/>
        <w:jc w:val="center"/>
        <w:rPr>
          <w:b/>
          <w:bCs/>
          <w:spacing w:val="1"/>
        </w:rPr>
      </w:pPr>
      <w:r>
        <w:rPr>
          <w:b/>
          <w:bCs/>
          <w:spacing w:val="1"/>
        </w:rPr>
        <w:t>ІІ. МЯСТО, СРОКОВЕ И ПРИЕМАНЕ НА ДОСТАВКИТЕ.</w:t>
      </w:r>
    </w:p>
    <w:p w:rsidR="00F37F2D" w:rsidRDefault="00F37F2D" w:rsidP="00F37F2D">
      <w:pPr>
        <w:shd w:val="clear" w:color="auto" w:fill="FFFFFF"/>
        <w:spacing w:line="360" w:lineRule="auto"/>
        <w:jc w:val="center"/>
        <w:rPr>
          <w:b/>
          <w:bCs/>
          <w:spacing w:val="1"/>
        </w:rPr>
      </w:pPr>
    </w:p>
    <w:p w:rsidR="00F37F2D" w:rsidRDefault="00F37F2D" w:rsidP="00F37F2D">
      <w:pPr>
        <w:spacing w:line="276" w:lineRule="auto"/>
        <w:ind w:firstLine="708"/>
        <w:jc w:val="both"/>
      </w:pPr>
      <w:r>
        <w:rPr>
          <w:b/>
          <w:bCs/>
          <w:spacing w:val="-6"/>
        </w:rPr>
        <w:t xml:space="preserve">Чл.4 </w:t>
      </w:r>
      <w:r>
        <w:rPr>
          <w:b/>
          <w:bCs/>
          <w:spacing w:val="-6"/>
          <w:lang w:val="ru-RU"/>
        </w:rPr>
        <w:t>(1)</w:t>
      </w:r>
      <w:r>
        <w:rPr>
          <w:spacing w:val="-6"/>
          <w:lang w:val="ru-RU"/>
        </w:rPr>
        <w:t xml:space="preserve"> </w:t>
      </w:r>
      <w:r>
        <w:rPr>
          <w:spacing w:val="1"/>
        </w:rPr>
        <w:t xml:space="preserve">Мястото на доставка по всяка една заявка на Възложителя е: гр.София, </w:t>
      </w:r>
      <w:r>
        <w:t>„Химикотехнологичен и металургичен университет” -  гр. София, бул. „Св. Климент Охридски” №8, сгр. А, ет. 2, ст. 213</w:t>
      </w:r>
      <w:r w:rsidR="00A522E0">
        <w:t xml:space="preserve"> или </w:t>
      </w:r>
      <w:r w:rsidR="00B33610">
        <w:t>студентски общежития на ХТМУ бл. №№ 20, 37, 42-А, 60-Б в ж.к. „Студентски град”</w:t>
      </w:r>
      <w:r>
        <w:t xml:space="preserve">, </w:t>
      </w:r>
      <w:r>
        <w:rPr>
          <w:spacing w:val="1"/>
        </w:rPr>
        <w:t xml:space="preserve"> а срокът за доставка по всяка заявка е </w:t>
      </w:r>
      <w:r w:rsidRPr="002A10D8">
        <w:rPr>
          <w:spacing w:val="1"/>
        </w:rPr>
        <w:t xml:space="preserve">до </w:t>
      </w:r>
      <w:r w:rsidRPr="002A10D8">
        <w:rPr>
          <w:b/>
          <w:spacing w:val="1"/>
        </w:rPr>
        <w:t xml:space="preserve">15 </w:t>
      </w:r>
      <w:r w:rsidRPr="002A10D8">
        <w:rPr>
          <w:b/>
          <w:spacing w:val="1"/>
          <w:lang w:val="ru-RU"/>
        </w:rPr>
        <w:t>(</w:t>
      </w:r>
      <w:r w:rsidRPr="002A10D8">
        <w:rPr>
          <w:b/>
          <w:spacing w:val="1"/>
        </w:rPr>
        <w:t>петнадесет</w:t>
      </w:r>
      <w:r w:rsidRPr="002A10D8">
        <w:rPr>
          <w:b/>
          <w:spacing w:val="1"/>
          <w:lang w:val="ru-RU"/>
        </w:rPr>
        <w:t>)</w:t>
      </w:r>
      <w:r w:rsidRPr="002A10D8">
        <w:rPr>
          <w:b/>
          <w:spacing w:val="1"/>
        </w:rPr>
        <w:t xml:space="preserve"> работни дни</w:t>
      </w:r>
      <w:r>
        <w:rPr>
          <w:spacing w:val="1"/>
        </w:rPr>
        <w:t>, считано от датата на заявката.</w:t>
      </w:r>
    </w:p>
    <w:p w:rsidR="00F37F2D" w:rsidRDefault="00F37F2D" w:rsidP="00F37F2D">
      <w:pPr>
        <w:shd w:val="clear" w:color="auto" w:fill="FFFFFF"/>
        <w:tabs>
          <w:tab w:val="left" w:pos="-120"/>
        </w:tabs>
        <w:spacing w:line="360" w:lineRule="auto"/>
        <w:ind w:left="5" w:firstLine="715"/>
        <w:jc w:val="both"/>
        <w:rPr>
          <w:lang w:val="ru-RU"/>
        </w:rPr>
      </w:pPr>
      <w:r>
        <w:rPr>
          <w:b/>
          <w:bCs/>
          <w:spacing w:val="-6"/>
          <w:lang w:val="ru-RU"/>
        </w:rPr>
        <w:t xml:space="preserve">(2) </w:t>
      </w:r>
      <w:r>
        <w:t>При извършването на всяка една доставка на заявени стоки страните подписват изготвен от Изпълнителя и придружаващ доставката приемо - предавателен протокол, съдържащ информация за</w:t>
      </w:r>
      <w:r>
        <w:rPr>
          <w:lang w:val="ru-RU"/>
        </w:rPr>
        <w:t xml:space="preserve"> </w:t>
      </w:r>
      <w:r>
        <w:t>доставените материали, тяхното състояние (количество и качество), в който се отбелязва и съответствието/несъответствието на доставените артикули с уговореното между страните количество и цена.</w:t>
      </w:r>
    </w:p>
    <w:p w:rsidR="00F37F2D" w:rsidRDefault="00F37F2D" w:rsidP="00F37F2D">
      <w:pPr>
        <w:shd w:val="clear" w:color="auto" w:fill="FFFFFF"/>
        <w:tabs>
          <w:tab w:val="left" w:pos="-120"/>
        </w:tabs>
        <w:spacing w:line="360" w:lineRule="auto"/>
        <w:ind w:left="5" w:firstLine="715"/>
        <w:jc w:val="both"/>
      </w:pPr>
      <w:r>
        <w:rPr>
          <w:b/>
          <w:bCs/>
          <w:spacing w:val="-6"/>
          <w:lang w:val="ru-RU"/>
        </w:rPr>
        <w:t xml:space="preserve">(3) </w:t>
      </w:r>
      <w:r>
        <w:t xml:space="preserve">Всяка една доставка се придружава и от издаден от Изпълнителя първичен счетоводен документ, в съответствие с всички изисквания на действащото законодателство и установените реквизити. </w:t>
      </w:r>
    </w:p>
    <w:p w:rsidR="00F37F2D" w:rsidRDefault="00F37F2D" w:rsidP="00F37F2D">
      <w:pPr>
        <w:shd w:val="clear" w:color="auto" w:fill="FFFFFF"/>
        <w:tabs>
          <w:tab w:val="left" w:pos="-360"/>
        </w:tabs>
        <w:spacing w:line="360" w:lineRule="auto"/>
        <w:ind w:right="30"/>
        <w:jc w:val="center"/>
        <w:rPr>
          <w:b/>
          <w:bCs/>
        </w:rPr>
      </w:pPr>
      <w:r>
        <w:rPr>
          <w:b/>
          <w:bCs/>
        </w:rPr>
        <w:t>ІІІ. КАЧЕСТВО</w:t>
      </w:r>
    </w:p>
    <w:p w:rsidR="00F37F2D" w:rsidRDefault="00F37F2D" w:rsidP="00F37F2D">
      <w:pPr>
        <w:shd w:val="clear" w:color="auto" w:fill="FFFFFF"/>
        <w:tabs>
          <w:tab w:val="left" w:pos="-360"/>
        </w:tabs>
        <w:spacing w:line="360" w:lineRule="auto"/>
        <w:ind w:right="30"/>
        <w:jc w:val="center"/>
        <w:rPr>
          <w:b/>
          <w:bCs/>
        </w:rPr>
      </w:pPr>
    </w:p>
    <w:p w:rsidR="00F37F2D" w:rsidRDefault="00F37F2D" w:rsidP="00F37F2D">
      <w:pPr>
        <w:pStyle w:val="BodyTextIndent2"/>
        <w:spacing w:after="0" w:line="360" w:lineRule="auto"/>
        <w:ind w:left="0" w:firstLine="720"/>
        <w:jc w:val="both"/>
      </w:pPr>
      <w:r>
        <w:rPr>
          <w:b/>
          <w:bCs/>
        </w:rPr>
        <w:t xml:space="preserve">Чл.5 </w:t>
      </w:r>
      <w:r>
        <w:rPr>
          <w:b/>
          <w:bCs/>
          <w:lang w:val="ru-RU"/>
        </w:rPr>
        <w:t>(1)</w:t>
      </w:r>
      <w:r>
        <w:t xml:space="preserve"> Качеството на артикулите, доставяни в изпълнение на договора трябва да бъде в съответствие с действащите национални стандарти.</w:t>
      </w:r>
    </w:p>
    <w:p w:rsidR="00F37F2D" w:rsidRDefault="00F37F2D" w:rsidP="00F37F2D">
      <w:pPr>
        <w:pStyle w:val="BodyTextIndent2"/>
        <w:spacing w:after="0" w:line="360" w:lineRule="auto"/>
        <w:ind w:left="0" w:firstLine="720"/>
        <w:jc w:val="both"/>
        <w:rPr>
          <w:bCs/>
        </w:rPr>
      </w:pPr>
      <w:r>
        <w:rPr>
          <w:b/>
          <w:bCs/>
          <w:lang w:val="ru-RU"/>
        </w:rPr>
        <w:t>(</w:t>
      </w:r>
      <w:r>
        <w:rPr>
          <w:b/>
          <w:bCs/>
        </w:rPr>
        <w:t>2</w:t>
      </w:r>
      <w:r>
        <w:rPr>
          <w:b/>
          <w:bCs/>
          <w:lang w:val="ru-RU"/>
        </w:rPr>
        <w:t xml:space="preserve">) </w:t>
      </w:r>
      <w:r>
        <w:rPr>
          <w:bCs/>
        </w:rPr>
        <w:t>Наличието на отклонения от заложените в този член изисквания се определя като неспазване на договорените задължения от страна на Изпълнителя по отношение на качеството на доставяните артикули.</w:t>
      </w:r>
    </w:p>
    <w:p w:rsidR="00F37F2D" w:rsidRDefault="00F37F2D" w:rsidP="00F37F2D">
      <w:pPr>
        <w:spacing w:line="360" w:lineRule="auto"/>
        <w:ind w:firstLine="720"/>
        <w:jc w:val="both"/>
        <w:rPr>
          <w:b/>
          <w:bCs/>
          <w:lang w:val="ru-RU"/>
        </w:rPr>
      </w:pPr>
    </w:p>
    <w:p w:rsidR="00F37F2D" w:rsidRDefault="00F37F2D" w:rsidP="00F37F2D">
      <w:pPr>
        <w:spacing w:line="360" w:lineRule="auto"/>
        <w:jc w:val="center"/>
        <w:rPr>
          <w:b/>
          <w:bCs/>
        </w:rPr>
      </w:pPr>
      <w:r>
        <w:rPr>
          <w:b/>
          <w:bCs/>
          <w:lang w:val="ru-RU"/>
        </w:rPr>
        <w:t>І</w:t>
      </w:r>
      <w:r>
        <w:rPr>
          <w:b/>
          <w:bCs/>
        </w:rPr>
        <w:t>V</w:t>
      </w:r>
      <w:r>
        <w:rPr>
          <w:b/>
          <w:bCs/>
          <w:lang w:val="ru-RU"/>
        </w:rPr>
        <w:t xml:space="preserve">. </w:t>
      </w:r>
      <w:r>
        <w:rPr>
          <w:b/>
          <w:bCs/>
        </w:rPr>
        <w:t>РЕКЛАМАЦИИ</w:t>
      </w:r>
    </w:p>
    <w:p w:rsidR="00F37F2D" w:rsidRDefault="00F37F2D" w:rsidP="00F37F2D">
      <w:pPr>
        <w:spacing w:line="360" w:lineRule="auto"/>
        <w:ind w:firstLine="720"/>
        <w:jc w:val="both"/>
        <w:rPr>
          <w:b/>
          <w:bCs/>
          <w:lang w:val="ru-RU"/>
        </w:rPr>
      </w:pP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</w:rPr>
        <w:lastRenderedPageBreak/>
        <w:t xml:space="preserve">Чл.6 </w:t>
      </w:r>
      <w:r>
        <w:rPr>
          <w:b/>
          <w:lang w:val="ru-RU"/>
        </w:rPr>
        <w:t xml:space="preserve">(1) </w:t>
      </w:r>
      <w:r>
        <w:rPr>
          <w:bCs/>
        </w:rPr>
        <w:t xml:space="preserve">Рекламации за видими отклонения от доставеното количество се предявяват от </w:t>
      </w:r>
      <w:r>
        <w:t xml:space="preserve">Възложителя в момента на приемането на артикулите, предмет на договора и се отразяват в приемо-предавателния протокол за извършената доставка. </w:t>
      </w:r>
    </w:p>
    <w:p w:rsidR="00F37F2D" w:rsidRDefault="00F37F2D" w:rsidP="00F37F2D">
      <w:pPr>
        <w:spacing w:line="360" w:lineRule="auto"/>
        <w:ind w:firstLine="720"/>
        <w:jc w:val="both"/>
      </w:pPr>
      <w:r>
        <w:t>В случай, че отклоненията са от характер, при който не е обективно възможно да бъдат установени при приемане на доставката и подписване на протокола, рекламацията се предявява при установяване на отклонението, включително и след приключване действието на настоящия договор.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lang w:val="ru-RU"/>
        </w:rPr>
        <w:t>(</w:t>
      </w:r>
      <w:r>
        <w:rPr>
          <w:b/>
          <w:bCs/>
        </w:rPr>
        <w:t xml:space="preserve">2) </w:t>
      </w:r>
      <w:r>
        <w:t xml:space="preserve">Изпълнителят отстранява, за своя сметка, констатираните липси по ал.1 в срок </w:t>
      </w:r>
      <w:r w:rsidRPr="001147BC">
        <w:rPr>
          <w:b/>
        </w:rPr>
        <w:t xml:space="preserve">до 3 </w:t>
      </w:r>
      <w:r w:rsidRPr="001147BC">
        <w:rPr>
          <w:b/>
          <w:lang w:val="ru-RU"/>
        </w:rPr>
        <w:t>(</w:t>
      </w:r>
      <w:r w:rsidRPr="001147BC">
        <w:rPr>
          <w:b/>
        </w:rPr>
        <w:t>три</w:t>
      </w:r>
      <w:r w:rsidRPr="001147BC">
        <w:rPr>
          <w:b/>
          <w:lang w:val="ru-RU"/>
        </w:rPr>
        <w:t>)</w:t>
      </w:r>
      <w:r w:rsidRPr="001147BC">
        <w:rPr>
          <w:b/>
        </w:rPr>
        <w:t xml:space="preserve"> работни дни</w:t>
      </w:r>
      <w:r w:rsidRPr="001147BC">
        <w:t>, считано</w:t>
      </w:r>
      <w:r>
        <w:t xml:space="preserve"> от деня на подписване на приемо-предавателния протокол и/или от получаване на рекламацията в случаите по чл.6 (1), изречение второ.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 xml:space="preserve">(3) </w:t>
      </w:r>
      <w:r>
        <w:rPr>
          <w:bCs/>
        </w:rPr>
        <w:t xml:space="preserve">Рекламации за отклонения в качеството на </w:t>
      </w:r>
      <w:r>
        <w:t>артикулите, предмет на договора, се предявяват от Възложителя в едномесечен срок от доставката или от установяване на отклонението в случаите, когато е от характер, при който не е обективно възможно да бъде установено при приемане на доставката, включително и след приключване действието на настоящия договор.</w:t>
      </w:r>
    </w:p>
    <w:p w:rsidR="00F37F2D" w:rsidRDefault="00F37F2D" w:rsidP="00F37F2D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b/>
          <w:bCs/>
        </w:rPr>
        <w:t xml:space="preserve">(4) </w:t>
      </w:r>
      <w:r>
        <w:rPr>
          <w:bCs/>
        </w:rPr>
        <w:t xml:space="preserve">При получаване на рекламация по чл.6 (3), </w:t>
      </w:r>
      <w:r>
        <w:t xml:space="preserve">се съставя двустранен констативен протокол в деня на получаване на рекламацията или на следващия работен ден. </w:t>
      </w:r>
    </w:p>
    <w:p w:rsidR="00F37F2D" w:rsidRDefault="00F37F2D" w:rsidP="00F37F2D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b/>
          <w:bCs/>
        </w:rPr>
        <w:t xml:space="preserve">(5) </w:t>
      </w:r>
      <w:r>
        <w:t xml:space="preserve">Изпълнителят отстранява констатираните недостатъци по чл.6 (3) в срок </w:t>
      </w:r>
      <w:r w:rsidRPr="00DD3857">
        <w:t xml:space="preserve">до </w:t>
      </w:r>
      <w:r w:rsidRPr="007D069F">
        <w:rPr>
          <w:b/>
        </w:rPr>
        <w:t xml:space="preserve">5 </w:t>
      </w:r>
      <w:r w:rsidRPr="007D069F">
        <w:rPr>
          <w:b/>
          <w:lang w:val="ru-RU"/>
        </w:rPr>
        <w:t>(</w:t>
      </w:r>
      <w:r w:rsidRPr="007D069F">
        <w:rPr>
          <w:b/>
        </w:rPr>
        <w:t>пет</w:t>
      </w:r>
      <w:r w:rsidRPr="007D069F">
        <w:rPr>
          <w:b/>
          <w:lang w:val="ru-RU"/>
        </w:rPr>
        <w:t>)</w:t>
      </w:r>
      <w:r w:rsidRPr="007D069F">
        <w:rPr>
          <w:b/>
        </w:rPr>
        <w:t xml:space="preserve"> работни дни</w:t>
      </w:r>
      <w:r>
        <w:t xml:space="preserve"> от получаване на рекламацията, като, по избор на Възложителя и за своя сметка – отстранява недостатъците и/или заменя артикулите с такива, които напълно отговарят на изискванията за качество, установени в договора и приложенията към него.</w:t>
      </w:r>
    </w:p>
    <w:p w:rsidR="00F37F2D" w:rsidRDefault="00F37F2D" w:rsidP="00F37F2D">
      <w:pPr>
        <w:pStyle w:val="BodyTextIndent2"/>
        <w:spacing w:after="0" w:line="360" w:lineRule="auto"/>
        <w:ind w:left="0" w:firstLine="720"/>
        <w:jc w:val="both"/>
        <w:rPr>
          <w:b/>
          <w:lang w:val="ru-RU"/>
        </w:rPr>
      </w:pPr>
    </w:p>
    <w:p w:rsidR="00F37F2D" w:rsidRDefault="00F37F2D" w:rsidP="00F37F2D">
      <w:pPr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</w:rPr>
        <w:t>V</w:t>
      </w:r>
      <w:r>
        <w:rPr>
          <w:b/>
          <w:bCs/>
          <w:lang w:val="ru-RU"/>
        </w:rPr>
        <w:t>. ЦЕНИ И НАЧИН НА ПЛАЩАНЕ</w:t>
      </w:r>
    </w:p>
    <w:p w:rsidR="00F37F2D" w:rsidRDefault="00F37F2D" w:rsidP="00F37F2D">
      <w:pPr>
        <w:spacing w:line="360" w:lineRule="auto"/>
        <w:ind w:firstLine="720"/>
        <w:jc w:val="both"/>
        <w:rPr>
          <w:b/>
          <w:bCs/>
        </w:rPr>
      </w:pPr>
    </w:p>
    <w:p w:rsidR="00F37F2D" w:rsidRDefault="00F37F2D" w:rsidP="00F37F2D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ab/>
        <w:t>Чл.7</w:t>
      </w:r>
      <w:r>
        <w:rPr>
          <w:rFonts w:ascii="TimesNewRomanPSMT" w:hAnsi="TimesNewRomanPSMT" w:cs="TimesNewRomanPSMT"/>
        </w:rPr>
        <w:t xml:space="preserve"> </w:t>
      </w:r>
      <w:r>
        <w:rPr>
          <w:rFonts w:cs="TimesNewRomanPSMT"/>
          <w:b/>
          <w:lang w:val="en-US"/>
        </w:rPr>
        <w:t>(1)</w:t>
      </w:r>
      <w:r>
        <w:rPr>
          <w:rFonts w:cs="TimesNewRomanPSMT"/>
          <w:b/>
        </w:rPr>
        <w:t xml:space="preserve"> </w:t>
      </w:r>
      <w:r>
        <w:t xml:space="preserve">Стойността на договора е в размер на  ……………………лв. без ДДС (словом…………………………) или ……………………лв. с ДДС (словом…………………………)  , съгласно Ценовото предложение на </w:t>
      </w:r>
      <w:r>
        <w:rPr>
          <w:b/>
          <w:bCs/>
        </w:rPr>
        <w:t xml:space="preserve">ИЗПЪЛНИТЕЛЯ </w:t>
      </w:r>
      <w:r>
        <w:t>– Приложение № 1, неразделна част от настоящия договор.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(</w:t>
      </w:r>
      <w:r>
        <w:rPr>
          <w:b/>
          <w:bCs/>
          <w:lang w:val="en-US"/>
        </w:rPr>
        <w:t>2</w:t>
      </w:r>
      <w:r>
        <w:rPr>
          <w:b/>
          <w:bCs/>
        </w:rPr>
        <w:t>)</w:t>
      </w:r>
      <w:r>
        <w:t xml:space="preserve"> Стойността на договора се формира въз основа на реално заявените и получени доставки на артикули, предмет на договора, на база предложените от Изпълнителя</w:t>
      </w:r>
      <w:r>
        <w:rPr>
          <w:lang w:val="ru-RU"/>
        </w:rPr>
        <w:t xml:space="preserve"> </w:t>
      </w:r>
      <w:r>
        <w:t xml:space="preserve">в ценовото му предложение единични цени, които са окончателни и не подлежат на промяна за срока на действие на договора. </w:t>
      </w:r>
    </w:p>
    <w:p w:rsidR="00F37F2D" w:rsidRDefault="00F37F2D" w:rsidP="00F37F2D">
      <w:pPr>
        <w:spacing w:line="360" w:lineRule="auto"/>
        <w:ind w:firstLine="720"/>
        <w:jc w:val="both"/>
      </w:pPr>
      <w:r>
        <w:lastRenderedPageBreak/>
        <w:t>Цените включват всички разходи по изпълнение на предмета на договора, в това число разходи за опаковка, транспорт, монтаж и други разходи, данъци, такси, мита, доставка до адреса на Възложителя, без ограничение относно количеството на стоките и стойността на поръчката по всяка една заявка.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(</w:t>
      </w:r>
      <w:r>
        <w:rPr>
          <w:b/>
          <w:bCs/>
          <w:lang w:val="en-US"/>
        </w:rPr>
        <w:t>3</w:t>
      </w:r>
      <w:r>
        <w:rPr>
          <w:b/>
          <w:bCs/>
        </w:rPr>
        <w:t>)</w:t>
      </w:r>
      <w:r>
        <w:t xml:space="preserve"> </w:t>
      </w:r>
      <w:r>
        <w:rPr>
          <w:bCs/>
          <w:lang w:eastAsia="ar-SA"/>
        </w:rPr>
        <w:t>Възложителят не е обвързан с достигане</w:t>
      </w:r>
      <w:r>
        <w:t xml:space="preserve"> максималната стойност на договора</w:t>
      </w:r>
      <w:r>
        <w:rPr>
          <w:bCs/>
          <w:lang w:eastAsia="ar-SA"/>
        </w:rPr>
        <w:t xml:space="preserve">. </w:t>
      </w:r>
      <w:r>
        <w:t>Възложителят има право да заяви по-малък или по-голям брой артикули</w:t>
      </w:r>
      <w:r w:rsidR="00A522E0">
        <w:t xml:space="preserve"> в рамките на </w:t>
      </w:r>
      <w:r w:rsidRPr="00D937AD">
        <w:t>договорената крайна цена.</w:t>
      </w:r>
    </w:p>
    <w:p w:rsidR="00F37F2D" w:rsidRDefault="00F37F2D" w:rsidP="00F37F2D">
      <w:pPr>
        <w:spacing w:line="360" w:lineRule="auto"/>
        <w:ind w:firstLine="708"/>
        <w:jc w:val="both"/>
      </w:pPr>
      <w:r>
        <w:rPr>
          <w:b/>
          <w:bCs/>
        </w:rPr>
        <w:t>(</w:t>
      </w:r>
      <w:r>
        <w:rPr>
          <w:b/>
          <w:bCs/>
          <w:lang w:val="en-US"/>
        </w:rPr>
        <w:t>4</w:t>
      </w:r>
      <w:r>
        <w:rPr>
          <w:b/>
          <w:bCs/>
        </w:rPr>
        <w:t>)</w:t>
      </w:r>
      <w:r>
        <w:t xml:space="preserve"> Стойността на всяка приета доставка се изплаща еднократно и в пълен размер, в срок </w:t>
      </w:r>
      <w:r>
        <w:rPr>
          <w:b/>
        </w:rPr>
        <w:t>до</w:t>
      </w:r>
      <w:r>
        <w:rPr>
          <w:b/>
          <w:lang w:val="ru-RU"/>
        </w:rPr>
        <w:t xml:space="preserve"> 15</w:t>
      </w:r>
      <w:r>
        <w:rPr>
          <w:b/>
        </w:rPr>
        <w:t xml:space="preserve"> (петнадесет) работни дни</w:t>
      </w:r>
      <w:r>
        <w:t xml:space="preserve"> след доставката, подписан приемо - предавателен протокол по чл.4 (2) от договора и предоставен от Изпълнителя първичен счетоводен документ, съдържащ всички реквизити съгласно действащото законодателство и реквизитите, изрично посочени от Възложителя в документацията за участие в поръчката. </w:t>
      </w:r>
    </w:p>
    <w:p w:rsidR="00F37F2D" w:rsidRDefault="00F37F2D" w:rsidP="00F37F2D">
      <w:pPr>
        <w:spacing w:line="360" w:lineRule="auto"/>
        <w:ind w:firstLine="708"/>
        <w:jc w:val="both"/>
      </w:pPr>
      <w:r>
        <w:rPr>
          <w:b/>
          <w:lang w:val="ru-RU"/>
        </w:rPr>
        <w:t>(</w:t>
      </w:r>
      <w:r>
        <w:rPr>
          <w:b/>
          <w:lang w:val="en-US"/>
        </w:rPr>
        <w:t>5</w:t>
      </w:r>
      <w:r>
        <w:rPr>
          <w:b/>
          <w:lang w:val="ru-RU"/>
        </w:rPr>
        <w:t xml:space="preserve">) </w:t>
      </w:r>
      <w:r>
        <w:t>Плащането се извършва в лева по банков път по следната банкова сметка на Изпълнителя</w:t>
      </w:r>
      <w:r>
        <w:rPr>
          <w:lang w:val="ru-RU"/>
        </w:rPr>
        <w:t>:</w:t>
      </w:r>
    </w:p>
    <w:p w:rsidR="00F37F2D" w:rsidRDefault="00F37F2D" w:rsidP="00F37F2D">
      <w:pPr>
        <w:spacing w:line="360" w:lineRule="auto"/>
        <w:ind w:firstLine="708"/>
        <w:jc w:val="both"/>
        <w:rPr>
          <w:lang w:val="ru-RU"/>
        </w:rPr>
      </w:pPr>
      <w:r>
        <w:rPr>
          <w:lang w:val="en-US"/>
        </w:rPr>
        <w:t>IBAN</w:t>
      </w:r>
      <w:r>
        <w:rPr>
          <w:lang w:val="ru-RU"/>
        </w:rPr>
        <w:t xml:space="preserve"> 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en-US"/>
        </w:rPr>
        <w:t>BIC</w:t>
      </w:r>
      <w:r>
        <w:rPr>
          <w:lang w:val="ru-RU"/>
        </w:rPr>
        <w:t>____________________________</w:t>
      </w:r>
    </w:p>
    <w:p w:rsidR="00F37F2D" w:rsidRDefault="00F37F2D" w:rsidP="00F37F2D">
      <w:pPr>
        <w:spacing w:line="360" w:lineRule="auto"/>
        <w:ind w:firstLine="708"/>
        <w:jc w:val="both"/>
        <w:rPr>
          <w:lang w:val="ru-RU"/>
        </w:rPr>
      </w:pPr>
      <w:r>
        <w:t xml:space="preserve">БАНКА </w:t>
      </w:r>
      <w:r>
        <w:rPr>
          <w:lang w:val="ru-RU"/>
        </w:rPr>
        <w:t>________________________</w:t>
      </w:r>
      <w:r>
        <w:rPr>
          <w:lang w:val="ru-RU"/>
        </w:rPr>
        <w:tab/>
      </w:r>
      <w:r>
        <w:rPr>
          <w:lang w:val="ru-RU"/>
        </w:rPr>
        <w:tab/>
      </w:r>
    </w:p>
    <w:p w:rsidR="00F37F2D" w:rsidRDefault="00F37F2D" w:rsidP="00F37F2D">
      <w:pPr>
        <w:spacing w:line="360" w:lineRule="auto"/>
        <w:ind w:firstLine="708"/>
        <w:jc w:val="both"/>
      </w:pPr>
      <w:r>
        <w:t xml:space="preserve">ТИТУЛЯР </w:t>
      </w:r>
    </w:p>
    <w:p w:rsidR="00F37F2D" w:rsidRDefault="00F37F2D" w:rsidP="00F37F2D">
      <w:pPr>
        <w:spacing w:line="360" w:lineRule="auto"/>
        <w:ind w:firstLine="708"/>
        <w:jc w:val="both"/>
      </w:pPr>
    </w:p>
    <w:p w:rsidR="00F37F2D" w:rsidRDefault="00F37F2D" w:rsidP="00F37F2D">
      <w:pPr>
        <w:spacing w:line="360" w:lineRule="auto"/>
        <w:jc w:val="both"/>
        <w:rPr>
          <w:lang w:eastAsia="en-US"/>
        </w:rPr>
      </w:pPr>
      <w:r>
        <w:rPr>
          <w:b/>
        </w:rPr>
        <w:t>(6)</w:t>
      </w:r>
      <w:r>
        <w:rPr>
          <w:lang w:eastAsia="en-US"/>
        </w:rPr>
        <w:t xml:space="preserve"> ИЗПЪЛНИТЕЛЯТ е длъжен да уведомява писмено ВЪЗЛОЖИТЕЛЯ за всички последващи промени по т. </w:t>
      </w:r>
      <w:r>
        <w:rPr>
          <w:lang w:val="en-US" w:eastAsia="en-US"/>
        </w:rPr>
        <w:t>5</w:t>
      </w:r>
      <w:r>
        <w:rPr>
          <w:lang w:eastAsia="en-US"/>
        </w:rPr>
        <w:t xml:space="preserve"> в срок от </w:t>
      </w:r>
      <w:r>
        <w:rPr>
          <w:lang w:val="en-US" w:eastAsia="en-US"/>
        </w:rPr>
        <w:t>5</w:t>
      </w:r>
      <w:r>
        <w:rPr>
          <w:lang w:eastAsia="en-US"/>
        </w:rPr>
        <w:t xml:space="preserve"> дни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F37F2D" w:rsidRDefault="00F37F2D" w:rsidP="00F37F2D">
      <w:pPr>
        <w:spacing w:line="360" w:lineRule="auto"/>
        <w:jc w:val="both"/>
        <w:rPr>
          <w:lang w:eastAsia="en-US"/>
        </w:rPr>
      </w:pPr>
      <w:r>
        <w:rPr>
          <w:lang w:val="en-US" w:eastAsia="en-US"/>
        </w:rPr>
        <w:t>(7)</w:t>
      </w:r>
      <w:r>
        <w:rPr>
          <w:lang w:eastAsia="en-US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и приложени доказателства, че ИЗПЪЛНИТЕЛЯТ е заплатил на подизпълнителя/подизпълнителите за изпълнените от тях доставки</w:t>
      </w:r>
      <w:r>
        <w:rPr>
          <w:lang w:val="en-US" w:eastAsia="en-US"/>
        </w:rPr>
        <w:t>.</w:t>
      </w:r>
    </w:p>
    <w:p w:rsidR="00F37F2D" w:rsidRDefault="00F37F2D" w:rsidP="00F37F2D">
      <w:pPr>
        <w:spacing w:line="360" w:lineRule="auto"/>
        <w:jc w:val="both"/>
        <w:rPr>
          <w:lang w:eastAsia="en-US"/>
        </w:rPr>
      </w:pPr>
    </w:p>
    <w:p w:rsidR="00F37F2D" w:rsidRDefault="00F37F2D" w:rsidP="00F37F2D">
      <w:pPr>
        <w:shd w:val="clear" w:color="auto" w:fill="FFFFFF"/>
        <w:tabs>
          <w:tab w:val="left" w:pos="1277"/>
        </w:tabs>
        <w:spacing w:line="360" w:lineRule="auto"/>
        <w:jc w:val="center"/>
        <w:rPr>
          <w:b/>
          <w:bCs/>
        </w:rPr>
      </w:pPr>
      <w:r>
        <w:rPr>
          <w:b/>
          <w:bCs/>
          <w:spacing w:val="1"/>
        </w:rPr>
        <w:t>V</w:t>
      </w:r>
      <w:r>
        <w:rPr>
          <w:b/>
          <w:bCs/>
          <w:spacing w:val="1"/>
          <w:lang w:val="en-US"/>
        </w:rPr>
        <w:t>I</w:t>
      </w:r>
      <w:r>
        <w:rPr>
          <w:b/>
          <w:bCs/>
          <w:spacing w:val="1"/>
        </w:rPr>
        <w:t xml:space="preserve">. </w:t>
      </w:r>
      <w:r>
        <w:rPr>
          <w:b/>
          <w:bCs/>
          <w:lang w:val="ru-RU"/>
        </w:rPr>
        <w:t>ПРАВА И ЗАДЪЛЖЕНИЯ НА ВЪЗЛОЖИТЕЛ</w:t>
      </w:r>
      <w:r>
        <w:rPr>
          <w:b/>
          <w:bCs/>
        </w:rPr>
        <w:t>Я</w:t>
      </w:r>
    </w:p>
    <w:p w:rsidR="00F37F2D" w:rsidRDefault="00F37F2D" w:rsidP="00F37F2D">
      <w:pPr>
        <w:shd w:val="clear" w:color="auto" w:fill="FFFFFF"/>
        <w:tabs>
          <w:tab w:val="left" w:pos="1277"/>
        </w:tabs>
        <w:spacing w:line="360" w:lineRule="auto"/>
        <w:jc w:val="center"/>
        <w:rPr>
          <w:b/>
          <w:bCs/>
          <w:spacing w:val="1"/>
        </w:rPr>
      </w:pPr>
    </w:p>
    <w:p w:rsidR="00F37F2D" w:rsidRDefault="00F37F2D" w:rsidP="00F3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12"/>
        </w:tabs>
        <w:spacing w:line="360" w:lineRule="auto"/>
        <w:ind w:firstLine="720"/>
        <w:jc w:val="both"/>
      </w:pPr>
      <w:r>
        <w:rPr>
          <w:b/>
          <w:bCs/>
        </w:rPr>
        <w:t>Чл.8 (1)</w:t>
      </w:r>
      <w:r>
        <w:t xml:space="preserve"> Възложителят</w:t>
      </w:r>
      <w:r>
        <w:rPr>
          <w:b/>
          <w:bCs/>
        </w:rPr>
        <w:t xml:space="preserve"> </w:t>
      </w:r>
      <w:r>
        <w:t>има право:</w:t>
      </w:r>
    </w:p>
    <w:p w:rsidR="00F37F2D" w:rsidRDefault="00F37F2D" w:rsidP="00F37F2D">
      <w:pPr>
        <w:shd w:val="clear" w:color="auto" w:fill="FFFFFF"/>
        <w:spacing w:line="360" w:lineRule="auto"/>
        <w:ind w:firstLine="720"/>
        <w:jc w:val="both"/>
      </w:pPr>
      <w:r>
        <w:rPr>
          <w:b/>
          <w:bCs/>
        </w:rPr>
        <w:t>1.</w:t>
      </w:r>
      <w:r>
        <w:t xml:space="preserve"> да отправя заявки </w:t>
      </w:r>
      <w:r w:rsidR="00A522E0" w:rsidRPr="007D069F">
        <w:rPr>
          <w:b/>
        </w:rPr>
        <w:t>на електронния адрес</w:t>
      </w:r>
      <w:r w:rsidR="00A522E0">
        <w:t xml:space="preserve"> на изпълнителя </w:t>
      </w:r>
      <w:r>
        <w:t>с необходимите реквизити и да изисква от Изпълнителя да изпълни доставките на артикулите, предмет на договора, качествено и в срок, без отклонение от договорените условия;</w:t>
      </w:r>
    </w:p>
    <w:p w:rsidR="00F37F2D" w:rsidRDefault="00F37F2D" w:rsidP="00F37F2D">
      <w:pPr>
        <w:spacing w:line="360" w:lineRule="auto"/>
        <w:jc w:val="both"/>
        <w:rPr>
          <w:b/>
        </w:rPr>
      </w:pPr>
      <w:r>
        <w:rPr>
          <w:b/>
          <w:bCs/>
        </w:rPr>
        <w:lastRenderedPageBreak/>
        <w:tab/>
        <w:t xml:space="preserve">2. </w:t>
      </w:r>
      <w:r>
        <w:t>да получава заявените</w:t>
      </w:r>
      <w:r>
        <w:rPr>
          <w:b/>
        </w:rPr>
        <w:t xml:space="preserve"> </w:t>
      </w:r>
      <w:r w:rsidR="00E167DD">
        <w:rPr>
          <w:b/>
          <w:color w:val="000000"/>
        </w:rPr>
        <w:t xml:space="preserve"> мебели, </w:t>
      </w:r>
      <w:r>
        <w:rPr>
          <w:b/>
          <w:color w:val="000000"/>
        </w:rPr>
        <w:t>техния монтаж</w:t>
      </w:r>
      <w:r w:rsidR="00E167DD">
        <w:rPr>
          <w:b/>
          <w:color w:val="000000"/>
        </w:rPr>
        <w:t xml:space="preserve"> и гаранционна поддръжка</w:t>
      </w:r>
      <w:r>
        <w:t>, съгласно условията на този договор, както и да отправя рекламации и да упражнява правата си по тях;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</w:rPr>
        <w:t>3.</w:t>
      </w:r>
      <w:r>
        <w:t xml:space="preserve"> да контролира и </w:t>
      </w:r>
      <w:r>
        <w:rPr>
          <w:spacing w:val="1"/>
        </w:rPr>
        <w:t xml:space="preserve">осъществява текущ контрол </w:t>
      </w:r>
      <w:r>
        <w:t xml:space="preserve">по всяко време </w:t>
      </w:r>
      <w:r>
        <w:rPr>
          <w:spacing w:val="1"/>
        </w:rPr>
        <w:t xml:space="preserve">при изпълнение на договора, </w:t>
      </w:r>
      <w:r>
        <w:rPr>
          <w:lang w:eastAsia="en-US"/>
        </w:rPr>
        <w:t>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F37F2D" w:rsidRDefault="00F37F2D" w:rsidP="00F37F2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12"/>
        </w:tabs>
        <w:spacing w:line="360" w:lineRule="auto"/>
        <w:jc w:val="both"/>
      </w:pPr>
      <w:r>
        <w:t xml:space="preserve">         </w:t>
      </w:r>
      <w:r>
        <w:rPr>
          <w:b/>
          <w:bCs/>
        </w:rPr>
        <w:t>4.</w:t>
      </w:r>
      <w:r>
        <w:t xml:space="preserve"> в случай на констатирани нередности и пропуски, да уведоми във възможно най-кратък срок Изпълнителя</w:t>
      </w:r>
      <w:r>
        <w:rPr>
          <w:b/>
          <w:bCs/>
        </w:rPr>
        <w:t xml:space="preserve"> </w:t>
      </w:r>
      <w:r>
        <w:t>за предприемане на съответните мерки;</w:t>
      </w:r>
    </w:p>
    <w:p w:rsidR="00F37F2D" w:rsidRDefault="00F37F2D" w:rsidP="00F37F2D">
      <w:pPr>
        <w:shd w:val="clear" w:color="auto" w:fill="FFFFFF"/>
        <w:spacing w:line="360" w:lineRule="auto"/>
        <w:ind w:firstLine="709"/>
        <w:jc w:val="both"/>
        <w:rPr>
          <w:b/>
        </w:rPr>
      </w:pPr>
      <w:r>
        <w:rPr>
          <w:b/>
          <w:bCs/>
        </w:rPr>
        <w:t xml:space="preserve">5. </w:t>
      </w:r>
      <w:r>
        <w:t xml:space="preserve">Възложителят има право да определи и упълномощи лице/а за осъществяване на връзка с Изпълнителя, като за целта, към момента на сключване на договора, Възложителят сочи следните лица: </w:t>
      </w:r>
      <w:r>
        <w:rPr>
          <w:b/>
        </w:rPr>
        <w:t>Антонио Манолов – Пом. Ректор на ХТМУ, тел.: 0879 35 6</w:t>
      </w:r>
      <w:r w:rsidR="004B4A91">
        <w:rPr>
          <w:b/>
        </w:rPr>
        <w:t>5</w:t>
      </w:r>
      <w:r>
        <w:rPr>
          <w:b/>
        </w:rPr>
        <w:t xml:space="preserve"> 35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t xml:space="preserve">6. </w:t>
      </w:r>
      <w:r>
        <w:rPr>
          <w:lang w:eastAsia="en-US"/>
        </w:rPr>
        <w:t>Да изисква от ИЗПЪЛНИТЕЛЯ да сключи и да му представи договори за подизпълнение с посочените в офертата му подизпълнители, когато е обявил в офертата си ползването на подизпълнители.</w:t>
      </w:r>
    </w:p>
    <w:p w:rsidR="00F37F2D" w:rsidRDefault="00F37F2D" w:rsidP="00F37F2D">
      <w:pPr>
        <w:shd w:val="clear" w:color="auto" w:fill="FFFFFF"/>
        <w:spacing w:line="360" w:lineRule="auto"/>
        <w:ind w:firstLine="709"/>
        <w:jc w:val="both"/>
      </w:pP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(2)</w:t>
      </w:r>
      <w:r>
        <w:t xml:space="preserve"> Възложителят се задължава </w:t>
      </w:r>
      <w:r>
        <w:rPr>
          <w:spacing w:val="1"/>
        </w:rPr>
        <w:t xml:space="preserve">да заплаща уговорената цена </w:t>
      </w:r>
      <w:r>
        <w:t xml:space="preserve">на приетите доставки на материали по негови заявки, </w:t>
      </w:r>
      <w:r>
        <w:rPr>
          <w:spacing w:val="1"/>
        </w:rPr>
        <w:t>по реда и при условията, определени в този договор.</w:t>
      </w:r>
    </w:p>
    <w:p w:rsidR="00F37F2D" w:rsidRDefault="00F37F2D" w:rsidP="00F37F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pacing w:val="1"/>
        </w:rPr>
      </w:pPr>
    </w:p>
    <w:p w:rsidR="00F37F2D" w:rsidRDefault="00F37F2D" w:rsidP="00F37F2D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spacing w:val="1"/>
          <w:lang w:val="en-US"/>
        </w:rPr>
        <w:t>I</w:t>
      </w:r>
      <w:r>
        <w:rPr>
          <w:b/>
          <w:bCs/>
        </w:rPr>
        <w:t>І. ПРАВА И ЗАДЪЛЖЕНИЯ НА ИЗПЪЛНИТЕЛЯ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Чл.9 (1)</w:t>
      </w:r>
      <w:r>
        <w:t xml:space="preserve"> Изпълнителят</w:t>
      </w:r>
      <w:r>
        <w:rPr>
          <w:b/>
          <w:bCs/>
        </w:rPr>
        <w:t xml:space="preserve"> </w:t>
      </w:r>
      <w:r>
        <w:t>има право при добросъвестно и качествено изпълнение на доставките, предмет на договора, да получи уговореното възнаграждение при условията и по реда, определен в договора.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(2)</w:t>
      </w:r>
      <w:r>
        <w:t xml:space="preserve"> Изпълнителят</w:t>
      </w:r>
      <w:r>
        <w:rPr>
          <w:b/>
          <w:bCs/>
        </w:rPr>
        <w:t xml:space="preserve"> </w:t>
      </w:r>
      <w:r>
        <w:t>се задължава: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1.</w:t>
      </w:r>
      <w:r>
        <w:t xml:space="preserve"> </w:t>
      </w:r>
      <w:r>
        <w:rPr>
          <w:spacing w:val="10"/>
        </w:rPr>
        <w:t xml:space="preserve">да изпълнява задълженията си за доставка на артикулите по този договор качествено и в </w:t>
      </w:r>
      <w:r>
        <w:t xml:space="preserve">определените срокове, в съответствие с действащата нормативна уредба в Република България, с условията и изискванията на Възложителя и предоставената оферта, техническо и ценово предложение. 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 xml:space="preserve">2. </w:t>
      </w:r>
      <w:r>
        <w:t>да осигурява възможност за приемане на периодичните заявки на Възложителя в работните дни от 8.30 ч. до 16.</w:t>
      </w:r>
      <w:r w:rsidR="004B4A91">
        <w:t>3</w:t>
      </w:r>
      <w:r>
        <w:t>0 ч.;</w:t>
      </w:r>
    </w:p>
    <w:p w:rsidR="00F37F2D" w:rsidRDefault="00F37F2D" w:rsidP="00F37F2D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3.</w:t>
      </w:r>
      <w:r>
        <w:t xml:space="preserve"> да осигури опазването на служебната и търговската тайна на Възложителя от страна на своите служители, както и на личните и служебни данни на служителите на Възложителя, в това число и всяка друга информация и документация, предоставена му по повод и във връзка със сключването и с изпълнението на договора;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lastRenderedPageBreak/>
        <w:t>4.</w:t>
      </w:r>
      <w:r>
        <w:t xml:space="preserve"> да издава на Възложителя фактури за цената на доставените и приети артикули, с реквизитите, съгласно чл. 4 (3) от договора;</w:t>
      </w:r>
    </w:p>
    <w:p w:rsidR="00F37F2D" w:rsidRDefault="00F37F2D" w:rsidP="00F37F2D">
      <w:pPr>
        <w:shd w:val="clear" w:color="auto" w:fill="FFFFFF"/>
        <w:spacing w:line="360" w:lineRule="auto"/>
        <w:ind w:left="14" w:right="24" w:firstLine="695"/>
        <w:jc w:val="both"/>
      </w:pPr>
      <w:r>
        <w:rPr>
          <w:b/>
          <w:bCs/>
          <w:spacing w:val="14"/>
        </w:rPr>
        <w:t>5.</w:t>
      </w:r>
      <w:r>
        <w:rPr>
          <w:spacing w:val="14"/>
        </w:rPr>
        <w:t xml:space="preserve"> да уведомява своевременно упълномощеният/ите представител/и на </w:t>
      </w:r>
      <w:r>
        <w:t>Възложителя за всички промени в статута си, настъпили по време на срока на договора.</w:t>
      </w:r>
    </w:p>
    <w:p w:rsidR="00F37F2D" w:rsidRDefault="00F37F2D" w:rsidP="00F37F2D">
      <w:pPr>
        <w:spacing w:line="360" w:lineRule="auto"/>
        <w:ind w:firstLine="708"/>
        <w:jc w:val="both"/>
        <w:rPr>
          <w:lang w:val="en-GB" w:eastAsia="en-US"/>
        </w:rPr>
      </w:pPr>
      <w:r>
        <w:rPr>
          <w:b/>
          <w:bCs/>
          <w:spacing w:val="14"/>
        </w:rPr>
        <w:t>6.</w:t>
      </w:r>
      <w:r>
        <w:rPr>
          <w:lang w:eastAsia="en-US"/>
        </w:rPr>
        <w:t xml:space="preserve"> да сключи договор/договори за подизпълнение с посочените в офертата му подизпълнители в срок от 5 работни дни от сключване на настоящия договор и да предостави оригинален екземпляр на ВЪЗЛОЖИТЕЛЯ в тридневен срок. </w:t>
      </w:r>
    </w:p>
    <w:p w:rsidR="00F37F2D" w:rsidRDefault="00F37F2D" w:rsidP="00F37F2D">
      <w:pPr>
        <w:shd w:val="clear" w:color="auto" w:fill="FFFFFF"/>
        <w:suppressAutoHyphens/>
        <w:spacing w:line="360" w:lineRule="auto"/>
        <w:jc w:val="both"/>
      </w:pPr>
      <w:r>
        <w:t xml:space="preserve">            7. при подписване на договора, да представи гаранция за изпълнение  /парична сума, банкова гаранция, учредена в полза на възложителя или застраховка, която обезпечава изпълнението чрез покритие на отговорността на </w:t>
      </w:r>
      <w:r w:rsidRPr="006D4298">
        <w:t xml:space="preserve">изпълнителя/  в размер на </w:t>
      </w:r>
      <w:r w:rsidRPr="006D4298">
        <w:rPr>
          <w:b/>
        </w:rPr>
        <w:t>1% от стойността на договора без ДДС</w:t>
      </w:r>
      <w:r w:rsidRPr="006D4298">
        <w:t xml:space="preserve">, </w:t>
      </w:r>
      <w:r>
        <w:t xml:space="preserve">като възложителят сочи следната банкова сметка: </w:t>
      </w:r>
      <w:r>
        <w:rPr>
          <w:b/>
        </w:rPr>
        <w:t xml:space="preserve">БНБ, </w:t>
      </w:r>
      <w:r>
        <w:rPr>
          <w:b/>
          <w:lang w:val="en-US"/>
        </w:rPr>
        <w:t xml:space="preserve">IBAN: BG 16 BNBG 9661 3300 1032 01, BIC: BNBG BGSD. </w:t>
      </w:r>
      <w:r>
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</w:r>
    </w:p>
    <w:p w:rsidR="00F37F2D" w:rsidRDefault="00F37F2D" w:rsidP="00F37F2D">
      <w:pPr>
        <w:shd w:val="clear" w:color="auto" w:fill="FFFFFF"/>
        <w:suppressAutoHyphens/>
        <w:spacing w:line="360" w:lineRule="auto"/>
        <w:jc w:val="both"/>
        <w:rPr>
          <w:i/>
          <w:iCs/>
        </w:rPr>
      </w:pPr>
    </w:p>
    <w:p w:rsidR="00F37F2D" w:rsidRDefault="00F37F2D" w:rsidP="00F37F2D">
      <w:pPr>
        <w:shd w:val="clear" w:color="auto" w:fill="FFFFFF"/>
        <w:tabs>
          <w:tab w:val="left" w:pos="-120"/>
        </w:tabs>
        <w:spacing w:line="360" w:lineRule="auto"/>
        <w:ind w:right="3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V</w:t>
      </w:r>
      <w:r>
        <w:rPr>
          <w:b/>
          <w:bCs/>
          <w:spacing w:val="1"/>
          <w:lang w:val="en-US"/>
        </w:rPr>
        <w:t>I</w:t>
      </w:r>
      <w:r>
        <w:rPr>
          <w:b/>
          <w:bCs/>
          <w:spacing w:val="-1"/>
        </w:rPr>
        <w:t>ІІ. УСЛОВИЯ ЗА ПРЕКРАТЯВАНЕ НА ДОГОВОРА</w:t>
      </w:r>
    </w:p>
    <w:p w:rsidR="00F37F2D" w:rsidRDefault="00F37F2D" w:rsidP="00F37F2D">
      <w:pPr>
        <w:shd w:val="clear" w:color="auto" w:fill="FFFFFF"/>
        <w:tabs>
          <w:tab w:val="left" w:pos="-120"/>
        </w:tabs>
        <w:spacing w:line="360" w:lineRule="auto"/>
        <w:ind w:right="30"/>
        <w:jc w:val="center"/>
        <w:rPr>
          <w:b/>
          <w:bCs/>
          <w:spacing w:val="-1"/>
        </w:rPr>
      </w:pPr>
    </w:p>
    <w:p w:rsidR="00F37F2D" w:rsidRDefault="00F37F2D" w:rsidP="00F37F2D">
      <w:pPr>
        <w:shd w:val="clear" w:color="auto" w:fill="FFFFFF"/>
        <w:spacing w:line="360" w:lineRule="auto"/>
        <w:ind w:right="14"/>
        <w:jc w:val="both"/>
        <w:rPr>
          <w:color w:val="FF0000"/>
        </w:rPr>
      </w:pPr>
      <w:r>
        <w:rPr>
          <w:b/>
          <w:bCs/>
          <w:spacing w:val="-1"/>
        </w:rPr>
        <w:tab/>
      </w:r>
      <w:r>
        <w:rPr>
          <w:b/>
          <w:bCs/>
        </w:rPr>
        <w:t>Чл.10 (1)</w:t>
      </w:r>
      <w:r>
        <w:t xml:space="preserve"> Този договор се прекратява с изтичане на срока по чл. 3, или при достигане на  стойността на</w:t>
      </w:r>
      <w:r>
        <w:rPr>
          <w:color w:val="FF0000"/>
        </w:rPr>
        <w:t xml:space="preserve"> </w:t>
      </w:r>
      <w:r>
        <w:t>договора.</w:t>
      </w:r>
    </w:p>
    <w:p w:rsidR="00F37F2D" w:rsidRDefault="00F37F2D" w:rsidP="00F37F2D">
      <w:pPr>
        <w:shd w:val="clear" w:color="auto" w:fill="FFFFFF"/>
        <w:tabs>
          <w:tab w:val="left" w:pos="-120"/>
        </w:tabs>
        <w:spacing w:line="360" w:lineRule="auto"/>
        <w:ind w:firstLine="709"/>
        <w:jc w:val="both"/>
      </w:pPr>
      <w:r>
        <w:rPr>
          <w:b/>
          <w:bCs/>
        </w:rPr>
        <w:t xml:space="preserve"> (2) </w:t>
      </w:r>
      <w:r>
        <w:t>Извън хипотезата на чл.10 (1), договорът може да бъде прекратен:</w:t>
      </w:r>
    </w:p>
    <w:p w:rsidR="00F37F2D" w:rsidRDefault="00F37F2D" w:rsidP="00F37F2D">
      <w:pPr>
        <w:shd w:val="clear" w:color="auto" w:fill="FFFFFF"/>
        <w:tabs>
          <w:tab w:val="left" w:pos="1469"/>
        </w:tabs>
        <w:spacing w:line="360" w:lineRule="auto"/>
        <w:ind w:firstLine="851"/>
        <w:jc w:val="both"/>
      </w:pPr>
      <w:r>
        <w:rPr>
          <w:b/>
          <w:bCs/>
          <w:spacing w:val="-5"/>
        </w:rPr>
        <w:t>1.</w:t>
      </w:r>
      <w:r>
        <w:rPr>
          <w:spacing w:val="-5"/>
        </w:rPr>
        <w:t xml:space="preserve"> </w:t>
      </w:r>
      <w:r>
        <w:t>по взаимно съгласие на страните, изразено в писмена форма;</w:t>
      </w:r>
    </w:p>
    <w:p w:rsidR="00F37F2D" w:rsidRDefault="00F37F2D" w:rsidP="00F37F2D">
      <w:pPr>
        <w:spacing w:line="360" w:lineRule="auto"/>
        <w:ind w:firstLine="851"/>
        <w:jc w:val="both"/>
      </w:pPr>
      <w:r>
        <w:rPr>
          <w:b/>
          <w:bCs/>
        </w:rPr>
        <w:t>2.</w:t>
      </w:r>
      <w:r>
        <w:t xml:space="preserve"> едностранно от Възложителя,</w:t>
      </w:r>
      <w:r>
        <w:rPr>
          <w:b/>
          <w:bCs/>
        </w:rPr>
        <w:t xml:space="preserve"> </w:t>
      </w:r>
      <w:r>
        <w:t>ако в резултат на обстоятелства, възникнали след сключване на договора същият не е в състояние да изпълни своите задължения по договора - с едномесечно писмено предизвестие;</w:t>
      </w:r>
    </w:p>
    <w:p w:rsidR="00F37F2D" w:rsidRDefault="00F37F2D" w:rsidP="00F37F2D">
      <w:pPr>
        <w:spacing w:line="360" w:lineRule="auto"/>
        <w:ind w:left="144" w:firstLine="720"/>
        <w:jc w:val="both"/>
      </w:pPr>
      <w:r>
        <w:rPr>
          <w:b/>
          <w:bCs/>
          <w:lang w:val="ru-RU"/>
        </w:rPr>
        <w:t>3</w:t>
      </w:r>
      <w:r>
        <w:rPr>
          <w:b/>
          <w:bCs/>
        </w:rPr>
        <w:t>.</w:t>
      </w:r>
      <w:r>
        <w:t xml:space="preserve"> едностранно от Възложителя, с отправено от него уведомление до Изпълнителя, при което и да от следните: забава на доставка с повече от 3 </w:t>
      </w:r>
      <w:r>
        <w:rPr>
          <w:lang w:val="ru-RU"/>
        </w:rPr>
        <w:t>(</w:t>
      </w:r>
      <w:r>
        <w:t>три</w:t>
      </w:r>
      <w:r>
        <w:rPr>
          <w:lang w:val="ru-RU"/>
        </w:rPr>
        <w:t>)</w:t>
      </w:r>
      <w:r>
        <w:t xml:space="preserve"> работни дни, като за забавени се считат и доставките с липси в отклонение от заявеното; повече от 3 </w:t>
      </w:r>
      <w:r>
        <w:rPr>
          <w:lang w:val="ru-RU"/>
        </w:rPr>
        <w:t>(</w:t>
      </w:r>
      <w:r>
        <w:t>три</w:t>
      </w:r>
      <w:r>
        <w:rPr>
          <w:lang w:val="ru-RU"/>
        </w:rPr>
        <w:t>)</w:t>
      </w:r>
      <w:r>
        <w:t xml:space="preserve"> забавени и/или несъответстващи доставки по качество или количество или по документи, които следва да придружават всяка доставка, в рамките на срока на действие на договора;</w:t>
      </w:r>
    </w:p>
    <w:p w:rsidR="00F37F2D" w:rsidRDefault="00F37F2D" w:rsidP="00F37F2D">
      <w:pPr>
        <w:spacing w:line="360" w:lineRule="auto"/>
        <w:ind w:left="144" w:firstLine="720"/>
        <w:jc w:val="both"/>
        <w:rPr>
          <w:lang w:val="ru-RU"/>
        </w:rPr>
      </w:pPr>
      <w:r>
        <w:rPr>
          <w:b/>
          <w:bCs/>
          <w:lang w:val="ru-RU"/>
        </w:rPr>
        <w:t>4</w:t>
      </w:r>
      <w:r>
        <w:rPr>
          <w:b/>
          <w:bCs/>
        </w:rPr>
        <w:t>.</w:t>
      </w:r>
      <w:r>
        <w:t xml:space="preserve"> едностранно от Възложителя, при всяко друго неизпълнение/нарушение от страна на Изпълнителя на този договор, извън посоченото в т. 3 по-горе - с предизвестие до Изпълнителя, представляващо същевременно покана за доброволно изпълнение с подходящ срок, не по-кратък </w:t>
      </w:r>
      <w:r>
        <w:lastRenderedPageBreak/>
        <w:t xml:space="preserve">от 7 </w:t>
      </w:r>
      <w:r>
        <w:rPr>
          <w:lang w:val="ru-RU"/>
        </w:rPr>
        <w:t>(</w:t>
      </w:r>
      <w:r>
        <w:t>седем</w:t>
      </w:r>
      <w:r>
        <w:rPr>
          <w:lang w:val="ru-RU"/>
        </w:rPr>
        <w:t>)</w:t>
      </w:r>
      <w:r>
        <w:t xml:space="preserve"> дни, с посочване на конкретното неизпълнение/нарушение и желани мерки за отстраняването му. При доброволно изпълнение в дадения срок, договорът не се прекратява</w:t>
      </w:r>
      <w:r>
        <w:rPr>
          <w:lang w:val="ru-RU"/>
        </w:rPr>
        <w:t>.</w:t>
      </w:r>
    </w:p>
    <w:p w:rsidR="00F37F2D" w:rsidRDefault="00F37F2D" w:rsidP="00F37F2D">
      <w:pPr>
        <w:shd w:val="clear" w:color="auto" w:fill="FFFFFF"/>
        <w:tabs>
          <w:tab w:val="left" w:pos="-1680"/>
        </w:tabs>
        <w:spacing w:line="360" w:lineRule="auto"/>
        <w:jc w:val="center"/>
        <w:rPr>
          <w:b/>
          <w:bCs/>
          <w:spacing w:val="1"/>
        </w:rPr>
      </w:pPr>
      <w:r>
        <w:rPr>
          <w:b/>
          <w:bCs/>
          <w:spacing w:val="-1"/>
        </w:rPr>
        <w:t>ІХ</w:t>
      </w:r>
      <w:r>
        <w:rPr>
          <w:b/>
          <w:bCs/>
          <w:spacing w:val="1"/>
        </w:rPr>
        <w:t>. КОНФИДЕНЦИАЛНОСТ</w:t>
      </w:r>
    </w:p>
    <w:p w:rsidR="00F37F2D" w:rsidRDefault="00F37F2D" w:rsidP="00F37F2D">
      <w:pPr>
        <w:shd w:val="clear" w:color="auto" w:fill="FFFFFF"/>
        <w:tabs>
          <w:tab w:val="left" w:pos="-1680"/>
        </w:tabs>
        <w:spacing w:line="360" w:lineRule="auto"/>
        <w:jc w:val="center"/>
        <w:rPr>
          <w:b/>
          <w:bCs/>
          <w:spacing w:val="1"/>
        </w:rPr>
      </w:pPr>
    </w:p>
    <w:p w:rsidR="00F37F2D" w:rsidRDefault="00F37F2D" w:rsidP="00F37F2D">
      <w:pPr>
        <w:pStyle w:val="Style9"/>
        <w:widowControl/>
        <w:spacing w:line="360" w:lineRule="auto"/>
        <w:ind w:firstLine="851"/>
      </w:pPr>
      <w:r>
        <w:rPr>
          <w:b/>
          <w:bCs/>
          <w:spacing w:val="6"/>
        </w:rPr>
        <w:t>Чл.11</w:t>
      </w:r>
      <w:r>
        <w:rPr>
          <w:spacing w:val="6"/>
        </w:rPr>
        <w:t xml:space="preserve"> </w:t>
      </w:r>
      <w:r>
        <w:t>Изпълнителят</w:t>
      </w:r>
      <w:r>
        <w:rPr>
          <w:spacing w:val="6"/>
        </w:rPr>
        <w:t xml:space="preserve"> и </w:t>
      </w:r>
      <w:r>
        <w:t>Възложителя</w:t>
      </w:r>
      <w:r>
        <w:rPr>
          <w:spacing w:val="6"/>
        </w:rPr>
        <w:t xml:space="preserve">т третират като конфиденциална </w:t>
      </w:r>
      <w:r>
        <w:rPr>
          <w:spacing w:val="1"/>
        </w:rPr>
        <w:t>всяка информация, получена при и по повод изпълнението на договора. Всяка от страните разкрива информацията по този член по искане на компетентни органи, в случаите, когато закон или подзаконов нормативен акт налагат това.</w:t>
      </w:r>
    </w:p>
    <w:p w:rsidR="00F37F2D" w:rsidRDefault="00F37F2D" w:rsidP="00F37F2D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10"/>
        </w:rPr>
      </w:pPr>
      <w:r>
        <w:rPr>
          <w:b/>
          <w:bCs/>
          <w:spacing w:val="6"/>
        </w:rPr>
        <w:t>Чл.12</w:t>
      </w:r>
      <w:r>
        <w:rPr>
          <w:spacing w:val="6"/>
        </w:rPr>
        <w:t xml:space="preserve"> </w:t>
      </w:r>
      <w:r>
        <w:rPr>
          <w:spacing w:val="1"/>
        </w:rPr>
        <w:t>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 освен пред свои служители. Разкриването на информация пред такъв служител се осъществява само в необходимата степен за целите на изпълнението на договора.</w:t>
      </w:r>
    </w:p>
    <w:p w:rsidR="00F37F2D" w:rsidRDefault="00F37F2D" w:rsidP="00F37F2D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1"/>
        </w:rPr>
      </w:pPr>
      <w:r>
        <w:rPr>
          <w:b/>
          <w:bCs/>
          <w:spacing w:val="-10"/>
        </w:rPr>
        <w:t xml:space="preserve">Чл.13 </w:t>
      </w:r>
      <w:r>
        <w:rPr>
          <w:spacing w:val="-10"/>
        </w:rPr>
        <w:t xml:space="preserve"> </w:t>
      </w:r>
      <w:r>
        <w:t xml:space="preserve">Възложителят гарантира конфиденциалност при използването на </w:t>
      </w:r>
      <w:r>
        <w:rPr>
          <w:spacing w:val="11"/>
        </w:rPr>
        <w:t xml:space="preserve">предоставени от </w:t>
      </w:r>
      <w:r>
        <w:t>Изпълнителя</w:t>
      </w:r>
      <w:r>
        <w:rPr>
          <w:spacing w:val="11"/>
        </w:rPr>
        <w:t xml:space="preserve"> документи и материали по договора, като не ги</w:t>
      </w:r>
      <w:r>
        <w:t xml:space="preserve"> </w:t>
      </w:r>
      <w:r>
        <w:rPr>
          <w:spacing w:val="-1"/>
        </w:rPr>
        <w:t>предоставя на трети лица.</w:t>
      </w:r>
    </w:p>
    <w:p w:rsidR="00F37F2D" w:rsidRDefault="00F37F2D" w:rsidP="00F37F2D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1"/>
        </w:rPr>
      </w:pPr>
      <w:r>
        <w:rPr>
          <w:spacing w:val="-1"/>
        </w:rPr>
        <w:t xml:space="preserve"> </w:t>
      </w:r>
    </w:p>
    <w:p w:rsidR="00F37F2D" w:rsidRDefault="00F37F2D" w:rsidP="00F37F2D">
      <w:pPr>
        <w:shd w:val="clear" w:color="auto" w:fill="FFFFFF"/>
        <w:spacing w:line="360" w:lineRule="auto"/>
        <w:jc w:val="center"/>
        <w:rPr>
          <w:b/>
          <w:bCs/>
          <w:lang w:val="ru-RU"/>
        </w:rPr>
      </w:pPr>
      <w:r>
        <w:rPr>
          <w:b/>
          <w:bCs/>
          <w:spacing w:val="1"/>
        </w:rPr>
        <w:t xml:space="preserve">Х. </w:t>
      </w:r>
      <w:r>
        <w:rPr>
          <w:b/>
          <w:bCs/>
          <w:lang w:val="ru-RU"/>
        </w:rPr>
        <w:t>НЕУСТОЙКИ И ОБЕЗЩЕТЕНИЯ</w:t>
      </w:r>
    </w:p>
    <w:p w:rsidR="00F37F2D" w:rsidRDefault="00F37F2D" w:rsidP="00F37F2D">
      <w:pPr>
        <w:shd w:val="clear" w:color="auto" w:fill="FFFFFF"/>
        <w:spacing w:line="360" w:lineRule="auto"/>
        <w:jc w:val="center"/>
        <w:rPr>
          <w:b/>
          <w:bCs/>
          <w:lang w:val="ru-RU"/>
        </w:rPr>
      </w:pPr>
    </w:p>
    <w:p w:rsidR="00F37F2D" w:rsidRDefault="00F37F2D" w:rsidP="00F37F2D">
      <w:pPr>
        <w:spacing w:line="360" w:lineRule="auto"/>
        <w:ind w:firstLine="851"/>
        <w:jc w:val="both"/>
      </w:pPr>
      <w:r>
        <w:rPr>
          <w:b/>
          <w:bCs/>
          <w:spacing w:val="1"/>
        </w:rPr>
        <w:t>Чл.14 (1)</w:t>
      </w:r>
      <w:r>
        <w:rPr>
          <w:spacing w:val="1"/>
        </w:rPr>
        <w:t xml:space="preserve"> </w:t>
      </w:r>
      <w:r>
        <w:t>При забавено/неточно/некачествено изпълнение по заявка за доставка на артикулите, предмет на договора, и/или по направена рекламация, Изпълнителят дължи неустойка за забава в размер на 0,1 % от стойността на всяка конкретна заявка/рекламация за всеки ден забава, до пълното, точното и качественото изпълнение на задължението за доставка/удовлетворяване на рекламацията, но не повече от  3 % от стойността на забавената доставка за всяко неизпълнение/нарушение.</w:t>
      </w:r>
    </w:p>
    <w:p w:rsidR="00F37F2D" w:rsidRDefault="00F37F2D" w:rsidP="00F37F2D">
      <w:pPr>
        <w:spacing w:line="360" w:lineRule="auto"/>
        <w:ind w:firstLine="851"/>
        <w:jc w:val="both"/>
      </w:pPr>
      <w:r>
        <w:rPr>
          <w:b/>
          <w:bCs/>
          <w:lang w:val="ru-RU"/>
        </w:rPr>
        <w:t>(</w:t>
      </w:r>
      <w:r>
        <w:rPr>
          <w:b/>
          <w:bCs/>
        </w:rPr>
        <w:t>2</w:t>
      </w:r>
      <w:r>
        <w:rPr>
          <w:b/>
          <w:bCs/>
          <w:spacing w:val="4"/>
        </w:rPr>
        <w:t>)</w:t>
      </w:r>
      <w:r>
        <w:rPr>
          <w:spacing w:val="4"/>
        </w:rPr>
        <w:t xml:space="preserve"> </w:t>
      </w:r>
      <w:r>
        <w:t>Ако вредите, претърпени от Възложителя, поради неизпълнението от страна на Изпълнителя на задълженията му по този договор са в по-голям размер от неустойката, Възложителя има право да търси обезщетение за разликата по съдебен ред в съответствие с общите правила на гражданското законодателство.</w:t>
      </w:r>
    </w:p>
    <w:p w:rsidR="00F37F2D" w:rsidRDefault="00F37F2D" w:rsidP="00F37F2D">
      <w:pPr>
        <w:spacing w:line="360" w:lineRule="auto"/>
        <w:ind w:firstLine="851"/>
        <w:jc w:val="both"/>
      </w:pPr>
    </w:p>
    <w:p w:rsidR="00F37F2D" w:rsidRDefault="00F37F2D" w:rsidP="00F37F2D">
      <w:pPr>
        <w:spacing w:line="360" w:lineRule="auto"/>
        <w:ind w:left="1273" w:firstLine="851"/>
        <w:jc w:val="both"/>
        <w:rPr>
          <w:b/>
        </w:rPr>
      </w:pPr>
      <w:r>
        <w:rPr>
          <w:b/>
        </w:rPr>
        <w:t>ХІ. ГАРАНЦИЯ ЗА ИЗПЪЛНЕНИЕ</w:t>
      </w:r>
    </w:p>
    <w:p w:rsidR="00F37F2D" w:rsidRDefault="00F37F2D" w:rsidP="00F37F2D">
      <w:pPr>
        <w:spacing w:line="360" w:lineRule="auto"/>
        <w:ind w:firstLine="851"/>
        <w:jc w:val="both"/>
      </w:pPr>
    </w:p>
    <w:p w:rsidR="00F37F2D" w:rsidRDefault="00F37F2D" w:rsidP="00F37F2D">
      <w:pPr>
        <w:spacing w:line="360" w:lineRule="auto"/>
        <w:ind w:firstLine="708"/>
        <w:jc w:val="both"/>
        <w:rPr>
          <w:i/>
          <w:color w:val="000000"/>
          <w:spacing w:val="-4"/>
        </w:rPr>
      </w:pPr>
      <w:r>
        <w:rPr>
          <w:b/>
          <w:lang w:eastAsia="en-US"/>
        </w:rPr>
        <w:t>Чл.15</w:t>
      </w:r>
      <w:r>
        <w:rPr>
          <w:b/>
          <w:bCs/>
          <w:spacing w:val="1"/>
        </w:rPr>
        <w:t xml:space="preserve"> (1)</w:t>
      </w:r>
      <w:r>
        <w:rPr>
          <w:spacing w:val="1"/>
        </w:rPr>
        <w:t xml:space="preserve"> </w:t>
      </w:r>
      <w:r>
        <w:rPr>
          <w:lang w:eastAsia="en-US"/>
        </w:rPr>
        <w:t xml:space="preserve"> ИЗПЪЛНИТЕЛЯТ гарантира изпълнението на произтичащите от настоящия договор свои задължения с гаранция за изпълнение, определена в чл.9, ал.2, т.7 от договора.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lastRenderedPageBreak/>
        <w:t>(2)</w:t>
      </w:r>
      <w:r>
        <w:rPr>
          <w:spacing w:val="1"/>
        </w:rPr>
        <w:t xml:space="preserve"> </w:t>
      </w:r>
      <w:r>
        <w:rPr>
          <w:lang w:eastAsia="en-US"/>
        </w:rPr>
        <w:t xml:space="preserve">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5 /пет/ дни.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t>(3)</w:t>
      </w:r>
      <w:r>
        <w:rPr>
          <w:spacing w:val="1"/>
        </w:rPr>
        <w:t xml:space="preserve"> </w:t>
      </w:r>
      <w:r>
        <w:rPr>
          <w:lang w:eastAsia="en-US"/>
        </w:rPr>
        <w:t xml:space="preserve">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F37F2D" w:rsidRDefault="00F37F2D" w:rsidP="00F37F2D">
      <w:pPr>
        <w:spacing w:line="360" w:lineRule="auto"/>
        <w:ind w:firstLine="708"/>
        <w:jc w:val="both"/>
        <w:rPr>
          <w:color w:val="FF0000"/>
          <w:lang w:eastAsia="en-US"/>
        </w:rPr>
      </w:pPr>
      <w:r>
        <w:rPr>
          <w:b/>
          <w:bCs/>
          <w:spacing w:val="1"/>
        </w:rPr>
        <w:t>(4)</w:t>
      </w:r>
      <w:r>
        <w:rPr>
          <w:spacing w:val="1"/>
        </w:rPr>
        <w:t xml:space="preserve"> </w:t>
      </w:r>
      <w:r>
        <w:rPr>
          <w:lang w:eastAsia="en-US"/>
        </w:rPr>
        <w:t>При липса на възражения по изпълнението на договора</w:t>
      </w:r>
      <w:r>
        <w:rPr>
          <w:lang w:val="en-US" w:eastAsia="en-US"/>
        </w:rPr>
        <w:t>,</w:t>
      </w:r>
      <w:r>
        <w:rPr>
          <w:lang w:eastAsia="en-US"/>
        </w:rPr>
        <w:t xml:space="preserve"> ВЪЗЛОЖИТЕЛЯТ освобождава гаранцията, без да дължи лихви за периода, през който средствата законно са престояли при него, в </w:t>
      </w:r>
      <w:r>
        <w:rPr>
          <w:b/>
          <w:lang w:eastAsia="en-US"/>
        </w:rPr>
        <w:t>10 /десет/ дневен срок</w:t>
      </w:r>
      <w:r>
        <w:rPr>
          <w:lang w:eastAsia="en-US"/>
        </w:rPr>
        <w:t xml:space="preserve"> след приключване на изпълнението </w:t>
      </w:r>
      <w:r>
        <w:rPr>
          <w:b/>
          <w:lang w:eastAsia="en-US"/>
        </w:rPr>
        <w:t>при писмено искане от Изпълнителя.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t>(5)</w:t>
      </w:r>
      <w:r>
        <w:rPr>
          <w:spacing w:val="1"/>
        </w:rPr>
        <w:t xml:space="preserve"> </w:t>
      </w:r>
      <w:r>
        <w:rPr>
          <w:lang w:eastAsia="en-US"/>
        </w:rPr>
        <w:t>Гаранцията за изпълнение не се освобождава от ВЪЗЛОЖИТЕЛЯ, ако в процеса на изпълнение на договора,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F37F2D" w:rsidRDefault="00F37F2D" w:rsidP="00F37F2D">
      <w:pPr>
        <w:spacing w:line="360" w:lineRule="auto"/>
        <w:jc w:val="both"/>
      </w:pPr>
    </w:p>
    <w:p w:rsidR="00F37F2D" w:rsidRDefault="00F37F2D" w:rsidP="00F37F2D">
      <w:pPr>
        <w:spacing w:line="360" w:lineRule="auto"/>
        <w:ind w:left="1404" w:firstLine="720"/>
        <w:jc w:val="both"/>
        <w:rPr>
          <w:b/>
          <w:lang w:eastAsia="en-US"/>
        </w:rPr>
      </w:pPr>
      <w:r>
        <w:rPr>
          <w:b/>
          <w:lang w:eastAsia="en-US"/>
        </w:rPr>
        <w:t xml:space="preserve">ХІІ. НЕПРЕДВИДЕНИ ОБСТОЯТЕЛСТВА </w:t>
      </w:r>
    </w:p>
    <w:p w:rsidR="00F37F2D" w:rsidRDefault="00F37F2D" w:rsidP="00F37F2D">
      <w:pPr>
        <w:spacing w:line="360" w:lineRule="auto"/>
        <w:jc w:val="both"/>
        <w:rPr>
          <w:lang w:eastAsia="en-US"/>
        </w:rPr>
      </w:pPr>
    </w:p>
    <w:p w:rsidR="00F37F2D" w:rsidRDefault="00F37F2D" w:rsidP="00F37F2D">
      <w:pPr>
        <w:spacing w:line="360" w:lineRule="auto"/>
        <w:ind w:firstLine="708"/>
        <w:jc w:val="both"/>
        <w:rPr>
          <w:lang w:val="en-GB" w:eastAsia="en-US"/>
        </w:rPr>
      </w:pPr>
      <w:r>
        <w:rPr>
          <w:b/>
          <w:lang w:eastAsia="en-US"/>
        </w:rPr>
        <w:t>Чл.16</w:t>
      </w:r>
      <w:r>
        <w:rPr>
          <w:lang w:eastAsia="en-US"/>
        </w:rPr>
        <w:t xml:space="preserve"> </w:t>
      </w:r>
      <w:r>
        <w:rPr>
          <w:b/>
          <w:bCs/>
          <w:spacing w:val="1"/>
        </w:rPr>
        <w:t>(1)</w:t>
      </w:r>
      <w:r>
        <w:rPr>
          <w:spacing w:val="1"/>
        </w:rPr>
        <w:t xml:space="preserve"> </w:t>
      </w:r>
      <w:r>
        <w:rPr>
          <w:lang w:eastAsia="en-US"/>
        </w:rPr>
        <w:t>Страните по настоящия договор не дължат обезщетение за претърпени вреди и загуби в случай, че последните са причинени от непреодолима сила.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t>(2)</w:t>
      </w:r>
      <w:r>
        <w:rPr>
          <w:spacing w:val="1"/>
        </w:rPr>
        <w:t xml:space="preserve"> </w:t>
      </w:r>
      <w:r>
        <w:rPr>
          <w:lang w:eastAsia="en-US"/>
        </w:rPr>
        <w:t>В случай,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t>(3)</w:t>
      </w:r>
      <w:r>
        <w:rPr>
          <w:spacing w:val="1"/>
        </w:rPr>
        <w:t xml:space="preserve"> </w:t>
      </w:r>
      <w:r>
        <w:rPr>
          <w:lang w:eastAsia="en-US"/>
        </w:rPr>
        <w:t>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3 /три/ от настъпването на непреодолимата сила. При неуведомяване се дължи обезщетение за настъпилите от това вреди.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  <w:r>
        <w:rPr>
          <w:b/>
          <w:bCs/>
          <w:spacing w:val="1"/>
        </w:rPr>
        <w:t>(4)</w:t>
      </w:r>
      <w:r>
        <w:rPr>
          <w:spacing w:val="1"/>
        </w:rPr>
        <w:t xml:space="preserve"> </w:t>
      </w:r>
      <w:r>
        <w:rPr>
          <w:lang w:eastAsia="en-US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F37F2D" w:rsidRDefault="00F37F2D" w:rsidP="00F37F2D">
      <w:pPr>
        <w:spacing w:line="360" w:lineRule="auto"/>
        <w:ind w:firstLine="708"/>
        <w:jc w:val="both"/>
        <w:rPr>
          <w:lang w:eastAsia="en-US"/>
        </w:rPr>
      </w:pPr>
    </w:p>
    <w:p w:rsidR="00F37F2D" w:rsidRDefault="00F37F2D" w:rsidP="00F37F2D">
      <w:pPr>
        <w:shd w:val="clear" w:color="auto" w:fill="FFFFFF"/>
        <w:tabs>
          <w:tab w:val="left" w:pos="-1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ХІІ</w:t>
      </w:r>
      <w:r>
        <w:rPr>
          <w:b/>
          <w:bCs/>
          <w:spacing w:val="1"/>
          <w:lang w:val="en-US"/>
        </w:rPr>
        <w:t>I</w:t>
      </w:r>
      <w:r>
        <w:rPr>
          <w:b/>
          <w:bCs/>
        </w:rPr>
        <w:t>. ОБЩИ УСЛОВИЯ</w:t>
      </w:r>
    </w:p>
    <w:p w:rsidR="00F37F2D" w:rsidRDefault="00F37F2D" w:rsidP="00F37F2D">
      <w:pPr>
        <w:shd w:val="clear" w:color="auto" w:fill="FFFFFF"/>
        <w:tabs>
          <w:tab w:val="left" w:pos="-1680"/>
        </w:tabs>
        <w:spacing w:line="360" w:lineRule="auto"/>
        <w:jc w:val="center"/>
        <w:rPr>
          <w:b/>
          <w:bCs/>
        </w:rPr>
      </w:pPr>
    </w:p>
    <w:p w:rsidR="00F37F2D" w:rsidRDefault="00F37F2D" w:rsidP="00F37F2D">
      <w:pPr>
        <w:spacing w:line="360" w:lineRule="auto"/>
        <w:ind w:firstLine="706"/>
        <w:jc w:val="both"/>
      </w:pPr>
      <w:r>
        <w:rPr>
          <w:b/>
          <w:bCs/>
        </w:rPr>
        <w:t xml:space="preserve">Чл.17 </w:t>
      </w:r>
      <w:r>
        <w:t>За неуредените в този договор и в приложенията към него въпроси ще се прилагат разпоредбите на действащото законодателство в Република България.</w:t>
      </w:r>
    </w:p>
    <w:p w:rsidR="00F37F2D" w:rsidRDefault="00F37F2D" w:rsidP="00F37F2D">
      <w:pPr>
        <w:spacing w:line="360" w:lineRule="auto"/>
        <w:ind w:firstLine="706"/>
        <w:jc w:val="both"/>
        <w:rPr>
          <w:lang w:val="ru-RU"/>
        </w:rPr>
      </w:pPr>
      <w:r>
        <w:rPr>
          <w:b/>
          <w:bCs/>
        </w:rPr>
        <w:t>Чл.18</w:t>
      </w:r>
      <w:r>
        <w:t xml:space="preserve"> Всеки спор относно действието на този договор или във връзка с него, или неговото нарушаване, включително споровете и разногласията относно действителността, тълкуването, </w:t>
      </w:r>
      <w:r>
        <w:lastRenderedPageBreak/>
        <w:t>прекратяването, изпълнението или неизпълнението му, ще се урежда от страните по взаимно писмено споразумение. При разногласие, спорът ще се отнася за разрешаване пред компетентен съд.</w:t>
      </w:r>
    </w:p>
    <w:p w:rsidR="00F37F2D" w:rsidRDefault="00F37F2D" w:rsidP="00F37F2D">
      <w:pPr>
        <w:spacing w:line="360" w:lineRule="auto"/>
        <w:ind w:firstLine="720"/>
        <w:jc w:val="both"/>
      </w:pPr>
      <w:r>
        <w:rPr>
          <w:b/>
          <w:bCs/>
        </w:rPr>
        <w:t>Чл.19</w:t>
      </w:r>
      <w:r>
        <w:t xml:space="preserve"> Всички съобщения или уведомления при изпълнение на този договор, в това число заявки за доставки, страните ще </w:t>
      </w:r>
      <w:r w:rsidR="004B4A91">
        <w:t xml:space="preserve">се </w:t>
      </w:r>
      <w:r>
        <w:t>правят в писмен електронен вид по електронна поща при реда и условията на Закона за електронния документ и електронния подпис. Съобщения или уведомления, получени след 16:30 часа или получени в неработен ден, ще се считат за получени в следващия работен ден.</w:t>
      </w:r>
    </w:p>
    <w:p w:rsidR="00F37F2D" w:rsidRPr="004B4A91" w:rsidRDefault="00F37F2D" w:rsidP="00F37F2D">
      <w:pPr>
        <w:spacing w:line="360" w:lineRule="auto"/>
        <w:ind w:firstLine="720"/>
        <w:jc w:val="both"/>
        <w:rPr>
          <w:lang w:val="en-US"/>
        </w:rPr>
      </w:pPr>
      <w:r>
        <w:t xml:space="preserve">Електронният адрес на Възложителя е: </w:t>
      </w:r>
      <w:hyperlink r:id="rId8" w:history="1">
        <w:r w:rsidR="004B4A91" w:rsidRPr="00DC770B">
          <w:rPr>
            <w:rStyle w:val="Hyperlink"/>
            <w:lang w:val="en-US"/>
          </w:rPr>
          <w:t>manolov@uctm.edu</w:t>
        </w:r>
      </w:hyperlink>
      <w:r w:rsidR="004B4A91">
        <w:rPr>
          <w:lang w:val="en-US"/>
        </w:rPr>
        <w:t xml:space="preserve"> </w:t>
      </w:r>
      <w:bookmarkStart w:id="0" w:name="_GoBack"/>
      <w:bookmarkEnd w:id="0"/>
    </w:p>
    <w:p w:rsidR="00F37F2D" w:rsidRDefault="00F37F2D" w:rsidP="00F37F2D">
      <w:pPr>
        <w:spacing w:line="360" w:lineRule="auto"/>
        <w:ind w:firstLine="720"/>
        <w:jc w:val="both"/>
      </w:pPr>
      <w:r>
        <w:t>Електронният адрес на Изпълнителя е:</w:t>
      </w:r>
    </w:p>
    <w:p w:rsidR="00F37F2D" w:rsidRDefault="00F37F2D" w:rsidP="00F37F2D">
      <w:pPr>
        <w:spacing w:line="360" w:lineRule="auto"/>
        <w:ind w:firstLine="720"/>
        <w:jc w:val="both"/>
      </w:pPr>
      <w:r>
        <w:t>/2/ При промяна на електронния адрес</w:t>
      </w:r>
      <w:r>
        <w:rPr>
          <w:lang w:val="en-US"/>
        </w:rPr>
        <w:t>,</w:t>
      </w:r>
      <w:r>
        <w:t xml:space="preserve"> страната е длъжна да го съобщи НЕЗАБАВНО на другата страна. В противен случай, получени на стария електронен адрес съобщения, се считат за редовно подадени.</w:t>
      </w:r>
    </w:p>
    <w:p w:rsidR="00F37F2D" w:rsidRDefault="00F37F2D" w:rsidP="00F37F2D">
      <w:pPr>
        <w:spacing w:line="360" w:lineRule="auto"/>
        <w:ind w:firstLine="720"/>
        <w:jc w:val="both"/>
      </w:pPr>
    </w:p>
    <w:p w:rsidR="00F37F2D" w:rsidRDefault="00F37F2D" w:rsidP="00F37F2D">
      <w:pPr>
        <w:spacing w:line="360" w:lineRule="auto"/>
        <w:ind w:firstLine="720"/>
        <w:jc w:val="both"/>
      </w:pPr>
      <w:r>
        <w:t xml:space="preserve">Този договор се изготви и подписа в </w:t>
      </w:r>
      <w:r>
        <w:rPr>
          <w:lang w:val="en-US"/>
        </w:rPr>
        <w:t>2</w:t>
      </w:r>
      <w:r>
        <w:t xml:space="preserve"> (два) еднообразни екземпляра, по един за Възложителя и един за Изпълнителя. </w:t>
      </w:r>
    </w:p>
    <w:p w:rsidR="00F37F2D" w:rsidRDefault="00F37F2D" w:rsidP="00F37F2D">
      <w:pPr>
        <w:spacing w:line="360" w:lineRule="auto"/>
        <w:ind w:firstLine="720"/>
        <w:jc w:val="both"/>
      </w:pPr>
    </w:p>
    <w:p w:rsidR="00F37F2D" w:rsidRDefault="00F37F2D" w:rsidP="00F37F2D">
      <w:pPr>
        <w:shd w:val="clear" w:color="auto" w:fill="FFFFFF"/>
        <w:spacing w:line="360" w:lineRule="auto"/>
        <w:ind w:left="720"/>
        <w:jc w:val="both"/>
      </w:pPr>
      <w:r>
        <w:t>Неразделна част от този договор са следните приложения:</w:t>
      </w:r>
    </w:p>
    <w:p w:rsidR="00F37F2D" w:rsidRDefault="00F37F2D" w:rsidP="00F37F2D">
      <w:pPr>
        <w:shd w:val="clear" w:color="auto" w:fill="FFFFFF"/>
        <w:spacing w:line="360" w:lineRule="auto"/>
        <w:ind w:left="14" w:firstLine="694"/>
        <w:jc w:val="both"/>
      </w:pPr>
      <w:r>
        <w:rPr>
          <w:b/>
          <w:bCs/>
        </w:rPr>
        <w:t>Приложение 1</w:t>
      </w:r>
      <w:r w:rsidR="002135D6">
        <w:t xml:space="preserve"> – Ценово </w:t>
      </w:r>
      <w:r>
        <w:t>предложения на Изпълнителя;</w:t>
      </w:r>
    </w:p>
    <w:p w:rsidR="00F37F2D" w:rsidRDefault="00F37F2D" w:rsidP="00F37F2D">
      <w:pPr>
        <w:shd w:val="clear" w:color="auto" w:fill="FFFFFF"/>
        <w:spacing w:line="360" w:lineRule="auto"/>
        <w:ind w:left="14" w:firstLine="694"/>
        <w:jc w:val="both"/>
        <w:rPr>
          <w:lang w:val="ru-RU"/>
        </w:rPr>
      </w:pPr>
      <w:r>
        <w:rPr>
          <w:b/>
          <w:bCs/>
        </w:rPr>
        <w:t xml:space="preserve">Приложение </w:t>
      </w:r>
      <w:r>
        <w:rPr>
          <w:b/>
          <w:bCs/>
          <w:lang w:val="ru-RU"/>
        </w:rPr>
        <w:t>2</w:t>
      </w:r>
      <w:r>
        <w:t xml:space="preserve"> - Техническа спецификация и изисквания на Възложителя</w:t>
      </w:r>
      <w:r>
        <w:rPr>
          <w:lang w:val="ru-RU"/>
        </w:rPr>
        <w:t>.</w:t>
      </w:r>
    </w:p>
    <w:p w:rsidR="00F37F2D" w:rsidRDefault="00F37F2D" w:rsidP="00F37F2D">
      <w:pPr>
        <w:shd w:val="clear" w:color="auto" w:fill="FFFFFF"/>
        <w:spacing w:line="360" w:lineRule="auto"/>
        <w:ind w:left="14" w:firstLine="694"/>
        <w:jc w:val="both"/>
      </w:pPr>
    </w:p>
    <w:p w:rsidR="00F37F2D" w:rsidRDefault="00F37F2D" w:rsidP="00F37F2D">
      <w:pPr>
        <w:shd w:val="clear" w:color="auto" w:fill="FFFFFF"/>
        <w:spacing w:line="360" w:lineRule="auto"/>
        <w:ind w:left="14" w:firstLine="694"/>
        <w:jc w:val="both"/>
      </w:pPr>
    </w:p>
    <w:p w:rsidR="00F37F2D" w:rsidRDefault="00F37F2D" w:rsidP="00F37F2D">
      <w:pPr>
        <w:spacing w:line="360" w:lineRule="auto"/>
        <w:jc w:val="both"/>
        <w:rPr>
          <w:b/>
          <w:bCs/>
        </w:rPr>
      </w:pPr>
    </w:p>
    <w:p w:rsidR="00F37F2D" w:rsidRDefault="00F37F2D" w:rsidP="00F37F2D">
      <w:pPr>
        <w:rPr>
          <w:b/>
        </w:rPr>
      </w:pPr>
      <w:r>
        <w:rPr>
          <w:b/>
        </w:rPr>
        <w:t>ВЪЗЛОЖИТЕЛ: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ИЗПЪЛНИТЕЛ:</w:t>
      </w:r>
    </w:p>
    <w:p w:rsidR="00F37F2D" w:rsidRDefault="00F37F2D" w:rsidP="00F37F2D"/>
    <w:p w:rsidR="00F37F2D" w:rsidRDefault="00F37F2D" w:rsidP="00F37F2D"/>
    <w:p w:rsidR="00F37F2D" w:rsidRDefault="00F37F2D" w:rsidP="00F37F2D"/>
    <w:p w:rsidR="00F37F2D" w:rsidRDefault="00F37F2D" w:rsidP="00F37F2D">
      <w:pPr>
        <w:spacing w:line="360" w:lineRule="auto"/>
        <w:jc w:val="both"/>
        <w:rPr>
          <w:lang w:val="ru-RU"/>
        </w:rPr>
      </w:pPr>
      <w:r>
        <w:rPr>
          <w:b/>
        </w:rPr>
        <w:t>Ректор:</w:t>
      </w:r>
      <w:r>
        <w:t xml:space="preserve"> ................................</w:t>
      </w:r>
      <w:r>
        <w:tab/>
      </w:r>
      <w:r>
        <w:tab/>
      </w:r>
      <w:r>
        <w:tab/>
      </w:r>
      <w:r>
        <w:tab/>
      </w:r>
    </w:p>
    <w:p w:rsidR="00F37F2D" w:rsidRDefault="00F37F2D" w:rsidP="00F37F2D">
      <w:pPr>
        <w:spacing w:line="360" w:lineRule="auto"/>
      </w:pPr>
      <w:r>
        <w:t>проф. д-р. инж. Митко Георгиев</w:t>
      </w:r>
    </w:p>
    <w:p w:rsidR="00F37F2D" w:rsidRDefault="00F37F2D" w:rsidP="00F37F2D">
      <w:pPr>
        <w:spacing w:line="360" w:lineRule="auto"/>
      </w:pPr>
      <w:r>
        <w:t xml:space="preserve">                                              </w:t>
      </w:r>
    </w:p>
    <w:p w:rsidR="00F37F2D" w:rsidRDefault="00F37F2D" w:rsidP="00F37F2D">
      <w:pPr>
        <w:spacing w:line="360" w:lineRule="auto"/>
      </w:pPr>
      <w:r>
        <w:t xml:space="preserve">                 </w:t>
      </w:r>
    </w:p>
    <w:p w:rsidR="00F37F2D" w:rsidRDefault="00F37F2D" w:rsidP="00F37F2D">
      <w:pPr>
        <w:spacing w:line="360" w:lineRule="auto"/>
        <w:jc w:val="both"/>
      </w:pPr>
      <w:r>
        <w:rPr>
          <w:b/>
        </w:rPr>
        <w:t>Главен счетоводител:</w:t>
      </w:r>
      <w:r>
        <w:t>............</w:t>
      </w:r>
    </w:p>
    <w:p w:rsidR="00F37F2D" w:rsidRDefault="002A37D4" w:rsidP="00F37F2D">
      <w:pPr>
        <w:spacing w:line="360" w:lineRule="auto"/>
        <w:jc w:val="both"/>
        <w:rPr>
          <w:noProof/>
        </w:rPr>
      </w:pPr>
      <w:r w:rsidRPr="002A37D4">
        <w:rPr>
          <w:noProof/>
          <w:lang w:val="en-US" w:eastAsia="en-US"/>
        </w:rPr>
        <w:pict>
          <v:line id="Straight Connector 1" o:spid="_x0000_s1030" style="position:absolute;left:0;text-align:left;z-index:251658240;visibility:visible;mso-wrap-distance-top:-3e-5mm;mso-wrap-distance-bottom:-3e-5mm" from="0,-132.95pt" to="81pt,-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PCbIiXcAAAACgEAAA8AAABkcnMvZG93bnJldi54bWxMj8FOwzAQRO9I&#10;/IO1SFyq1iGIqIRsKgTkxoVCxXUbL0lEvE5jtw18Pe4BwXFnRrNvitVke3Xg0XdOEK4WCSiW2plO&#10;GoS312q+BOUDiaHeCSN8sYdVeX5WUG7cUV74sA6NiiXic0JoQxhyrX3dsiW/cANL9D7caCnEc2y0&#10;GekYy22v0yTJtKVO4oeWBn5ouf5c7y2Crza8q75n9Sx5v24cp7vH5ydCvLyY7u9ABZ7CXxhO+BEd&#10;ysi0dXsxXvUIcUhAmKfZzS2ok5+lUdr+Sros9P8J5Q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8JsiJdwAAAAKAQAADwAAAAAAAAAAAAAAAAB2BAAAZHJzL2Rvd25yZXYueG1sUEsF&#10;BgAAAAAEAAQA8wAAAH8FAAAAAA==&#10;"/>
        </w:pict>
      </w:r>
      <w:r w:rsidR="00F37F2D">
        <w:rPr>
          <w:noProof/>
        </w:rPr>
        <w:t>Галина Калчева</w:t>
      </w:r>
    </w:p>
    <w:p w:rsidR="00F37F2D" w:rsidRDefault="00F37F2D" w:rsidP="00F37F2D">
      <w:pPr>
        <w:spacing w:line="360" w:lineRule="auto"/>
        <w:jc w:val="both"/>
        <w:rPr>
          <w:rFonts w:ascii="Verdana" w:hAnsi="Verdana"/>
          <w:noProof/>
        </w:rPr>
      </w:pPr>
    </w:p>
    <w:p w:rsidR="00F37F2D" w:rsidRDefault="00F37F2D" w:rsidP="00F37F2D">
      <w:pPr>
        <w:spacing w:line="360" w:lineRule="auto"/>
        <w:jc w:val="both"/>
        <w:rPr>
          <w:rFonts w:ascii="Verdana" w:hAnsi="Verdana"/>
          <w:noProof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bCs/>
          <w:i/>
          <w:iCs/>
          <w:sz w:val="28"/>
          <w:szCs w:val="28"/>
        </w:rPr>
        <w:t>Образец № 1</w:t>
      </w: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ПРЕДСТАВЯНЕ НА УЧАСТНИКА:</w:t>
      </w:r>
    </w:p>
    <w:p w:rsidR="00F37F2D" w:rsidRDefault="00F37F2D" w:rsidP="00F37F2D">
      <w:pPr>
        <w:pStyle w:val="BodyText"/>
        <w:spacing w:after="0" w:line="360" w:lineRule="auto"/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Наименование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правна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участника</w:t>
      </w:r>
      <w:proofErr w:type="spellEnd"/>
      <w:r>
        <w:rPr>
          <w:sz w:val="28"/>
          <w:szCs w:val="28"/>
        </w:rPr>
        <w:t>:</w:t>
      </w:r>
    </w:p>
    <w:p w:rsidR="00F37F2D" w:rsidRPr="00832405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bg-BG"/>
        </w:rPr>
      </w:pPr>
      <w:r>
        <w:rPr>
          <w:sz w:val="28"/>
          <w:szCs w:val="28"/>
        </w:rPr>
        <w:t>________________________________________________</w:t>
      </w:r>
      <w:r w:rsidR="00832405">
        <w:rPr>
          <w:sz w:val="28"/>
          <w:szCs w:val="28"/>
        </w:rPr>
        <w:t>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3. ЕИК/ БУЛСТАТ:</w:t>
      </w:r>
    </w:p>
    <w:p w:rsidR="00F37F2D" w:rsidRPr="00627AB9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bg-BG"/>
        </w:rPr>
      </w:pPr>
      <w:r>
        <w:rPr>
          <w:sz w:val="28"/>
          <w:szCs w:val="28"/>
        </w:rPr>
        <w:t>_______________________________________________</w:t>
      </w:r>
      <w:r w:rsidR="00627AB9">
        <w:rPr>
          <w:sz w:val="28"/>
          <w:szCs w:val="28"/>
        </w:rPr>
        <w:t>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pBdr>
          <w:bottom w:val="single" w:sz="12" w:space="1" w:color="auto"/>
        </w:pBd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Адрес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регистрация</w:t>
      </w:r>
      <w:proofErr w:type="spellEnd"/>
      <w:r>
        <w:rPr>
          <w:sz w:val="28"/>
          <w:szCs w:val="28"/>
        </w:rPr>
        <w:t>:</w:t>
      </w:r>
    </w:p>
    <w:p w:rsidR="00F37F2D" w:rsidRPr="00832405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bg-BG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пощенски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община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район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квартал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комплекс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улица</w:t>
      </w:r>
      <w:proofErr w:type="spellEnd"/>
      <w:r>
        <w:rPr>
          <w:sz w:val="28"/>
          <w:szCs w:val="28"/>
        </w:rPr>
        <w:t xml:space="preserve">, №, </w:t>
      </w:r>
      <w:proofErr w:type="spellStart"/>
      <w:r>
        <w:rPr>
          <w:sz w:val="28"/>
          <w:szCs w:val="28"/>
        </w:rPr>
        <w:t>бл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ап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.)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Адрес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кореспонденция</w:t>
      </w:r>
      <w:proofErr w:type="spellEnd"/>
      <w:r>
        <w:rPr>
          <w:sz w:val="28"/>
          <w:szCs w:val="28"/>
        </w:rPr>
        <w:t>:</w:t>
      </w:r>
    </w:p>
    <w:p w:rsidR="00F37F2D" w:rsidRPr="00627AB9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bg-BG"/>
        </w:rPr>
      </w:pPr>
      <w:r>
        <w:rPr>
          <w:sz w:val="28"/>
          <w:szCs w:val="28"/>
        </w:rPr>
        <w:t>________________________________________________</w:t>
      </w:r>
      <w:r w:rsidR="00627AB9">
        <w:rPr>
          <w:sz w:val="28"/>
          <w:szCs w:val="28"/>
        </w:rPr>
        <w:t>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пощенски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община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район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квартал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комплекс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улица</w:t>
      </w:r>
      <w:proofErr w:type="spellEnd"/>
      <w:r>
        <w:rPr>
          <w:sz w:val="28"/>
          <w:szCs w:val="28"/>
        </w:rPr>
        <w:t xml:space="preserve">, №, </w:t>
      </w:r>
      <w:proofErr w:type="spellStart"/>
      <w:r>
        <w:rPr>
          <w:sz w:val="28"/>
          <w:szCs w:val="28"/>
        </w:rPr>
        <w:t>бл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ап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.)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Информация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</w:t>
      </w:r>
      <w:proofErr w:type="spellEnd"/>
      <w:r>
        <w:rPr>
          <w:sz w:val="28"/>
          <w:szCs w:val="28"/>
        </w:rPr>
        <w:t xml:space="preserve">: 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>: 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Факс</w:t>
      </w:r>
      <w:proofErr w:type="spellEnd"/>
      <w:r>
        <w:rPr>
          <w:sz w:val="28"/>
          <w:szCs w:val="28"/>
        </w:rPr>
        <w:t>: ____________________________________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E-mail: ___________________________________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Лице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представляващи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учредителен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</w:t>
      </w:r>
      <w:proofErr w:type="spellEnd"/>
      <w:r>
        <w:rPr>
          <w:sz w:val="28"/>
          <w:szCs w:val="28"/>
        </w:rPr>
        <w:t>: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трите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имена</w:t>
      </w:r>
      <w:proofErr w:type="spellEnd"/>
      <w:r>
        <w:rPr>
          <w:sz w:val="28"/>
          <w:szCs w:val="28"/>
        </w:rPr>
        <w:t xml:space="preserve">, ЕГН, </w:t>
      </w:r>
      <w:proofErr w:type="spellStart"/>
      <w:r>
        <w:rPr>
          <w:sz w:val="28"/>
          <w:szCs w:val="28"/>
        </w:rPr>
        <w:t>лична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</w:t>
      </w:r>
      <w:proofErr w:type="spellEnd"/>
      <w:r>
        <w:rPr>
          <w:sz w:val="28"/>
          <w:szCs w:val="28"/>
        </w:rPr>
        <w:t xml:space="preserve"> №, </w:t>
      </w:r>
      <w:proofErr w:type="spellStart"/>
      <w:r>
        <w:rPr>
          <w:sz w:val="28"/>
          <w:szCs w:val="28"/>
        </w:rPr>
        <w:t>адрес</w:t>
      </w:r>
      <w:proofErr w:type="spellEnd"/>
      <w:r>
        <w:rPr>
          <w:sz w:val="28"/>
          <w:szCs w:val="28"/>
        </w:rPr>
        <w:t>: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Длъжност</w:t>
      </w:r>
      <w:proofErr w:type="spellEnd"/>
      <w:r>
        <w:rPr>
          <w:sz w:val="28"/>
          <w:szCs w:val="28"/>
        </w:rPr>
        <w:t>: __________________________________________________________</w:t>
      </w:r>
      <w:r>
        <w:rPr>
          <w:sz w:val="28"/>
          <w:szCs w:val="28"/>
          <w:lang w:val="ru-RU"/>
        </w:rPr>
        <w:t>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Факс</w:t>
      </w:r>
      <w:proofErr w:type="spellEnd"/>
      <w:r>
        <w:rPr>
          <w:sz w:val="28"/>
          <w:szCs w:val="28"/>
        </w:rPr>
        <w:t>/E-mail</w:t>
      </w:r>
      <w:proofErr w:type="gramEnd"/>
      <w:r>
        <w:rPr>
          <w:sz w:val="28"/>
          <w:szCs w:val="28"/>
        </w:rPr>
        <w:t>: ___________________________________________________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37F2D" w:rsidRDefault="00F37F2D" w:rsidP="00F37F2D">
      <w:pPr>
        <w:pStyle w:val="BodyText"/>
        <w:tabs>
          <w:tab w:val="left" w:pos="0"/>
          <w:tab w:val="left" w:pos="330"/>
        </w:tabs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Обслужваща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банка</w:t>
      </w:r>
      <w:proofErr w:type="spellEnd"/>
      <w:r>
        <w:rPr>
          <w:sz w:val="28"/>
          <w:szCs w:val="28"/>
        </w:rPr>
        <w:t>: __________________________________________________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IBAN: _________________________________________________________________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BIC: __________________________________________________________________</w:t>
      </w:r>
    </w:p>
    <w:p w:rsidR="00F37F2D" w:rsidRDefault="00F37F2D" w:rsidP="00F37F2D">
      <w:pPr>
        <w:pStyle w:val="BodyText"/>
        <w:tabs>
          <w:tab w:val="left" w:pos="0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Титуляр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сметката</w:t>
      </w:r>
      <w:proofErr w:type="spellEnd"/>
      <w:r>
        <w:rPr>
          <w:sz w:val="28"/>
          <w:szCs w:val="28"/>
        </w:rPr>
        <w:t>: ____________________________________________________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926453" w:rsidRDefault="00F37F2D" w:rsidP="00926453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Заявяваме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желаем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участваме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обществена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поръчка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XXVI  </w:t>
      </w:r>
      <w:proofErr w:type="spell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ЗОП </w:t>
      </w:r>
      <w:proofErr w:type="spellStart"/>
      <w:r>
        <w:rPr>
          <w:sz w:val="28"/>
          <w:szCs w:val="28"/>
        </w:rPr>
        <w:t>чрез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събиране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оферти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обява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>:</w:t>
      </w:r>
      <w:r w:rsidR="00926453">
        <w:rPr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 </w:t>
      </w:r>
      <w:r w:rsidR="00926453">
        <w:rPr>
          <w:b/>
          <w:sz w:val="28"/>
          <w:szCs w:val="28"/>
          <w:lang w:val="bg-BG"/>
        </w:rPr>
        <w:t>“</w:t>
      </w:r>
      <w:r w:rsidR="00926453">
        <w:rPr>
          <w:b/>
          <w:color w:val="000000"/>
          <w:sz w:val="28"/>
          <w:szCs w:val="28"/>
          <w:lang w:val="bg-BG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926453">
        <w:rPr>
          <w:b/>
          <w:sz w:val="28"/>
          <w:szCs w:val="28"/>
          <w:lang w:val="bg-BG"/>
        </w:rPr>
        <w:t>”</w:t>
      </w:r>
      <w:r w:rsidR="007D069F">
        <w:rPr>
          <w:b/>
          <w:sz w:val="28"/>
          <w:szCs w:val="28"/>
          <w:lang w:val="bg-BG"/>
        </w:rPr>
        <w:t>.</w:t>
      </w:r>
    </w:p>
    <w:p w:rsidR="00F37F2D" w:rsidRDefault="00F37F2D" w:rsidP="00F37F2D">
      <w:pPr>
        <w:spacing w:line="360" w:lineRule="auto"/>
        <w:jc w:val="both"/>
        <w:rPr>
          <w:b/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Задължаваме се да спазваме всички условия на Възложителя, посочени в настоящата документация, които се отнасят до изпълнението на поръчката, в случай че същата ни бъде възложена. </w:t>
      </w:r>
    </w:p>
    <w:p w:rsidR="00F37F2D" w:rsidRDefault="00F37F2D" w:rsidP="00F37F2D">
      <w:pPr>
        <w:tabs>
          <w:tab w:val="left" w:pos="993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При изпълнението на обществената поръчка няма да ползваме/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ще ползваме (относимото се подчертава) следните подизпълнители: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.....................................................................................................................................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.....................................................................................................................................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11.Приемаме срокът на валидността на нашата оферта да бъде 90 календарни дни, считано от крайния срок за подаване на оферти.</w:t>
      </w:r>
    </w:p>
    <w:p w:rsidR="00F37F2D" w:rsidRDefault="00F37F2D" w:rsidP="00F37F2D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__.__.________ г.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 и печат: 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(име, длъжност)</w:t>
      </w: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>
        <w:rPr>
          <w:b/>
          <w:bCs/>
          <w:i/>
          <w:iCs/>
          <w:sz w:val="28"/>
          <w:szCs w:val="28"/>
        </w:rPr>
        <w:lastRenderedPageBreak/>
        <w:t>Образец № 2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 Е К Л А Р А Ц И Я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 липса на обстоятелствата по чл. </w:t>
      </w:r>
      <w:r>
        <w:rPr>
          <w:b/>
          <w:sz w:val="28"/>
          <w:szCs w:val="28"/>
        </w:rPr>
        <w:t>54, ал.1, т. 1-5 и 7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Закона за обществените поръчки</w:t>
      </w:r>
    </w:p>
    <w:p w:rsidR="00F37F2D" w:rsidRDefault="00F37F2D" w:rsidP="00F37F2D">
      <w:pPr>
        <w:rPr>
          <w:b/>
          <w:bCs/>
        </w:rPr>
      </w:pPr>
    </w:p>
    <w:p w:rsidR="00F37F2D" w:rsidRDefault="00F37F2D" w:rsidP="00F37F2D">
      <w:pPr>
        <w:jc w:val="both"/>
      </w:pP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Долуподписаният/Долуподписаните </w:t>
      </w: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/три имена/</w:t>
      </w:r>
    </w:p>
    <w:p w:rsidR="00F37F2D" w:rsidRDefault="00F37F2D" w:rsidP="00F37F2D">
      <w:pPr>
        <w:rPr>
          <w:sz w:val="28"/>
          <w:szCs w:val="28"/>
        </w:rPr>
      </w:pPr>
      <w:r>
        <w:rPr>
          <w:sz w:val="28"/>
          <w:szCs w:val="28"/>
        </w:rPr>
        <w:t>в качеството си на …......................................................................................................................</w:t>
      </w: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/изписва се в какво качество се подава декларацията – съгласно чл. 97, ал. 6 от ППЗОП/</w:t>
      </w:r>
      <w:r>
        <w:rPr>
          <w:sz w:val="28"/>
          <w:szCs w:val="28"/>
        </w:rPr>
        <w:tab/>
      </w: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на  .....................................................................................................................................</w:t>
      </w: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със седалище и адрес на управление: .....................................................................................................................</w:t>
      </w:r>
    </w:p>
    <w:p w:rsidR="00F37F2D" w:rsidRDefault="00F37F2D" w:rsidP="00F37F2D">
      <w:pPr>
        <w:jc w:val="both"/>
        <w:rPr>
          <w:sz w:val="28"/>
          <w:szCs w:val="28"/>
        </w:rPr>
      </w:pP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ЕИК (съгласно чл. 23 от Закона за търговския регистър) или БУЛСТАТ (съгласно чл. 3, ал. 1, т. 6 от Закона за регистър БУЛСТАТ) </w:t>
      </w:r>
    </w:p>
    <w:p w:rsidR="00F37F2D" w:rsidRDefault="00F37F2D" w:rsidP="00F37F2D">
      <w:pPr>
        <w:jc w:val="both"/>
        <w:rPr>
          <w:sz w:val="28"/>
          <w:szCs w:val="28"/>
        </w:rPr>
      </w:pPr>
    </w:p>
    <w:p w:rsidR="00F37F2D" w:rsidRDefault="00F37F2D" w:rsidP="00F37F2D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…………………………,</w:t>
      </w:r>
    </w:p>
    <w:p w:rsidR="00F37F2D" w:rsidRPr="00926453" w:rsidRDefault="00F37F2D" w:rsidP="00926453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  <w:proofErr w:type="spellStart"/>
      <w:r>
        <w:rPr>
          <w:sz w:val="28"/>
          <w:szCs w:val="28"/>
        </w:rPr>
        <w:t>Участник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обществена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поръчка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предмет</w:t>
      </w:r>
      <w:proofErr w:type="spellEnd"/>
      <w:r w:rsidR="00926453">
        <w:rPr>
          <w:sz w:val="28"/>
          <w:szCs w:val="28"/>
        </w:rPr>
        <w:t>:</w:t>
      </w:r>
      <w:r w:rsidR="00926453" w:rsidRPr="00926453">
        <w:rPr>
          <w:b/>
          <w:sz w:val="28"/>
          <w:szCs w:val="28"/>
          <w:lang w:val="bg-BG"/>
        </w:rPr>
        <w:t xml:space="preserve"> </w:t>
      </w:r>
      <w:r w:rsidR="00926453">
        <w:rPr>
          <w:b/>
          <w:sz w:val="28"/>
          <w:szCs w:val="28"/>
          <w:lang w:val="bg-BG"/>
        </w:rPr>
        <w:t>“</w:t>
      </w:r>
      <w:r w:rsidR="00926453">
        <w:rPr>
          <w:b/>
          <w:color w:val="000000"/>
          <w:sz w:val="28"/>
          <w:szCs w:val="28"/>
          <w:lang w:val="bg-BG"/>
        </w:rPr>
        <w:t xml:space="preserve">Доставка, монтаж и гаранционна поддръжка на мебели за нуждите </w:t>
      </w:r>
      <w:proofErr w:type="gramStart"/>
      <w:r w:rsidR="00926453">
        <w:rPr>
          <w:b/>
          <w:color w:val="000000"/>
          <w:sz w:val="28"/>
          <w:szCs w:val="28"/>
          <w:lang w:val="bg-BG"/>
        </w:rPr>
        <w:t>на  Химикотехнологичен</w:t>
      </w:r>
      <w:proofErr w:type="gramEnd"/>
      <w:r w:rsidR="00926453">
        <w:rPr>
          <w:b/>
          <w:color w:val="000000"/>
          <w:sz w:val="28"/>
          <w:szCs w:val="28"/>
          <w:lang w:val="bg-BG"/>
        </w:rPr>
        <w:t xml:space="preserve"> и металургичен университет /ХТМУ/ през 2016 - 2017г.</w:t>
      </w:r>
      <w:r w:rsidR="00926453">
        <w:rPr>
          <w:b/>
          <w:sz w:val="28"/>
          <w:szCs w:val="28"/>
          <w:lang w:val="bg-BG"/>
        </w:rPr>
        <w:t xml:space="preserve">” 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провеждана по реда на глава XVI  от ЗОП чрез събиране на оферти с обява </w:t>
      </w:r>
    </w:p>
    <w:p w:rsidR="00F37F2D" w:rsidRDefault="00F37F2D" w:rsidP="00F37F2D">
      <w:pPr>
        <w:rPr>
          <w:b/>
          <w:bCs/>
          <w:sz w:val="28"/>
          <w:szCs w:val="28"/>
        </w:rPr>
      </w:pPr>
    </w:p>
    <w:p w:rsidR="00F37F2D" w:rsidRDefault="00F37F2D" w:rsidP="00F37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ДЕКЛАРИРАМ:</w:t>
      </w:r>
    </w:p>
    <w:p w:rsidR="00F37F2D" w:rsidRDefault="00F37F2D" w:rsidP="00F37F2D">
      <w:pPr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pStyle w:val="BodyTextIndent"/>
        <w:ind w:right="7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І. Във връзка с липсата на обстоятелства по чл. 54, ал. 1, т. 1, 2 и 7 от ЗОП:</w:t>
      </w:r>
    </w:p>
    <w:p w:rsidR="00F37F2D" w:rsidRDefault="00F37F2D" w:rsidP="00F37F2D">
      <w:pPr>
        <w:ind w:right="70" w:firstLine="720"/>
        <w:jc w:val="both"/>
        <w:rPr>
          <w:sz w:val="16"/>
          <w:szCs w:val="16"/>
          <w:lang w:val="ru-RU"/>
        </w:rPr>
      </w:pPr>
    </w:p>
    <w:p w:rsidR="00F37F2D" w:rsidRDefault="00F37F2D" w:rsidP="00F37F2D">
      <w:pPr>
        <w:pStyle w:val="BodyText3"/>
        <w:spacing w:after="0"/>
        <w:ind w:right="68" w:firstLine="720"/>
        <w:jc w:val="both"/>
        <w:rPr>
          <w:b/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>1.1. Не съм осъден с влязла в сила присъда, за: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а) тероризъм по чл. 108а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б) трафик на хора по чл. 159а – 159г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в) престъпление против трудовите права на гражданите по чл. 172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г) престъпление против младежта по чл. 192а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д) престъпления против собствеността по чл. 194 – 217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lastRenderedPageBreak/>
        <w:t>е) престъпление против стопанството по чл. 219 - 252 от Наказателния кодекс;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 xml:space="preserve">з) подкуп по чл. 301 - 307 от Наказателния кодекс; 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 xml:space="preserve">и) участие в организирана престъпна група по чл. 321 и 321а от Наказателния кодекс; 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й) престъпление против околната среда по чл. 352 – 353е от Наказателния кодекс.</w:t>
      </w:r>
    </w:p>
    <w:p w:rsidR="00F37F2D" w:rsidRDefault="00F37F2D" w:rsidP="00F37F2D">
      <w:pPr>
        <w:pStyle w:val="BodyText3"/>
        <w:spacing w:after="0"/>
        <w:ind w:right="68"/>
        <w:rPr>
          <w:snapToGrid w:val="0"/>
          <w:lang w:val="bg-BG"/>
        </w:rPr>
      </w:pP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 xml:space="preserve">1.2. Осъждан съм с влязла в сила присъда, но съм реабилитиран за следното престъпление, посочено в т. 1.1: </w:t>
      </w:r>
      <w:r>
        <w:rPr>
          <w:snapToGrid w:val="0"/>
          <w:sz w:val="28"/>
          <w:szCs w:val="28"/>
          <w:lang w:val="bg-BG"/>
        </w:rPr>
        <w:t>....................................................................................................................................</w:t>
      </w:r>
    </w:p>
    <w:p w:rsidR="00F37F2D" w:rsidRDefault="00F37F2D" w:rsidP="00F37F2D">
      <w:pPr>
        <w:pStyle w:val="BodyText3"/>
        <w:spacing w:after="0"/>
        <w:ind w:right="68"/>
        <w:jc w:val="both"/>
        <w:rPr>
          <w:snapToGrid w:val="0"/>
          <w:sz w:val="28"/>
          <w:szCs w:val="28"/>
          <w:lang w:val="bg-BG"/>
        </w:rPr>
      </w:pPr>
      <w:r>
        <w:rPr>
          <w:i/>
          <w:snapToGrid w:val="0"/>
          <w:sz w:val="28"/>
          <w:szCs w:val="28"/>
          <w:lang w:val="bg-BG"/>
        </w:rPr>
        <w:t xml:space="preserve">(в случай, че лицето не е осъждано – попълва </w:t>
      </w:r>
      <w:r>
        <w:rPr>
          <w:b/>
          <w:snapToGrid w:val="0"/>
          <w:sz w:val="28"/>
          <w:szCs w:val="28"/>
          <w:lang w:val="bg-BG"/>
        </w:rPr>
        <w:t>НЕ</w:t>
      </w:r>
      <w:r>
        <w:rPr>
          <w:i/>
          <w:snapToGrid w:val="0"/>
          <w:sz w:val="28"/>
          <w:szCs w:val="28"/>
          <w:lang w:val="bg-BG"/>
        </w:rPr>
        <w:t xml:space="preserve"> на празното място)</w:t>
      </w:r>
    </w:p>
    <w:p w:rsidR="00F37F2D" w:rsidRDefault="00F37F2D" w:rsidP="00F37F2D">
      <w:pPr>
        <w:ind w:firstLine="720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2.1. Не съм осъден с влязла в сила присъда, за престъпление, аналогично на тези по    т. 1.1, в друга държава членка или трета страна. </w:t>
      </w:r>
    </w:p>
    <w:p w:rsidR="00F37F2D" w:rsidRDefault="00F37F2D" w:rsidP="00F37F2D">
      <w:pPr>
        <w:ind w:firstLine="480"/>
        <w:jc w:val="both"/>
        <w:rPr>
          <w:b/>
          <w:snapToGrid w:val="0"/>
          <w:sz w:val="28"/>
          <w:szCs w:val="28"/>
        </w:rPr>
      </w:pP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 xml:space="preserve">2.2. Осъждан съм с влязла в сила присъда, за престъпление, аналогично на тези по  т. 1.1, в друга държава членка или трета страна, но съм реабилитиран за следното престъпление, посочено в т.1.1: </w:t>
      </w:r>
      <w:r>
        <w:rPr>
          <w:snapToGrid w:val="0"/>
          <w:sz w:val="28"/>
          <w:szCs w:val="28"/>
          <w:lang w:val="bg-BG"/>
        </w:rPr>
        <w:t>...........................................................................................................</w:t>
      </w:r>
    </w:p>
    <w:p w:rsidR="00F37F2D" w:rsidRDefault="00F37F2D" w:rsidP="00F37F2D">
      <w:pPr>
        <w:pStyle w:val="BodyText3"/>
        <w:ind w:right="70"/>
        <w:jc w:val="center"/>
        <w:rPr>
          <w:i/>
          <w:snapToGrid w:val="0"/>
          <w:sz w:val="28"/>
          <w:szCs w:val="28"/>
          <w:lang w:val="bg-BG"/>
        </w:rPr>
      </w:pPr>
      <w:r>
        <w:rPr>
          <w:i/>
          <w:snapToGrid w:val="0"/>
          <w:sz w:val="28"/>
          <w:szCs w:val="28"/>
          <w:lang w:val="bg-BG"/>
        </w:rPr>
        <w:t xml:space="preserve">         (в случай, че лицето не е осъждано – попълва </w:t>
      </w:r>
      <w:r>
        <w:rPr>
          <w:b/>
          <w:snapToGrid w:val="0"/>
          <w:sz w:val="28"/>
          <w:szCs w:val="28"/>
          <w:lang w:val="bg-BG"/>
        </w:rPr>
        <w:t>НЕ</w:t>
      </w:r>
      <w:r>
        <w:rPr>
          <w:i/>
          <w:snapToGrid w:val="0"/>
          <w:sz w:val="28"/>
          <w:szCs w:val="28"/>
          <w:lang w:val="bg-BG"/>
        </w:rPr>
        <w:t xml:space="preserve"> на празното място)</w:t>
      </w:r>
    </w:p>
    <w:p w:rsidR="00F37F2D" w:rsidRDefault="00F37F2D" w:rsidP="00F37F2D">
      <w:pPr>
        <w:ind w:firstLine="720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3. Не е налице конфликт на интереси, който не може да бъде отстранен. </w:t>
      </w:r>
    </w:p>
    <w:p w:rsidR="00F37F2D" w:rsidRDefault="00F37F2D" w:rsidP="00F37F2D">
      <w:pPr>
        <w:pStyle w:val="BodyTextIndent"/>
        <w:ind w:right="68" w:firstLine="720"/>
        <w:rPr>
          <w:b/>
          <w:sz w:val="28"/>
          <w:szCs w:val="28"/>
        </w:rPr>
      </w:pPr>
    </w:p>
    <w:p w:rsidR="00F37F2D" w:rsidRDefault="00F37F2D" w:rsidP="00F37F2D">
      <w:pPr>
        <w:pStyle w:val="BodyTextIndent"/>
        <w:ind w:right="68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ІІ. Във връзка с липсата на обстоятелства по чл. 54, ал. 1, т. 3 - 5 ЗОП:</w:t>
      </w:r>
    </w:p>
    <w:p w:rsidR="00F37F2D" w:rsidRDefault="00F37F2D" w:rsidP="00F37F2D">
      <w:pPr>
        <w:ind w:right="68"/>
        <w:jc w:val="both"/>
        <w:rPr>
          <w:b/>
          <w:sz w:val="16"/>
          <w:szCs w:val="16"/>
          <w:u w:val="single"/>
        </w:rPr>
      </w:pPr>
    </w:p>
    <w:p w:rsidR="00F37F2D" w:rsidRDefault="00F37F2D" w:rsidP="00F37F2D">
      <w:pPr>
        <w:pStyle w:val="BodyText3"/>
        <w:spacing w:after="0"/>
        <w:ind w:right="68" w:firstLine="720"/>
        <w:rPr>
          <w:b/>
          <w:snapToGrid w:val="0"/>
          <w:sz w:val="28"/>
          <w:szCs w:val="28"/>
          <w:lang w:val="bg-BG"/>
        </w:rPr>
      </w:pPr>
      <w:r>
        <w:rPr>
          <w:b/>
          <w:iCs/>
          <w:snapToGrid w:val="0"/>
          <w:sz w:val="28"/>
          <w:szCs w:val="28"/>
          <w:lang w:val="bg-BG"/>
        </w:rPr>
        <w:t xml:space="preserve">1. </w:t>
      </w:r>
      <w:r>
        <w:rPr>
          <w:b/>
          <w:snapToGrid w:val="0"/>
          <w:sz w:val="28"/>
          <w:szCs w:val="28"/>
          <w:lang w:val="bg-BG"/>
        </w:rPr>
        <w:t>Представляваният от мен участник: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sz w:val="28"/>
          <w:szCs w:val="28"/>
          <w:lang w:val="bg-BG"/>
        </w:rPr>
      </w:pPr>
      <w:r>
        <w:rPr>
          <w:b/>
          <w:iCs/>
          <w:snapToGrid w:val="0"/>
          <w:sz w:val="28"/>
          <w:szCs w:val="28"/>
          <w:lang w:val="bg-BG"/>
        </w:rPr>
        <w:t>1.1. Няма</w:t>
      </w:r>
      <w:r>
        <w:rPr>
          <w:b/>
          <w:snapToGrid w:val="0"/>
          <w:sz w:val="28"/>
          <w:szCs w:val="28"/>
          <w:lang w:val="bg-BG"/>
        </w:rPr>
        <w:t xml:space="preserve"> </w:t>
      </w:r>
      <w:r>
        <w:rPr>
          <w:snapToGrid w:val="0"/>
          <w:sz w:val="28"/>
          <w:szCs w:val="28"/>
          <w:lang w:val="bg-BG"/>
        </w:rPr>
        <w:t xml:space="preserve"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</w:t>
      </w:r>
      <w:r>
        <w:rPr>
          <w:iCs/>
          <w:snapToGrid w:val="0"/>
          <w:sz w:val="28"/>
          <w:szCs w:val="28"/>
          <w:lang w:val="bg-BG"/>
        </w:rPr>
        <w:t>аналогични задължения</w:t>
      </w:r>
      <w:r>
        <w:rPr>
          <w:snapToGrid w:val="0"/>
          <w:sz w:val="28"/>
          <w:szCs w:val="28"/>
          <w:lang w:val="bg-BG"/>
        </w:rPr>
        <w:t>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napToGrid w:val="0"/>
          <w:lang w:val="bg-BG"/>
        </w:rPr>
      </w:pPr>
    </w:p>
    <w:p w:rsidR="00F37F2D" w:rsidRDefault="00F37F2D" w:rsidP="00F37F2D">
      <w:pPr>
        <w:pStyle w:val="BodyText3"/>
        <w:spacing w:after="0"/>
        <w:ind w:firstLine="720"/>
        <w:jc w:val="both"/>
        <w:rPr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 xml:space="preserve">1.2. Има </w:t>
      </w:r>
      <w:r>
        <w:rPr>
          <w:snapToGrid w:val="0"/>
          <w:sz w:val="28"/>
          <w:szCs w:val="28"/>
          <w:lang w:val="bg-BG"/>
        </w:rPr>
        <w:t xml:space="preserve">задължения за данъци и задължителни осигурителни вноски по смисъла на 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</w:t>
      </w:r>
      <w:r>
        <w:rPr>
          <w:iCs/>
          <w:snapToGrid w:val="0"/>
          <w:sz w:val="28"/>
          <w:szCs w:val="28"/>
          <w:lang w:val="bg-BG"/>
        </w:rPr>
        <w:t>аналогични задължения</w:t>
      </w:r>
      <w:r>
        <w:rPr>
          <w:snapToGrid w:val="0"/>
          <w:sz w:val="28"/>
          <w:szCs w:val="28"/>
          <w:lang w:val="bg-BG"/>
        </w:rPr>
        <w:t xml:space="preserve">, установени с акт на компетентен орган, съгласно законодателството на държавата, в която представлявания от мен  участник е установен. </w:t>
      </w:r>
    </w:p>
    <w:p w:rsidR="00F37F2D" w:rsidRDefault="00F37F2D" w:rsidP="00F37F2D">
      <w:pPr>
        <w:pStyle w:val="BodyText3"/>
        <w:spacing w:after="0"/>
        <w:ind w:firstLine="720"/>
        <w:jc w:val="both"/>
        <w:rPr>
          <w:b/>
          <w:snapToGrid w:val="0"/>
          <w:lang w:val="bg-BG"/>
        </w:rPr>
      </w:pPr>
    </w:p>
    <w:p w:rsidR="00F37F2D" w:rsidRDefault="00F37F2D" w:rsidP="00F37F2D">
      <w:pPr>
        <w:pStyle w:val="BodyText3"/>
        <w:spacing w:after="0"/>
        <w:ind w:firstLine="720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..................................................................................................................................................</w:t>
      </w:r>
    </w:p>
    <w:p w:rsidR="00F37F2D" w:rsidRDefault="00F37F2D" w:rsidP="00F37F2D">
      <w:pPr>
        <w:pStyle w:val="BodyText3"/>
        <w:spacing w:after="0"/>
        <w:ind w:right="68" w:firstLine="720"/>
        <w:rPr>
          <w:b/>
          <w:snapToGrid w:val="0"/>
          <w:sz w:val="28"/>
          <w:szCs w:val="28"/>
          <w:lang w:val="bg-BG"/>
        </w:rPr>
      </w:pPr>
      <w:r>
        <w:rPr>
          <w:i/>
          <w:snapToGrid w:val="0"/>
          <w:sz w:val="28"/>
          <w:szCs w:val="28"/>
          <w:lang w:val="bg-BG"/>
        </w:rPr>
        <w:t xml:space="preserve">*(В случай, че лицето </w:t>
      </w:r>
      <w:r>
        <w:rPr>
          <w:b/>
          <w:i/>
          <w:snapToGrid w:val="0"/>
          <w:sz w:val="28"/>
          <w:szCs w:val="28"/>
          <w:lang w:val="bg-BG"/>
        </w:rPr>
        <w:t>има</w:t>
      </w:r>
      <w:r>
        <w:rPr>
          <w:i/>
          <w:snapToGrid w:val="0"/>
          <w:sz w:val="28"/>
          <w:szCs w:val="28"/>
          <w:lang w:val="bg-BG"/>
        </w:rPr>
        <w:t xml:space="preserve"> задължения – попълва </w:t>
      </w:r>
      <w:r>
        <w:rPr>
          <w:b/>
          <w:snapToGrid w:val="0"/>
          <w:sz w:val="28"/>
          <w:szCs w:val="28"/>
          <w:lang w:val="bg-BG"/>
        </w:rPr>
        <w:t>ИМА</w:t>
      </w:r>
      <w:r>
        <w:rPr>
          <w:i/>
          <w:snapToGrid w:val="0"/>
          <w:sz w:val="28"/>
          <w:szCs w:val="28"/>
          <w:lang w:val="bg-BG"/>
        </w:rPr>
        <w:t xml:space="preserve"> на празното място.* </w:t>
      </w:r>
    </w:p>
    <w:p w:rsidR="00F37F2D" w:rsidRDefault="00F37F2D" w:rsidP="00F37F2D">
      <w:pPr>
        <w:pStyle w:val="BodyText3"/>
        <w:spacing w:after="0"/>
        <w:ind w:right="68" w:firstLine="708"/>
        <w:rPr>
          <w:i/>
          <w:snapToGrid w:val="0"/>
          <w:sz w:val="28"/>
          <w:szCs w:val="28"/>
          <w:lang w:val="bg-BG"/>
        </w:rPr>
      </w:pPr>
      <w:r>
        <w:rPr>
          <w:i/>
          <w:snapToGrid w:val="0"/>
          <w:sz w:val="28"/>
          <w:szCs w:val="28"/>
          <w:lang w:val="bg-BG"/>
        </w:rPr>
        <w:t xml:space="preserve">  В случай, че лицето </w:t>
      </w:r>
      <w:r>
        <w:rPr>
          <w:b/>
          <w:i/>
          <w:snapToGrid w:val="0"/>
          <w:sz w:val="28"/>
          <w:szCs w:val="28"/>
          <w:lang w:val="bg-BG"/>
        </w:rPr>
        <w:t>няма</w:t>
      </w:r>
      <w:r>
        <w:rPr>
          <w:i/>
          <w:snapToGrid w:val="0"/>
          <w:sz w:val="28"/>
          <w:szCs w:val="28"/>
          <w:lang w:val="bg-BG"/>
        </w:rPr>
        <w:t xml:space="preserve"> задължения – попълва </w:t>
      </w:r>
      <w:r>
        <w:rPr>
          <w:b/>
          <w:snapToGrid w:val="0"/>
          <w:sz w:val="28"/>
          <w:szCs w:val="28"/>
          <w:lang w:val="bg-BG"/>
        </w:rPr>
        <w:t>НЕ</w:t>
      </w:r>
      <w:r>
        <w:rPr>
          <w:i/>
          <w:snapToGrid w:val="0"/>
          <w:sz w:val="28"/>
          <w:szCs w:val="28"/>
          <w:lang w:val="bg-BG"/>
        </w:rPr>
        <w:t xml:space="preserve"> на празното място).</w:t>
      </w:r>
    </w:p>
    <w:p w:rsidR="00F37F2D" w:rsidRDefault="00F37F2D" w:rsidP="00F37F2D">
      <w:pPr>
        <w:jc w:val="both"/>
        <w:rPr>
          <w:color w:val="000000"/>
          <w:sz w:val="16"/>
          <w:szCs w:val="16"/>
          <w:highlight w:val="green"/>
        </w:rPr>
      </w:pPr>
    </w:p>
    <w:p w:rsidR="00F37F2D" w:rsidRDefault="00F37F2D" w:rsidP="00F37F2D">
      <w:pPr>
        <w:ind w:firstLine="720"/>
        <w:jc w:val="both"/>
        <w:rPr>
          <w:snapToGrid w:val="0"/>
          <w:sz w:val="28"/>
          <w:szCs w:val="28"/>
        </w:rPr>
      </w:pPr>
      <w:r>
        <w:rPr>
          <w:b/>
          <w:iCs/>
          <w:snapToGrid w:val="0"/>
          <w:sz w:val="28"/>
          <w:szCs w:val="28"/>
        </w:rPr>
        <w:t>2.</w:t>
      </w:r>
      <w:r>
        <w:rPr>
          <w:iCs/>
          <w:snapToGrid w:val="0"/>
          <w:sz w:val="28"/>
          <w:szCs w:val="28"/>
        </w:rPr>
        <w:t xml:space="preserve"> За представляваният от мен участник </w:t>
      </w:r>
      <w:r>
        <w:rPr>
          <w:b/>
          <w:iCs/>
          <w:snapToGrid w:val="0"/>
          <w:sz w:val="28"/>
          <w:szCs w:val="28"/>
        </w:rPr>
        <w:t xml:space="preserve">не </w:t>
      </w:r>
      <w:r>
        <w:rPr>
          <w:b/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налице неравнопоставеност в случаите по чл. 44, ал. 5 от ЗОП. </w:t>
      </w:r>
    </w:p>
    <w:p w:rsidR="00F37F2D" w:rsidRDefault="00F37F2D" w:rsidP="00F37F2D">
      <w:pPr>
        <w:ind w:firstLine="720"/>
        <w:jc w:val="both"/>
        <w:rPr>
          <w:b/>
          <w:iCs/>
          <w:sz w:val="16"/>
          <w:szCs w:val="16"/>
        </w:rPr>
      </w:pPr>
    </w:p>
    <w:p w:rsidR="00F37F2D" w:rsidRDefault="00F37F2D" w:rsidP="00F37F2D">
      <w:pPr>
        <w:ind w:firstLine="72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Представляваният от мен участник </w:t>
      </w:r>
      <w:r>
        <w:rPr>
          <w:b/>
          <w:iCs/>
          <w:sz w:val="28"/>
          <w:szCs w:val="28"/>
        </w:rPr>
        <w:t>н</w:t>
      </w:r>
      <w:r>
        <w:rPr>
          <w:b/>
          <w:sz w:val="28"/>
          <w:szCs w:val="28"/>
        </w:rPr>
        <w:t>е е</w:t>
      </w:r>
      <w:r>
        <w:rPr>
          <w:sz w:val="28"/>
          <w:szCs w:val="28"/>
        </w:rPr>
        <w:t xml:space="preserve">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F37F2D" w:rsidRDefault="00F37F2D" w:rsidP="00F37F2D">
      <w:pPr>
        <w:ind w:firstLine="720"/>
        <w:jc w:val="both"/>
        <w:rPr>
          <w:sz w:val="16"/>
          <w:szCs w:val="16"/>
        </w:rPr>
      </w:pPr>
    </w:p>
    <w:p w:rsidR="00F37F2D" w:rsidRDefault="00F37F2D" w:rsidP="00F37F2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Представляваният от мен участник </w:t>
      </w:r>
      <w:r>
        <w:rPr>
          <w:sz w:val="28"/>
          <w:szCs w:val="28"/>
        </w:rPr>
        <w:t xml:space="preserve">е предоставил изискващата се информация, свързана с удостоверяване липсата на основания за отстраняване или изпълнението на критериите за подбор. </w:t>
      </w:r>
    </w:p>
    <w:p w:rsidR="00F37F2D" w:rsidRDefault="00F37F2D" w:rsidP="00F37F2D">
      <w:pPr>
        <w:ind w:right="68"/>
        <w:jc w:val="both"/>
        <w:rPr>
          <w:b/>
          <w:sz w:val="16"/>
          <w:szCs w:val="16"/>
          <w:u w:val="single"/>
        </w:rPr>
      </w:pPr>
    </w:p>
    <w:p w:rsidR="00F37F2D" w:rsidRDefault="00F37F2D" w:rsidP="00F37F2D">
      <w:pPr>
        <w:pStyle w:val="BodyText3"/>
        <w:spacing w:after="0"/>
        <w:ind w:right="68"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промени в декларираните обстоятелства се задължавам да уведомя възложителя в тридневен срок от настъпването им.</w:t>
      </w:r>
    </w:p>
    <w:p w:rsidR="00F37F2D" w:rsidRDefault="00F37F2D" w:rsidP="00F37F2D">
      <w:pPr>
        <w:pStyle w:val="BodyText3"/>
        <w:spacing w:after="0"/>
        <w:ind w:right="68"/>
        <w:jc w:val="both"/>
        <w:rPr>
          <w:sz w:val="28"/>
          <w:szCs w:val="28"/>
          <w:lang w:val="bg-BG"/>
        </w:rPr>
      </w:pPr>
    </w:p>
    <w:p w:rsidR="00F37F2D" w:rsidRDefault="00F37F2D" w:rsidP="00F37F2D">
      <w:pPr>
        <w:pStyle w:val="BodyText3"/>
        <w:spacing w:after="0"/>
        <w:ind w:right="68" w:firstLine="708"/>
        <w:jc w:val="both"/>
        <w:rPr>
          <w:color w:val="000000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Известна ми е отговорността по чл. 313 от НК за невярно деклариране на</w:t>
      </w:r>
      <w:r>
        <w:rPr>
          <w:color w:val="000000"/>
          <w:sz w:val="28"/>
          <w:szCs w:val="28"/>
          <w:lang w:val="bg-BG"/>
        </w:rPr>
        <w:t xml:space="preserve"> обстоятелства, изискуеми по силата на закон.</w:t>
      </w:r>
    </w:p>
    <w:p w:rsidR="00F37F2D" w:rsidRDefault="00F37F2D" w:rsidP="00F37F2D">
      <w:pPr>
        <w:pStyle w:val="BodyText3"/>
        <w:spacing w:after="0"/>
        <w:ind w:right="68" w:firstLine="708"/>
        <w:jc w:val="both"/>
        <w:rPr>
          <w:color w:val="000000"/>
          <w:sz w:val="28"/>
          <w:szCs w:val="28"/>
          <w:lang w:val="bg-BG"/>
        </w:rPr>
      </w:pP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__.__._______ г.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 и печат: 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(име, длъжност)</w:t>
      </w:r>
    </w:p>
    <w:p w:rsidR="00F37F2D" w:rsidRDefault="00F37F2D" w:rsidP="00F37F2D">
      <w:pPr>
        <w:pStyle w:val="BodyText3"/>
        <w:ind w:right="70"/>
        <w:rPr>
          <w:b/>
          <w:i/>
          <w:sz w:val="28"/>
          <w:szCs w:val="28"/>
          <w:u w:val="single"/>
          <w:lang w:val="bg-BG"/>
        </w:rPr>
      </w:pPr>
    </w:p>
    <w:p w:rsidR="00F37F2D" w:rsidRDefault="00F37F2D" w:rsidP="00F37F2D">
      <w:pPr>
        <w:pStyle w:val="BodyText3"/>
        <w:ind w:right="70"/>
        <w:rPr>
          <w:b/>
          <w:i/>
          <w:sz w:val="28"/>
          <w:szCs w:val="28"/>
          <w:u w:val="single"/>
          <w:lang w:val="bg-BG"/>
        </w:rPr>
      </w:pPr>
    </w:p>
    <w:p w:rsidR="00F37F2D" w:rsidRDefault="00F37F2D" w:rsidP="00F37F2D">
      <w:pPr>
        <w:pStyle w:val="BodyText3"/>
        <w:spacing w:after="0"/>
        <w:ind w:right="68" w:firstLine="357"/>
        <w:jc w:val="both"/>
        <w:rPr>
          <w:i/>
          <w:iCs/>
          <w:sz w:val="28"/>
          <w:szCs w:val="28"/>
          <w:u w:val="single"/>
          <w:lang w:val="ru-RU"/>
        </w:rPr>
      </w:pPr>
      <w:r>
        <w:rPr>
          <w:b/>
          <w:i/>
          <w:iCs/>
          <w:sz w:val="28"/>
          <w:szCs w:val="28"/>
          <w:u w:val="single"/>
          <w:lang w:val="ru-RU"/>
        </w:rPr>
        <w:t>Забележка:</w:t>
      </w:r>
      <w:r>
        <w:rPr>
          <w:i/>
          <w:iCs/>
          <w:sz w:val="28"/>
          <w:szCs w:val="28"/>
          <w:u w:val="single"/>
          <w:lang w:val="ru-RU"/>
        </w:rPr>
        <w:t xml:space="preserve"> </w:t>
      </w:r>
    </w:p>
    <w:p w:rsidR="00F37F2D" w:rsidRDefault="00F37F2D" w:rsidP="00F37F2D">
      <w:pPr>
        <w:pStyle w:val="BodyText3"/>
        <w:numPr>
          <w:ilvl w:val="0"/>
          <w:numId w:val="22"/>
        </w:numPr>
        <w:spacing w:after="0"/>
        <w:ind w:right="68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Съгласно чл. 97, ал. 6, от ППЗОП, декларацията за липсата на обстоятелствата по чл. 54, ал. 1, т. 1, 2 и 7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 54, ал. 1, т. 3 - 5 ЗОП се подписва от лицето, което може самостоятелно да го представлява. </w:t>
      </w:r>
    </w:p>
    <w:p w:rsidR="00F37F2D" w:rsidRDefault="00F37F2D" w:rsidP="00F37F2D">
      <w:pPr>
        <w:pStyle w:val="BodyText3"/>
        <w:spacing w:after="0"/>
        <w:ind w:firstLine="360"/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pStyle w:val="BodyText3"/>
        <w:spacing w:after="0"/>
        <w:ind w:firstLine="720"/>
        <w:jc w:val="both"/>
        <w:rPr>
          <w:i/>
          <w:iCs/>
          <w:sz w:val="28"/>
          <w:szCs w:val="28"/>
          <w:lang w:val="ru-RU"/>
        </w:rPr>
      </w:pPr>
      <w:r>
        <w:rPr>
          <w:b/>
          <w:i/>
          <w:sz w:val="28"/>
          <w:szCs w:val="28"/>
          <w:lang w:val="bg-BG"/>
        </w:rPr>
        <w:t>*</w:t>
      </w:r>
      <w:r>
        <w:rPr>
          <w:i/>
          <w:sz w:val="28"/>
          <w:szCs w:val="28"/>
          <w:lang w:val="bg-BG"/>
        </w:rPr>
        <w:t xml:space="preserve">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</w:t>
      </w:r>
      <w:r>
        <w:rPr>
          <w:i/>
          <w:iCs/>
          <w:sz w:val="28"/>
          <w:szCs w:val="28"/>
          <w:lang w:val="bg-BG"/>
        </w:rPr>
        <w:t xml:space="preserve"> </w:t>
      </w:r>
    </w:p>
    <w:p w:rsidR="00F37F2D" w:rsidRDefault="00F37F2D" w:rsidP="00F37F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е погасил задълженията си по чл. 54, ал. 1, т. 3, включително начислените лихви и/или глоби </w:t>
      </w:r>
      <w:r>
        <w:rPr>
          <w:b/>
          <w:i/>
          <w:sz w:val="28"/>
          <w:szCs w:val="28"/>
        </w:rPr>
        <w:t>или</w:t>
      </w:r>
      <w:r>
        <w:rPr>
          <w:i/>
          <w:sz w:val="28"/>
          <w:szCs w:val="28"/>
        </w:rPr>
        <w:t xml:space="preserve"> че те са разсрочени, отсрочени или обезпечени </w:t>
      </w:r>
      <w:r>
        <w:rPr>
          <w:b/>
          <w:i/>
          <w:sz w:val="28"/>
          <w:szCs w:val="28"/>
        </w:rPr>
        <w:t>или</w:t>
      </w:r>
      <w:r>
        <w:rPr>
          <w:i/>
          <w:sz w:val="28"/>
          <w:szCs w:val="28"/>
        </w:rPr>
        <w:t xml:space="preserve"> са по </w:t>
      </w:r>
      <w:r>
        <w:rPr>
          <w:i/>
          <w:snapToGrid w:val="0"/>
          <w:sz w:val="28"/>
          <w:szCs w:val="28"/>
        </w:rPr>
        <w:t>акт, който не е влязъл в сила.</w:t>
      </w:r>
    </w:p>
    <w:p w:rsidR="00F37F2D" w:rsidRDefault="00F37F2D" w:rsidP="00F37F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2. 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F37F2D" w:rsidRDefault="00F37F2D" w:rsidP="00F37F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</w:t>
      </w:r>
      <w:r>
        <w:rPr>
          <w:b/>
          <w:i/>
          <w:sz w:val="28"/>
          <w:szCs w:val="28"/>
        </w:rPr>
        <w:t>*</w:t>
      </w:r>
    </w:p>
    <w:p w:rsidR="00F37F2D" w:rsidRDefault="00F37F2D" w:rsidP="00F37F2D">
      <w:pPr>
        <w:pStyle w:val="BodyText3"/>
        <w:spacing w:after="0"/>
        <w:ind w:left="360" w:right="68"/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numPr>
          <w:ilvl w:val="0"/>
          <w:numId w:val="22"/>
        </w:numPr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 </w:t>
      </w: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A14457" w:rsidRDefault="00A14457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Default="00F37F2D" w:rsidP="00F37F2D">
      <w:pPr>
        <w:jc w:val="both"/>
        <w:rPr>
          <w:i/>
          <w:iCs/>
          <w:sz w:val="28"/>
          <w:szCs w:val="28"/>
          <w:lang w:val="ru-RU"/>
        </w:rPr>
      </w:pPr>
    </w:p>
    <w:p w:rsidR="00F37F2D" w:rsidRPr="00A23C01" w:rsidRDefault="00F37F2D" w:rsidP="00F37F2D">
      <w:pPr>
        <w:ind w:left="360"/>
        <w:jc w:val="both"/>
        <w:rPr>
          <w:i/>
          <w:iCs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Образец № 3</w:t>
      </w:r>
    </w:p>
    <w:p w:rsidR="00F37F2D" w:rsidRDefault="00F37F2D" w:rsidP="00F37F2D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ДО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ХТМУ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Гр. София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Бул. </w:t>
      </w:r>
      <w:r>
        <w:rPr>
          <w:b/>
          <w:bCs/>
          <w:caps/>
          <w:sz w:val="28"/>
          <w:szCs w:val="28"/>
        </w:rPr>
        <w:t>„С</w:t>
      </w:r>
      <w:r>
        <w:rPr>
          <w:b/>
          <w:bCs/>
          <w:sz w:val="28"/>
          <w:szCs w:val="28"/>
        </w:rPr>
        <w:t xml:space="preserve">в. Климент Охридски” </w:t>
      </w:r>
      <w:r>
        <w:rPr>
          <w:b/>
          <w:bCs/>
          <w:caps/>
          <w:sz w:val="28"/>
          <w:szCs w:val="28"/>
        </w:rPr>
        <w:t>№ 8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  <w:lang w:val="be-BY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ТЕХНИЧЕСКО</w:t>
      </w:r>
      <w:r>
        <w:rPr>
          <w:b/>
          <w:bCs/>
          <w:sz w:val="28"/>
          <w:szCs w:val="28"/>
        </w:rPr>
        <w:t xml:space="preserve">   П Р Е Д Л О Ж Е Н И Е</w:t>
      </w: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ЗА ИЗПЪЛНЕНИЕ НА ОБЩЕСТВЕНА ПОРЪЧКА,</w:t>
      </w:r>
    </w:p>
    <w:p w:rsidR="00926453" w:rsidRDefault="00F37F2D" w:rsidP="00926453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  <w:proofErr w:type="spellStart"/>
      <w:proofErr w:type="gramStart"/>
      <w:r>
        <w:rPr>
          <w:sz w:val="28"/>
          <w:szCs w:val="28"/>
        </w:rPr>
        <w:t>провеждана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глава</w:t>
      </w:r>
      <w:proofErr w:type="spellEnd"/>
      <w:r>
        <w:rPr>
          <w:sz w:val="28"/>
          <w:szCs w:val="28"/>
        </w:rPr>
        <w:t xml:space="preserve"> XXVI 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ЗОП </w:t>
      </w:r>
      <w:proofErr w:type="spellStart"/>
      <w:r>
        <w:rPr>
          <w:sz w:val="28"/>
          <w:szCs w:val="28"/>
        </w:rPr>
        <w:t>чрез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събиране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оферти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обява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926453">
        <w:rPr>
          <w:b/>
          <w:sz w:val="28"/>
          <w:szCs w:val="28"/>
          <w:lang w:val="bg-BG"/>
        </w:rPr>
        <w:t>“</w:t>
      </w:r>
      <w:r w:rsidR="00926453">
        <w:rPr>
          <w:b/>
          <w:color w:val="000000"/>
          <w:sz w:val="28"/>
          <w:szCs w:val="28"/>
          <w:lang w:val="bg-BG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926453">
        <w:rPr>
          <w:b/>
          <w:sz w:val="28"/>
          <w:szCs w:val="28"/>
          <w:lang w:val="bg-BG"/>
        </w:rPr>
        <w:t>”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pStyle w:val="Style5"/>
        <w:widowControl/>
        <w:spacing w:line="276" w:lineRule="auto"/>
        <w:ind w:firstLine="454"/>
        <w:rPr>
          <w:b/>
          <w:i/>
          <w:color w:val="000000"/>
          <w:sz w:val="28"/>
          <w:szCs w:val="28"/>
          <w:lang w:val="bg-BG"/>
        </w:rPr>
      </w:pPr>
    </w:p>
    <w:p w:rsidR="00F37F2D" w:rsidRDefault="00F37F2D" w:rsidP="00F37F2D">
      <w:pPr>
        <w:pStyle w:val="Style5"/>
        <w:widowControl/>
        <w:spacing w:line="276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F37F2D" w:rsidRDefault="00F37F2D" w:rsidP="00F37F2D">
      <w:pPr>
        <w:spacing w:line="276" w:lineRule="auto"/>
        <w:jc w:val="both"/>
        <w:rPr>
          <w:b/>
          <w:sz w:val="28"/>
          <w:szCs w:val="28"/>
        </w:rPr>
      </w:pP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УЧАСТНИК: __________________________________________________________</w:t>
      </w:r>
    </w:p>
    <w:p w:rsidR="00F37F2D" w:rsidRDefault="00F37F2D" w:rsidP="00F37F2D">
      <w:pPr>
        <w:pStyle w:val="BodyText"/>
        <w:spacing w:after="0" w:line="360" w:lineRule="auto"/>
        <w:ind w:left="360"/>
        <w:jc w:val="center"/>
        <w:rPr>
          <w:sz w:val="28"/>
          <w:szCs w:val="28"/>
        </w:rPr>
      </w:pPr>
      <w:r>
        <w:t>(</w:t>
      </w:r>
      <w:proofErr w:type="spellStart"/>
      <w:proofErr w:type="gramStart"/>
      <w:r>
        <w:t>наименование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участника</w:t>
      </w:r>
      <w:proofErr w:type="spellEnd"/>
      <w:r w:rsidR="00BD68FF">
        <w:rPr>
          <w:lang w:val="bg-BG"/>
        </w:rPr>
        <w:t>, ЕИК</w:t>
      </w:r>
      <w:r>
        <w:t xml:space="preserve">) </w:t>
      </w:r>
    </w:p>
    <w:p w:rsidR="00F37F2D" w:rsidRDefault="00F37F2D" w:rsidP="00F37F2D">
      <w:pPr>
        <w:pStyle w:val="BodyTextgorskatexnika"/>
        <w:tabs>
          <w:tab w:val="left" w:pos="8080"/>
        </w:tabs>
        <w:spacing w:line="360" w:lineRule="auto"/>
        <w:rPr>
          <w:b/>
          <w:bCs/>
          <w:sz w:val="28"/>
          <w:szCs w:val="28"/>
        </w:rPr>
      </w:pPr>
    </w:p>
    <w:p w:rsidR="00F37F2D" w:rsidRDefault="00F37F2D" w:rsidP="00F37F2D">
      <w:pPr>
        <w:spacing w:line="360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УВАЖАЕМИ ДАМИ И ГОСПОДА,</w:t>
      </w:r>
    </w:p>
    <w:p w:rsidR="00F37F2D" w:rsidRDefault="00F37F2D" w:rsidP="00F37F2D">
      <w:pPr>
        <w:pStyle w:val="BodyTextgorskatexnika"/>
        <w:tabs>
          <w:tab w:val="left" w:pos="8080"/>
        </w:tabs>
        <w:spacing w:line="360" w:lineRule="auto"/>
        <w:ind w:firstLine="567"/>
        <w:rPr>
          <w:sz w:val="28"/>
          <w:szCs w:val="28"/>
          <w:lang w:val="ru-RU"/>
        </w:rPr>
      </w:pPr>
    </w:p>
    <w:p w:rsidR="00F37F2D" w:rsidRDefault="00F37F2D" w:rsidP="004148B0">
      <w:pPr>
        <w:pStyle w:val="Style5"/>
        <w:widowControl/>
        <w:spacing w:line="240" w:lineRule="auto"/>
        <w:ind w:firstLine="454"/>
        <w:rPr>
          <w:sz w:val="28"/>
          <w:szCs w:val="28"/>
          <w:lang w:val="bg-BG"/>
        </w:rPr>
      </w:pPr>
      <w:r>
        <w:rPr>
          <w:sz w:val="28"/>
          <w:szCs w:val="28"/>
          <w:lang w:val="ru-RU"/>
        </w:rPr>
        <w:tab/>
        <w:t xml:space="preserve">След запознаване с всички документи и образци от указанията за участие в обществената поръчка, </w:t>
      </w:r>
      <w:r>
        <w:rPr>
          <w:sz w:val="28"/>
          <w:szCs w:val="28"/>
        </w:rPr>
        <w:t xml:space="preserve"> провеждана по реда на чл. 187-189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ЗОП с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>:</w:t>
      </w:r>
      <w:r w:rsidR="004148B0">
        <w:rPr>
          <w:b/>
          <w:sz w:val="28"/>
          <w:szCs w:val="28"/>
        </w:rPr>
        <w:t xml:space="preserve"> </w:t>
      </w:r>
      <w:r w:rsidR="004148B0">
        <w:rPr>
          <w:b/>
          <w:sz w:val="28"/>
          <w:szCs w:val="28"/>
          <w:lang w:val="bg-BG"/>
        </w:rPr>
        <w:t>“</w:t>
      </w:r>
      <w:r w:rsidR="004148B0">
        <w:rPr>
          <w:b/>
          <w:color w:val="000000"/>
          <w:sz w:val="28"/>
          <w:szCs w:val="28"/>
          <w:lang w:val="bg-BG"/>
        </w:rPr>
        <w:t xml:space="preserve">Доставка, монтаж и гаранционна поддръжка на мебели за нуждите </w:t>
      </w:r>
      <w:proofErr w:type="gramStart"/>
      <w:r w:rsidR="004148B0">
        <w:rPr>
          <w:b/>
          <w:color w:val="000000"/>
          <w:sz w:val="28"/>
          <w:szCs w:val="28"/>
          <w:lang w:val="bg-BG"/>
        </w:rPr>
        <w:t>на  Химикотехнологичен</w:t>
      </w:r>
      <w:proofErr w:type="gramEnd"/>
      <w:r w:rsidR="004148B0">
        <w:rPr>
          <w:b/>
          <w:color w:val="000000"/>
          <w:sz w:val="28"/>
          <w:szCs w:val="28"/>
          <w:lang w:val="bg-BG"/>
        </w:rPr>
        <w:t xml:space="preserve"> и металургичен университет /ХТМУ/ през 2016 - 2017г.</w:t>
      </w:r>
      <w:r w:rsidR="004148B0">
        <w:rPr>
          <w:b/>
          <w:sz w:val="28"/>
          <w:szCs w:val="28"/>
          <w:lang w:val="bg-BG"/>
        </w:rPr>
        <w:t xml:space="preserve">” 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ние удостоверяваме и потвърждаваме, че отговаряме на изискванията и условията, посочени в документацията за участие в поръчката. Предлагаме доставката на следните артикули, съгласно посочената от Вас спецификация: </w:t>
      </w:r>
    </w:p>
    <w:p w:rsidR="00A23C01" w:rsidRDefault="00A23C01" w:rsidP="004148B0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A14457" w:rsidRDefault="00A14457" w:rsidP="004148B0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A14457" w:rsidRDefault="00A14457" w:rsidP="004148B0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A14457" w:rsidRDefault="00A14457" w:rsidP="004148B0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A14457" w:rsidRPr="00A23C01" w:rsidRDefault="00A14457" w:rsidP="004148B0">
      <w:pPr>
        <w:pStyle w:val="Style5"/>
        <w:widowControl/>
        <w:spacing w:line="240" w:lineRule="auto"/>
        <w:ind w:firstLine="454"/>
        <w:rPr>
          <w:b/>
          <w:color w:val="000000"/>
          <w:sz w:val="28"/>
          <w:szCs w:val="28"/>
          <w:lang w:val="bg-BG"/>
        </w:rPr>
      </w:pPr>
    </w:p>
    <w:p w:rsidR="00F37F2D" w:rsidRDefault="00F37F2D" w:rsidP="00F37F2D">
      <w:pPr>
        <w:spacing w:line="360" w:lineRule="auto"/>
        <w:jc w:val="both"/>
        <w:rPr>
          <w:b/>
        </w:rPr>
      </w:pPr>
      <w:r>
        <w:rPr>
          <w:b/>
        </w:rPr>
        <w:lastRenderedPageBreak/>
        <w:t>ТЕХНИЧЕСКА СПЕЦИФИКАЦИЯ</w:t>
      </w:r>
    </w:p>
    <w:p w:rsidR="00F37F2D" w:rsidRDefault="00F37F2D" w:rsidP="00F37F2D">
      <w:pPr>
        <w:spacing w:line="360" w:lineRule="auto"/>
        <w:jc w:val="both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2"/>
        <w:gridCol w:w="1939"/>
        <w:gridCol w:w="3354"/>
        <w:gridCol w:w="1843"/>
        <w:gridCol w:w="1701"/>
      </w:tblGrid>
      <w:tr w:rsidR="00F37F2D" w:rsidTr="00F37F2D">
        <w:trPr>
          <w:trHeight w:val="1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№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НАИМЕНОВАНИЕ НА ПРОДУКТА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РАЗМЕРИ</w:t>
            </w:r>
            <w:r>
              <w:rPr>
                <w:rFonts w:ascii="Calibri" w:hAnsi="Calibri"/>
                <w:b/>
                <w:bCs/>
              </w:rPr>
              <w:br/>
              <w:t>ш/в/д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КОЛИЧЕСТВО</w:t>
            </w:r>
            <w:r>
              <w:rPr>
                <w:rFonts w:ascii="Calibri" w:hAnsi="Calibri"/>
                <w:b/>
                <w:bCs/>
              </w:rPr>
              <w:br/>
              <w:t>(брой)</w:t>
            </w:r>
          </w:p>
        </w:tc>
      </w:tr>
      <w:tr w:rsidR="00F37F2D" w:rsidTr="00F37F2D">
        <w:trPr>
          <w:trHeight w:val="243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Гардероб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Двукрилен с надстройка, ЛПДЧ - 18мм, кант - ABS или PVC,  цвят  - дървесен, с вътрешно разпределение от две отделения /едното с лост за висящи дрехи  , другото с 4 рафта/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58/233/90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</w:t>
            </w:r>
          </w:p>
        </w:tc>
      </w:tr>
      <w:tr w:rsidR="00F37F2D" w:rsidTr="00F37F2D">
        <w:trPr>
          <w:trHeight w:val="16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Бюра студентски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 шкаф с една преграда и врата, издърпващ плот за клавиатура, от ЛПДЧ - 18мм, кант - ABS или PVC, цвят дървесен светъл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51/72/85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40</w:t>
            </w:r>
          </w:p>
        </w:tc>
      </w:tr>
      <w:tr w:rsidR="00F37F2D" w:rsidTr="00F37F2D">
        <w:trPr>
          <w:trHeight w:val="168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Легло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Единично с повдигащ механизъм и матрак 18см., височина,  от ЛПДЧ - 18мм, кант- ABS или PVC,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цвят дървесен, дъно от фазер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   /192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Кухненска 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 дървени или метални крака/конструкция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55/75/100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F37F2D" w:rsidTr="00F37F2D">
        <w:trPr>
          <w:trHeight w:val="315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Тип посетителски, стабилна метална рамка, прахово боядисана в черен цвят,  </w:t>
            </w:r>
            <w:r>
              <w:rPr>
                <w:rFonts w:ascii="Calibri" w:hAnsi="Calibri"/>
              </w:rPr>
              <w:br/>
              <w:t xml:space="preserve">седалка и облегалка от многослойна дървесина, дамаска цвят черен или сив, </w:t>
            </w:r>
            <w:r>
              <w:rPr>
                <w:rFonts w:ascii="Calibri" w:hAnsi="Calibri"/>
              </w:rPr>
              <w:br/>
              <w:t>протектори на краката за защита на подовите настилки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60</w:t>
            </w:r>
          </w:p>
        </w:tc>
      </w:tr>
      <w:tr w:rsidR="00F37F2D" w:rsidTr="00F37F2D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Единичен матрак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 /18 /187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F37F2D" w:rsidTr="00F37F2D">
        <w:trPr>
          <w:trHeight w:val="6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Единичен матрак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83/18/189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с шкаф за кухня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Единична от ЛПДЧ - 18мм, кант- ABS или PVC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</w:tr>
      <w:tr w:rsidR="00F37F2D" w:rsidTr="00F37F2D">
        <w:trPr>
          <w:trHeight w:val="9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 с шкаф за кухня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Двойна от ЛПДЧ - 18мм, кант- ABS или PVC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ученически, нетапицирани гръб</w:t>
            </w:r>
            <w:r>
              <w:rPr>
                <w:rFonts w:ascii="Calibri" w:hAnsi="Calibri"/>
              </w:rPr>
              <w:br/>
              <w:t>и седалка, цвят дървесен, метална тръбна конструкция, подсилен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 = 42 - 45 см.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двуместна, ЛПДЧ - 18мм, кант- ABS или PVC, цвят дървесен, метална тръбна 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F37F2D" w:rsidTr="00F37F2D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триместна, ЛПДЧ - 18мм, кант- ABS или PVC, цвят дървесен, метална тръбна конструкция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lang w:val="en-US"/>
              </w:rPr>
              <w:t>5</w:t>
            </w:r>
          </w:p>
        </w:tc>
      </w:tr>
    </w:tbl>
    <w:p w:rsidR="00F37F2D" w:rsidRDefault="00F37F2D" w:rsidP="00F37F2D">
      <w:pPr>
        <w:pStyle w:val="Style5"/>
        <w:widowControl/>
        <w:spacing w:line="360" w:lineRule="auto"/>
        <w:ind w:firstLine="454"/>
        <w:jc w:val="center"/>
        <w:rPr>
          <w:b/>
          <w:sz w:val="28"/>
          <w:szCs w:val="28"/>
          <w:lang w:val="bg-BG"/>
        </w:rPr>
      </w:pP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  <w:lang w:val="ru-RU" w:eastAsia="ar-SA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Декларираме, че сме запознати с техническата спецификация и условията за участие в обявената от Вас обществена поръчка за избор на изпълнител и г</w:t>
      </w:r>
      <w:r>
        <w:rPr>
          <w:sz w:val="28"/>
          <w:szCs w:val="28"/>
          <w:lang w:eastAsia="ar-SA"/>
        </w:rPr>
        <w:t>арантираме, че сме в състояние да изпълним качествено поръчката, в пълно съответствие с действащото законодателство, изискванията на Възложителя и представения проект на договор.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II</w:t>
      </w:r>
      <w:r>
        <w:rPr>
          <w:b/>
          <w:sz w:val="28"/>
          <w:szCs w:val="28"/>
          <w:lang w:val="ru-RU" w:eastAsia="ar-SA"/>
        </w:rPr>
        <w:t>.</w:t>
      </w:r>
      <w:r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/>
        </w:rPr>
        <w:t>Декларираме, че</w:t>
      </w:r>
      <w:r>
        <w:rPr>
          <w:sz w:val="28"/>
          <w:szCs w:val="28"/>
        </w:rPr>
        <w:t xml:space="preserve"> срокът на валидност на настоящата оферта е 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 (деветдесет) календарни дни, считано от крайната дата за представяне на офертите.</w:t>
      </w:r>
    </w:p>
    <w:p w:rsidR="00F37F2D" w:rsidRPr="00064BBF" w:rsidRDefault="00F37F2D" w:rsidP="00F37F2D">
      <w:pPr>
        <w:spacing w:line="360" w:lineRule="auto"/>
        <w:ind w:firstLine="567"/>
        <w:jc w:val="both"/>
        <w:rPr>
          <w:sz w:val="26"/>
          <w:szCs w:val="26"/>
          <w:lang w:val="ru-RU"/>
        </w:rPr>
      </w:pPr>
      <w:r w:rsidRPr="00064BBF">
        <w:rPr>
          <w:b/>
          <w:bCs/>
          <w:sz w:val="26"/>
          <w:szCs w:val="26"/>
          <w:lang w:val="en-US"/>
        </w:rPr>
        <w:t>III</w:t>
      </w:r>
      <w:r w:rsidRPr="00064BBF">
        <w:rPr>
          <w:b/>
          <w:bCs/>
          <w:sz w:val="26"/>
          <w:szCs w:val="26"/>
          <w:lang w:val="ru-RU"/>
        </w:rPr>
        <w:t>.</w:t>
      </w:r>
      <w:r w:rsidRPr="00064BBF">
        <w:rPr>
          <w:sz w:val="26"/>
          <w:szCs w:val="26"/>
          <w:lang w:val="ru-RU"/>
        </w:rPr>
        <w:t xml:space="preserve"> Декларираме, че ще спазим стриктно изискванията към изпълнението на предмета на поръчката, като:</w:t>
      </w:r>
    </w:p>
    <w:p w:rsidR="00F37F2D" w:rsidRPr="00064BBF" w:rsidRDefault="00F37F2D" w:rsidP="00F37F2D">
      <w:pPr>
        <w:numPr>
          <w:ilvl w:val="0"/>
          <w:numId w:val="12"/>
        </w:numPr>
        <w:spacing w:line="360" w:lineRule="auto"/>
        <w:ind w:left="0" w:firstLine="567"/>
        <w:jc w:val="both"/>
        <w:rPr>
          <w:bCs/>
          <w:sz w:val="26"/>
          <w:szCs w:val="26"/>
        </w:rPr>
      </w:pPr>
      <w:r w:rsidRPr="00064BBF">
        <w:rPr>
          <w:bCs/>
          <w:sz w:val="26"/>
          <w:szCs w:val="26"/>
        </w:rPr>
        <w:t xml:space="preserve">имаме възможност да започнем изпълнението на доставките, предмет на поръчката, веднага след подписване на договора за изпълнение на поръчката; </w:t>
      </w:r>
    </w:p>
    <w:p w:rsidR="00F37F2D" w:rsidRPr="00064BBF" w:rsidRDefault="00F37F2D" w:rsidP="00F37F2D">
      <w:pPr>
        <w:numPr>
          <w:ilvl w:val="0"/>
          <w:numId w:val="12"/>
        </w:numPr>
        <w:spacing w:line="360" w:lineRule="auto"/>
        <w:ind w:left="0"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064BBF">
        <w:rPr>
          <w:bCs/>
          <w:sz w:val="26"/>
          <w:szCs w:val="26"/>
        </w:rPr>
        <w:lastRenderedPageBreak/>
        <w:t xml:space="preserve">заявяваме и декларираме, че </w:t>
      </w:r>
      <w:r w:rsidRPr="00064BBF">
        <w:rPr>
          <w:sz w:val="26"/>
          <w:szCs w:val="26"/>
        </w:rPr>
        <w:t xml:space="preserve"> артикулите по всяка една доставка ще съответстват на посоченото в техническата спецификация на Възложителя, на действащите европейски и национални стандарти</w:t>
      </w:r>
      <w:r w:rsidRPr="00064BBF">
        <w:rPr>
          <w:sz w:val="26"/>
          <w:szCs w:val="26"/>
          <w:lang w:val="en-US"/>
        </w:rPr>
        <w:t>.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064BBF">
        <w:rPr>
          <w:bCs/>
          <w:sz w:val="26"/>
          <w:szCs w:val="26"/>
        </w:rPr>
        <w:t>заявяваме и декларираме, че предложените от нас единични цени за артикулите, предмет на доставка, ще останат постоянни и няма да бъдат променяни по време на изпълнението на поръчката, като ще осигурим изпълнението на така заложеното изискване;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064BBF">
        <w:rPr>
          <w:sz w:val="26"/>
          <w:szCs w:val="26"/>
        </w:rPr>
        <w:t xml:space="preserve">заявяваме и декларираме, че имаме възможност и ще осигурим доставката на заявените артикули по всяка една заявка от Възложителя в срок до </w:t>
      </w:r>
      <w:r w:rsidRPr="00064BBF">
        <w:rPr>
          <w:b/>
          <w:sz w:val="26"/>
          <w:szCs w:val="26"/>
          <w:lang w:val="ru-RU"/>
        </w:rPr>
        <w:t>15</w:t>
      </w:r>
      <w:r w:rsidRPr="00064BBF">
        <w:rPr>
          <w:b/>
          <w:sz w:val="26"/>
          <w:szCs w:val="26"/>
        </w:rPr>
        <w:t xml:space="preserve"> (</w:t>
      </w:r>
      <w:r w:rsidRPr="00064BBF">
        <w:rPr>
          <w:b/>
          <w:sz w:val="26"/>
          <w:szCs w:val="26"/>
          <w:lang w:val="ru-RU"/>
        </w:rPr>
        <w:t>петнадесет</w:t>
      </w:r>
      <w:r w:rsidRPr="00064BBF">
        <w:rPr>
          <w:b/>
          <w:sz w:val="26"/>
          <w:szCs w:val="26"/>
        </w:rPr>
        <w:t xml:space="preserve">) работни дни </w:t>
      </w:r>
      <w:r w:rsidRPr="00064BBF">
        <w:rPr>
          <w:sz w:val="26"/>
          <w:szCs w:val="26"/>
        </w:rPr>
        <w:t>от заявката;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064BBF">
        <w:rPr>
          <w:sz w:val="26"/>
          <w:szCs w:val="26"/>
        </w:rPr>
        <w:t>всяка една доставка на заявени стоки ще се придружава от предоставен от нас приемо- предавателен протокол, съдържащ информация за</w:t>
      </w:r>
      <w:r w:rsidRPr="00064BBF">
        <w:rPr>
          <w:sz w:val="26"/>
          <w:szCs w:val="26"/>
          <w:lang w:val="ru-RU"/>
        </w:rPr>
        <w:t xml:space="preserve"> </w:t>
      </w:r>
      <w:r w:rsidRPr="00064BBF">
        <w:rPr>
          <w:sz w:val="26"/>
          <w:szCs w:val="26"/>
        </w:rPr>
        <w:t>доставените артикули, тяхното състояние (количество и качество), както и съответствието на доставените артикули с уговореното между страните количество и цена;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567"/>
        <w:jc w:val="both"/>
        <w:rPr>
          <w:i/>
          <w:iCs/>
          <w:sz w:val="26"/>
          <w:szCs w:val="26"/>
        </w:rPr>
      </w:pPr>
      <w:r w:rsidRPr="00064BBF">
        <w:rPr>
          <w:sz w:val="26"/>
          <w:szCs w:val="26"/>
        </w:rPr>
        <w:t>ще издаваме първични счетоводни документи, в съответствие с всички изисквания на действащото законодателство и установените реквизити.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567"/>
        <w:jc w:val="both"/>
        <w:rPr>
          <w:i/>
          <w:iCs/>
          <w:sz w:val="26"/>
          <w:szCs w:val="26"/>
        </w:rPr>
      </w:pPr>
      <w:r w:rsidRPr="00064BBF">
        <w:rPr>
          <w:sz w:val="26"/>
          <w:szCs w:val="26"/>
        </w:rPr>
        <w:t xml:space="preserve">задължаваме се при подписване на договора да представим гаранция за изпълнение  /парична сума, банкова гаранция, учредена в полза на възложителя или застраховка, която обезпечава изпълнението чрез покритие на отговорността на изпълнителя/  в размер </w:t>
      </w:r>
      <w:r w:rsidRPr="00064BBF">
        <w:rPr>
          <w:b/>
          <w:sz w:val="26"/>
          <w:szCs w:val="26"/>
        </w:rPr>
        <w:t>на 1% от стойността на договора без ДДС</w:t>
      </w:r>
      <w:r w:rsidRPr="00064BBF">
        <w:rPr>
          <w:sz w:val="26"/>
          <w:szCs w:val="26"/>
        </w:rPr>
        <w:t xml:space="preserve">, като възложителят сочи следната банкова сметка: </w:t>
      </w:r>
      <w:r w:rsidRPr="00064BBF">
        <w:rPr>
          <w:b/>
          <w:sz w:val="26"/>
          <w:szCs w:val="26"/>
        </w:rPr>
        <w:t xml:space="preserve">БНБ, </w:t>
      </w:r>
      <w:r w:rsidRPr="00064BBF">
        <w:rPr>
          <w:b/>
          <w:sz w:val="26"/>
          <w:szCs w:val="26"/>
          <w:lang w:val="en-US"/>
        </w:rPr>
        <w:t>IBAN: BG 16 BNBG 9661 3300 1032 01, BIC: BNBG BGSD</w:t>
      </w:r>
      <w:r w:rsidRPr="00064BBF">
        <w:rPr>
          <w:sz w:val="26"/>
          <w:szCs w:val="26"/>
        </w:rPr>
        <w:t>. 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застраховката;</w:t>
      </w:r>
    </w:p>
    <w:p w:rsidR="00F37F2D" w:rsidRPr="00064BBF" w:rsidRDefault="00F37F2D" w:rsidP="00F37F2D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567"/>
        <w:jc w:val="both"/>
        <w:rPr>
          <w:i/>
          <w:iCs/>
          <w:sz w:val="26"/>
          <w:szCs w:val="26"/>
        </w:rPr>
      </w:pPr>
      <w:r w:rsidRPr="00064BBF">
        <w:rPr>
          <w:sz w:val="26"/>
          <w:szCs w:val="26"/>
        </w:rPr>
        <w:t>съгласни сме, че посочените в техническата спецификация количества са прогнозни и могат да се коригират в хода на изпълнение на поръчката по инициатива на възложителя до размера на предложената от нас цена за изпълнението по договора;</w:t>
      </w:r>
    </w:p>
    <w:p w:rsidR="00F37F2D" w:rsidRPr="00064BBF" w:rsidRDefault="00F37F2D" w:rsidP="00F37F2D">
      <w:pPr>
        <w:shd w:val="clear" w:color="auto" w:fill="FFFFFF"/>
        <w:spacing w:line="360" w:lineRule="auto"/>
        <w:ind w:right="14"/>
        <w:jc w:val="both"/>
        <w:rPr>
          <w:color w:val="FF0000"/>
          <w:sz w:val="26"/>
          <w:szCs w:val="26"/>
        </w:rPr>
      </w:pPr>
      <w:r w:rsidRPr="00064BBF">
        <w:rPr>
          <w:b/>
          <w:bCs/>
          <w:sz w:val="26"/>
          <w:szCs w:val="26"/>
        </w:rPr>
        <w:tab/>
      </w:r>
      <w:r w:rsidRPr="00064BBF">
        <w:rPr>
          <w:b/>
          <w:bCs/>
          <w:sz w:val="26"/>
          <w:szCs w:val="26"/>
          <w:lang w:val="en-US"/>
        </w:rPr>
        <w:t>IV</w:t>
      </w:r>
      <w:r w:rsidRPr="00064BBF">
        <w:rPr>
          <w:b/>
          <w:bCs/>
          <w:sz w:val="26"/>
          <w:szCs w:val="26"/>
        </w:rPr>
        <w:t xml:space="preserve">. </w:t>
      </w:r>
      <w:r w:rsidRPr="00064BBF">
        <w:rPr>
          <w:bCs/>
          <w:sz w:val="26"/>
          <w:szCs w:val="26"/>
        </w:rPr>
        <w:t>Съгласни сме, че с</w:t>
      </w:r>
      <w:r w:rsidRPr="00064BBF">
        <w:rPr>
          <w:sz w:val="26"/>
          <w:szCs w:val="26"/>
        </w:rPr>
        <w:t xml:space="preserve">рокът за изпълнение на доставките, предмет на поръчката да бъде </w:t>
      </w:r>
      <w:r w:rsidRPr="00064BBF">
        <w:rPr>
          <w:bCs/>
          <w:sz w:val="26"/>
          <w:szCs w:val="26"/>
          <w:lang w:eastAsia="ar-SA"/>
        </w:rPr>
        <w:t>12 месеца от дата на сключване на договора</w:t>
      </w:r>
      <w:r w:rsidRPr="00064BBF">
        <w:rPr>
          <w:bCs/>
          <w:color w:val="FF0000"/>
          <w:sz w:val="26"/>
          <w:szCs w:val="26"/>
          <w:lang w:eastAsia="ar-SA"/>
        </w:rPr>
        <w:t xml:space="preserve"> </w:t>
      </w:r>
      <w:r w:rsidRPr="00064BBF">
        <w:rPr>
          <w:sz w:val="26"/>
          <w:szCs w:val="26"/>
        </w:rPr>
        <w:t xml:space="preserve">или до достигане </w:t>
      </w:r>
      <w:proofErr w:type="gramStart"/>
      <w:r w:rsidRPr="00064BBF">
        <w:rPr>
          <w:sz w:val="26"/>
          <w:szCs w:val="26"/>
        </w:rPr>
        <w:t>на  стойността</w:t>
      </w:r>
      <w:proofErr w:type="gramEnd"/>
      <w:r w:rsidRPr="00064BBF">
        <w:rPr>
          <w:sz w:val="26"/>
          <w:szCs w:val="26"/>
        </w:rPr>
        <w:t xml:space="preserve"> на</w:t>
      </w:r>
      <w:r w:rsidRPr="00064BBF">
        <w:rPr>
          <w:color w:val="FF0000"/>
          <w:sz w:val="26"/>
          <w:szCs w:val="26"/>
        </w:rPr>
        <w:t xml:space="preserve"> </w:t>
      </w:r>
      <w:r w:rsidRPr="00064BBF">
        <w:rPr>
          <w:sz w:val="26"/>
          <w:szCs w:val="26"/>
        </w:rPr>
        <w:t>договора.</w:t>
      </w:r>
    </w:p>
    <w:p w:rsidR="00F37F2D" w:rsidRPr="00064BBF" w:rsidRDefault="00F37F2D" w:rsidP="00F37F2D">
      <w:pPr>
        <w:spacing w:line="360" w:lineRule="auto"/>
        <w:ind w:firstLine="567"/>
        <w:jc w:val="both"/>
        <w:rPr>
          <w:sz w:val="26"/>
          <w:szCs w:val="26"/>
        </w:rPr>
      </w:pPr>
      <w:r w:rsidRPr="00064BBF">
        <w:rPr>
          <w:b/>
          <w:bCs/>
          <w:sz w:val="26"/>
          <w:szCs w:val="26"/>
          <w:lang w:val="en-US"/>
        </w:rPr>
        <w:lastRenderedPageBreak/>
        <w:t>V</w:t>
      </w:r>
      <w:r w:rsidRPr="00064BBF">
        <w:rPr>
          <w:b/>
          <w:bCs/>
          <w:sz w:val="26"/>
          <w:szCs w:val="26"/>
        </w:rPr>
        <w:t>.</w:t>
      </w:r>
      <w:r w:rsidRPr="00064BBF">
        <w:rPr>
          <w:sz w:val="26"/>
          <w:szCs w:val="26"/>
        </w:rPr>
        <w:t xml:space="preserve"> В случай</w:t>
      </w:r>
      <w:r w:rsidRPr="00064BBF">
        <w:rPr>
          <w:sz w:val="26"/>
          <w:szCs w:val="26"/>
          <w:lang w:val="en-US"/>
        </w:rPr>
        <w:t>,</w:t>
      </w:r>
      <w:r w:rsidRPr="00064BBF">
        <w:rPr>
          <w:sz w:val="26"/>
          <w:szCs w:val="26"/>
        </w:rPr>
        <w:t xml:space="preserve"> че бъдем определени за Изпълнител на поръчката, ще сключим договор в указания от Вас срок и при подписването на договора ще представим актуални документи, издадени от компетентен орган, за удостоверяване липсата на основанията за отстраняване от процедурата, както и съответствието с поставените критерии за подбор (документите се представят и за подизпълнителите и третите лица, ако има такива) съгласно изискването по чл. 67, ал. 6; документ за регистрация в съответствие с изискването по чл. 10, ал. 2 от ЗОП; определената гаранция за изпълнение на договора; ще извършим съответната регистрация, представим документ, изпълним друго изискване, което е необходимо за изпълнение на поръчката съгласно изискванията на нормативен или административен акт и е постановено от възложителя в условията на обявената поръчка.</w:t>
      </w:r>
    </w:p>
    <w:p w:rsidR="00F37F2D" w:rsidRPr="00064BBF" w:rsidRDefault="00F37F2D" w:rsidP="00F37F2D">
      <w:pPr>
        <w:spacing w:line="360" w:lineRule="auto"/>
        <w:ind w:firstLine="567"/>
        <w:jc w:val="both"/>
        <w:rPr>
          <w:sz w:val="26"/>
          <w:szCs w:val="26"/>
        </w:rPr>
      </w:pPr>
      <w:r w:rsidRPr="00064BBF">
        <w:rPr>
          <w:b/>
          <w:bCs/>
          <w:sz w:val="26"/>
          <w:szCs w:val="26"/>
          <w:lang w:val="en-US"/>
        </w:rPr>
        <w:t>VI</w:t>
      </w:r>
      <w:r w:rsidRPr="00064BBF">
        <w:rPr>
          <w:b/>
          <w:bCs/>
          <w:sz w:val="26"/>
          <w:szCs w:val="26"/>
        </w:rPr>
        <w:t>.</w:t>
      </w:r>
      <w:r w:rsidRPr="00064BBF">
        <w:rPr>
          <w:sz w:val="26"/>
          <w:szCs w:val="26"/>
        </w:rPr>
        <w:t xml:space="preserve"> В случай че бъдем определени за Изпълнител на поръчката, при изпълнението ще се придържаме точно към указанията на Възложителя.</w:t>
      </w:r>
    </w:p>
    <w:p w:rsidR="00064BBF" w:rsidRPr="00064BBF" w:rsidRDefault="00064BBF" w:rsidP="00F37F2D">
      <w:pPr>
        <w:spacing w:line="360" w:lineRule="auto"/>
        <w:ind w:firstLine="567"/>
        <w:jc w:val="both"/>
        <w:rPr>
          <w:sz w:val="26"/>
          <w:szCs w:val="26"/>
        </w:rPr>
      </w:pPr>
    </w:p>
    <w:p w:rsidR="00F37F2D" w:rsidRPr="00064BBF" w:rsidRDefault="00F37F2D" w:rsidP="00F37F2D">
      <w:pPr>
        <w:tabs>
          <w:tab w:val="left" w:pos="0"/>
        </w:tabs>
        <w:spacing w:line="360" w:lineRule="auto"/>
        <w:jc w:val="both"/>
        <w:rPr>
          <w:sz w:val="26"/>
          <w:szCs w:val="26"/>
          <w:lang w:val="ru-RU"/>
        </w:rPr>
      </w:pPr>
      <w:r w:rsidRPr="00064BBF">
        <w:rPr>
          <w:sz w:val="26"/>
          <w:szCs w:val="26"/>
        </w:rPr>
        <w:t xml:space="preserve">Място: </w:t>
      </w:r>
      <w:r w:rsidRPr="00064BBF">
        <w:rPr>
          <w:sz w:val="26"/>
          <w:szCs w:val="26"/>
          <w:lang w:val="ru-RU"/>
        </w:rPr>
        <w:t>____________</w:t>
      </w:r>
    </w:p>
    <w:p w:rsidR="00F37F2D" w:rsidRPr="00064BBF" w:rsidRDefault="00F37F2D" w:rsidP="00F37F2D">
      <w:pPr>
        <w:tabs>
          <w:tab w:val="left" w:pos="0"/>
          <w:tab w:val="center" w:pos="5032"/>
        </w:tabs>
        <w:spacing w:line="360" w:lineRule="auto"/>
        <w:jc w:val="both"/>
        <w:rPr>
          <w:sz w:val="26"/>
          <w:szCs w:val="26"/>
        </w:rPr>
      </w:pPr>
      <w:r w:rsidRPr="00064BBF">
        <w:rPr>
          <w:sz w:val="26"/>
          <w:szCs w:val="26"/>
        </w:rPr>
        <w:t>Дата: __.__._______ г.</w:t>
      </w:r>
      <w:r w:rsidRPr="00064BBF">
        <w:rPr>
          <w:sz w:val="26"/>
          <w:szCs w:val="26"/>
        </w:rPr>
        <w:tab/>
      </w:r>
      <w:r w:rsidRPr="00064BBF">
        <w:rPr>
          <w:sz w:val="26"/>
          <w:szCs w:val="26"/>
        </w:rPr>
        <w:tab/>
        <w:t xml:space="preserve">Подпис и печат: </w:t>
      </w:r>
    </w:p>
    <w:p w:rsidR="00F37F2D" w:rsidRPr="00064BBF" w:rsidRDefault="00F37F2D" w:rsidP="00F37F2D">
      <w:pPr>
        <w:tabs>
          <w:tab w:val="left" w:pos="0"/>
        </w:tabs>
        <w:spacing w:line="360" w:lineRule="auto"/>
        <w:jc w:val="right"/>
        <w:rPr>
          <w:sz w:val="26"/>
          <w:szCs w:val="26"/>
        </w:rPr>
      </w:pPr>
      <w:r w:rsidRPr="00064BBF">
        <w:rPr>
          <w:sz w:val="26"/>
          <w:szCs w:val="26"/>
        </w:rPr>
        <w:t>(_________________________)</w:t>
      </w:r>
    </w:p>
    <w:p w:rsidR="00F37F2D" w:rsidRPr="00064BBF" w:rsidRDefault="00F37F2D" w:rsidP="00F37F2D">
      <w:pPr>
        <w:tabs>
          <w:tab w:val="left" w:pos="0"/>
        </w:tabs>
        <w:spacing w:line="360" w:lineRule="auto"/>
        <w:jc w:val="right"/>
        <w:rPr>
          <w:sz w:val="26"/>
          <w:szCs w:val="26"/>
        </w:rPr>
      </w:pPr>
      <w:r w:rsidRPr="00064BBF">
        <w:rPr>
          <w:sz w:val="26"/>
          <w:szCs w:val="26"/>
        </w:rPr>
        <w:t>(име, длъжност)</w:t>
      </w:r>
    </w:p>
    <w:p w:rsidR="00D8174C" w:rsidRDefault="00D8174C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F37F2D" w:rsidRDefault="00F37F2D" w:rsidP="00F37F2D">
      <w:pPr>
        <w:pStyle w:val="BodyText"/>
        <w:spacing w:after="0" w:line="360" w:lineRule="auto"/>
        <w:jc w:val="right"/>
        <w:rPr>
          <w:i/>
          <w:iCs/>
          <w:sz w:val="28"/>
          <w:szCs w:val="28"/>
          <w:lang w:val="bg-BG"/>
        </w:rPr>
      </w:pPr>
      <w:proofErr w:type="spellStart"/>
      <w:r>
        <w:rPr>
          <w:b/>
          <w:bCs/>
          <w:i/>
          <w:iCs/>
          <w:sz w:val="28"/>
          <w:szCs w:val="28"/>
        </w:rPr>
        <w:t>Образец</w:t>
      </w:r>
      <w:proofErr w:type="spellEnd"/>
      <w:r>
        <w:rPr>
          <w:b/>
          <w:bCs/>
          <w:i/>
          <w:iCs/>
          <w:sz w:val="28"/>
          <w:szCs w:val="28"/>
        </w:rPr>
        <w:t xml:space="preserve"> № </w:t>
      </w:r>
      <w:r>
        <w:rPr>
          <w:b/>
          <w:bCs/>
          <w:i/>
          <w:iCs/>
          <w:sz w:val="28"/>
          <w:szCs w:val="28"/>
          <w:lang w:val="bg-BG"/>
        </w:rPr>
        <w:t>4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 Е К Л А Р А Ц И Я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по чл. 39, ал. 3, т. 1, буква „в” от ППЗОП за съгласие с клаузите на приложения проект на договор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Долуподписаният/ата: ____________________________________________________,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(име, презиме, фамилия)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 ЕГН: _________________, с лична карта № __________________, издадена на ____________г. от 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, в качеството ми на ____________________ на _________________</w:t>
      </w:r>
      <w:r>
        <w:rPr>
          <w:sz w:val="28"/>
          <w:szCs w:val="28"/>
          <w:lang w:val="ru-RU"/>
        </w:rPr>
        <w:t>_______________</w:t>
      </w:r>
      <w:r>
        <w:rPr>
          <w:sz w:val="28"/>
          <w:szCs w:val="28"/>
        </w:rPr>
        <w:t>_________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 ЕИК/Булстат ______________</w:t>
      </w:r>
      <w:r>
        <w:rPr>
          <w:sz w:val="28"/>
          <w:szCs w:val="28"/>
          <w:lang w:val="ru-RU"/>
        </w:rPr>
        <w:t>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(наименование и правна форма на лицето)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(седалище и адрес на управление/ за кореспонденция)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Участник в обществена поръчка, провеждана по реда на Глава 26, чл. 187-189 от ЗОП с предмет:</w:t>
      </w:r>
      <w:r>
        <w:rPr>
          <w:sz w:val="28"/>
          <w:szCs w:val="28"/>
          <w:lang w:val="ru-RU"/>
        </w:rPr>
        <w:t xml:space="preserve"> </w:t>
      </w:r>
      <w:r w:rsidR="00F86F04">
        <w:rPr>
          <w:b/>
          <w:sz w:val="28"/>
          <w:szCs w:val="28"/>
        </w:rPr>
        <w:t>“</w:t>
      </w:r>
      <w:r w:rsidR="00F86F04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F86F04">
        <w:rPr>
          <w:b/>
          <w:sz w:val="28"/>
          <w:szCs w:val="28"/>
        </w:rPr>
        <w:t>”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ДЕКЛАРИРАМ, ЧЕ </w:t>
      </w:r>
      <w:r>
        <w:rPr>
          <w:sz w:val="28"/>
          <w:szCs w:val="28"/>
        </w:rPr>
        <w:t>се съгласявам с клаузите на проекта на договор.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__.__.______ г.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Подпис и печат: 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(име, длъжност)</w:t>
      </w: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F37F2D" w:rsidRDefault="00F37F2D" w:rsidP="00F37F2D">
      <w:pPr>
        <w:pStyle w:val="BodyText"/>
        <w:spacing w:after="0" w:line="360" w:lineRule="auto"/>
        <w:jc w:val="right"/>
        <w:rPr>
          <w:i/>
          <w:iCs/>
          <w:sz w:val="28"/>
          <w:szCs w:val="28"/>
          <w:lang w:val="bg-BG"/>
        </w:rPr>
      </w:pPr>
      <w:proofErr w:type="spellStart"/>
      <w:r>
        <w:rPr>
          <w:b/>
          <w:bCs/>
          <w:i/>
          <w:iCs/>
          <w:sz w:val="28"/>
          <w:szCs w:val="28"/>
        </w:rPr>
        <w:lastRenderedPageBreak/>
        <w:t>Образец</w:t>
      </w:r>
      <w:proofErr w:type="spellEnd"/>
      <w:r>
        <w:rPr>
          <w:b/>
          <w:bCs/>
          <w:i/>
          <w:iCs/>
          <w:sz w:val="28"/>
          <w:szCs w:val="28"/>
        </w:rPr>
        <w:t xml:space="preserve"> № </w:t>
      </w:r>
      <w:r>
        <w:rPr>
          <w:b/>
          <w:bCs/>
          <w:i/>
          <w:iCs/>
          <w:sz w:val="28"/>
          <w:szCs w:val="28"/>
          <w:lang w:val="bg-BG"/>
        </w:rPr>
        <w:t>5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 Е К Л А Р А Ц И Я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чл. 39, ал. 3, т. 1, буква „г” от ППЗОП за срока на валидност на офертата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Долуподписаният/ата: ____________________________________________________,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(име, презиме, фамилия)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 ЕГН: _________________, с лична карта № __________________, издадена на ____________г. от 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, в качеството ми на ____________________ на _________________</w:t>
      </w:r>
      <w:r>
        <w:rPr>
          <w:sz w:val="28"/>
          <w:szCs w:val="28"/>
          <w:lang w:val="ru-RU"/>
        </w:rPr>
        <w:t>_______________</w:t>
      </w:r>
      <w:r>
        <w:rPr>
          <w:sz w:val="28"/>
          <w:szCs w:val="28"/>
        </w:rPr>
        <w:t>_________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 ЕИК/Булстат ______________</w:t>
      </w:r>
      <w:r>
        <w:rPr>
          <w:sz w:val="28"/>
          <w:szCs w:val="28"/>
          <w:lang w:val="ru-RU"/>
        </w:rPr>
        <w:t>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(наименование и правна форма на лицето)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(седалище и адрес на управление/ за кореспонденция)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Участник в обществена поръчка,  провеждана по реда на Глава 26, чл. 187-189 от ЗОП с предмет:</w:t>
      </w:r>
      <w:r>
        <w:rPr>
          <w:b/>
          <w:sz w:val="28"/>
          <w:szCs w:val="28"/>
        </w:rPr>
        <w:t xml:space="preserve"> </w:t>
      </w:r>
      <w:r w:rsidR="00D8174C">
        <w:rPr>
          <w:b/>
          <w:sz w:val="28"/>
          <w:szCs w:val="28"/>
        </w:rPr>
        <w:t>“</w:t>
      </w:r>
      <w:r w:rsidR="00D8174C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D8174C">
        <w:rPr>
          <w:b/>
          <w:sz w:val="28"/>
          <w:szCs w:val="28"/>
        </w:rPr>
        <w:t>”</w:t>
      </w:r>
    </w:p>
    <w:p w:rsidR="00F37F2D" w:rsidRDefault="00F37F2D" w:rsidP="00F37F2D">
      <w:pPr>
        <w:pStyle w:val="Style5"/>
        <w:widowControl/>
        <w:spacing w:line="276" w:lineRule="auto"/>
        <w:ind w:firstLine="454"/>
        <w:rPr>
          <w:b/>
          <w:i/>
          <w:color w:val="000000"/>
          <w:sz w:val="28"/>
          <w:szCs w:val="28"/>
          <w:lang w:val="bg-BG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ДЕКЛАРИРАМ, ЧЕ с</w:t>
      </w:r>
      <w:r>
        <w:rPr>
          <w:sz w:val="28"/>
          <w:szCs w:val="28"/>
        </w:rPr>
        <w:t xml:space="preserve">рокът на валидност на офертата е </w:t>
      </w:r>
      <w:r>
        <w:rPr>
          <w:b/>
          <w:sz w:val="28"/>
          <w:szCs w:val="28"/>
        </w:rPr>
        <w:t>деветдесет дни</w:t>
      </w:r>
      <w:r>
        <w:rPr>
          <w:sz w:val="28"/>
          <w:szCs w:val="28"/>
        </w:rPr>
        <w:t>, считано от крайната дата за представяне на офертите.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__.__.______ г.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 и печат: 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(име, длъжност)</w:t>
      </w:r>
    </w:p>
    <w:p w:rsidR="00A14457" w:rsidRDefault="00A14457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F37F2D" w:rsidRDefault="00F37F2D" w:rsidP="00F37F2D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="00E74939">
        <w:rPr>
          <w:sz w:val="28"/>
          <w:szCs w:val="28"/>
        </w:rPr>
        <w:tab/>
      </w:r>
      <w:r w:rsidR="00E74939"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Образец № 6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 И С Ъ К – Д Е К Л А Р А Ц И Я</w:t>
      </w:r>
    </w:p>
    <w:p w:rsidR="00F37F2D" w:rsidRDefault="00F37F2D" w:rsidP="00F37F2D">
      <w:pPr>
        <w:spacing w:line="360" w:lineRule="auto"/>
        <w:jc w:val="both"/>
        <w:rPr>
          <w:b/>
          <w:bCs/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b/>
          <w:bCs/>
          <w:sz w:val="28"/>
          <w:szCs w:val="28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Долуподписаният/ата: ____________________________________________________,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(име, презиме, фамилия)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 ЕГН: _________________, с лична карта № __________________, издадена на ____________г. от _________</w:t>
      </w: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</w:rPr>
        <w:t>, в качеството ми на ____________________ на _________________</w:t>
      </w:r>
      <w:r>
        <w:rPr>
          <w:sz w:val="28"/>
          <w:szCs w:val="28"/>
          <w:lang w:val="ru-RU"/>
        </w:rPr>
        <w:t>_______________</w:t>
      </w:r>
      <w:r>
        <w:rPr>
          <w:sz w:val="28"/>
          <w:szCs w:val="28"/>
        </w:rPr>
        <w:t>_________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 ЕИК/Булстат ______________</w:t>
      </w:r>
      <w:r>
        <w:rPr>
          <w:sz w:val="28"/>
          <w:szCs w:val="28"/>
          <w:lang w:val="ru-RU"/>
        </w:rPr>
        <w:t>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(наименование и правна форма на лицето)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(седалище и адрес на управление/ за кореспонденция)</w:t>
      </w:r>
    </w:p>
    <w:p w:rsidR="00F37F2D" w:rsidRDefault="00F37F2D" w:rsidP="00F37F2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Участник в обществена поръчка, провеждана по реда на Глава 26 , чл. 187-189 от ЗОП с предмет:</w:t>
      </w:r>
      <w:r>
        <w:rPr>
          <w:b/>
          <w:sz w:val="28"/>
          <w:szCs w:val="28"/>
        </w:rPr>
        <w:t xml:space="preserve"> </w:t>
      </w:r>
      <w:r w:rsidR="005873C1">
        <w:rPr>
          <w:b/>
          <w:sz w:val="28"/>
          <w:szCs w:val="28"/>
        </w:rPr>
        <w:t>“</w:t>
      </w:r>
      <w:r w:rsidR="005873C1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5873C1">
        <w:rPr>
          <w:b/>
          <w:sz w:val="28"/>
          <w:szCs w:val="28"/>
        </w:rPr>
        <w:t xml:space="preserve">”, 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u w:val="single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  <w:u w:val="single"/>
        </w:rPr>
      </w:pP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ДЕКЛАРИРАМ, ЧЕ:</w:t>
      </w:r>
    </w:p>
    <w:p w:rsidR="00F37F2D" w:rsidRDefault="00F37F2D" w:rsidP="00F37F2D">
      <w:pPr>
        <w:spacing w:line="360" w:lineRule="auto"/>
        <w:jc w:val="both"/>
        <w:rPr>
          <w:b/>
          <w:bCs/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Представляваният от мен участник е извършил следните доставки, </w:t>
      </w:r>
      <w:r>
        <w:rPr>
          <w:rStyle w:val="alt2"/>
          <w:sz w:val="28"/>
          <w:szCs w:val="28"/>
        </w:rPr>
        <w:t>които са еднакви или сходни с</w:t>
      </w:r>
      <w:r>
        <w:rPr>
          <w:rStyle w:val="alt2"/>
          <w:sz w:val="28"/>
          <w:szCs w:val="28"/>
          <w:lang w:val="en-US"/>
        </w:rPr>
        <w:t xml:space="preserve"> </w:t>
      </w:r>
      <w:r>
        <w:rPr>
          <w:rStyle w:val="alt2"/>
          <w:sz w:val="28"/>
          <w:szCs w:val="28"/>
        </w:rPr>
        <w:t xml:space="preserve">предмета на поръчката, </w:t>
      </w:r>
      <w:r>
        <w:rPr>
          <w:sz w:val="28"/>
          <w:szCs w:val="28"/>
        </w:rPr>
        <w:t>през последните три години, считано от датата на подаване на офертата: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tbl>
      <w:tblPr>
        <w:tblW w:w="9750" w:type="dxa"/>
        <w:tblInd w:w="2" w:type="dxa"/>
        <w:tblLayout w:type="fixed"/>
        <w:tblLook w:val="00A0"/>
      </w:tblPr>
      <w:tblGrid>
        <w:gridCol w:w="427"/>
        <w:gridCol w:w="2658"/>
        <w:gridCol w:w="2411"/>
        <w:gridCol w:w="2269"/>
        <w:gridCol w:w="1985"/>
      </w:tblGrid>
      <w:tr w:rsidR="00F37F2D" w:rsidTr="00F37F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7F2D" w:rsidRDefault="00F37F2D">
            <w:pPr>
              <w:snapToGrid w:val="0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7F2D" w:rsidRDefault="00F37F2D">
            <w:pPr>
              <w:snapToGrid w:val="0"/>
              <w:spacing w:line="360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Предмет на доставката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7F2D" w:rsidRDefault="00F37F2D">
            <w:pPr>
              <w:snapToGrid w:val="0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Стойност на доставката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napToGrid w:val="0"/>
              <w:spacing w:line="360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napToGrid w:val="0"/>
              <w:spacing w:line="360" w:lineRule="auto"/>
              <w:ind w:righ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Получател</w:t>
            </w:r>
          </w:p>
        </w:tc>
      </w:tr>
      <w:tr w:rsidR="00F37F2D" w:rsidTr="00F37F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7F2D" w:rsidRDefault="00F37F2D">
            <w:pPr>
              <w:snapToGri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37F2D" w:rsidTr="00F37F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7F2D" w:rsidRDefault="00F37F2D">
            <w:pPr>
              <w:snapToGri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2D" w:rsidRDefault="00F37F2D">
            <w:pPr>
              <w:snapToGrid w:val="0"/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 на </w:t>
      </w:r>
      <w:r>
        <w:rPr>
          <w:b/>
          <w:sz w:val="28"/>
          <w:szCs w:val="28"/>
          <w:u w:val="single"/>
        </w:rPr>
        <w:t>доказателствата за извършените доставки</w:t>
      </w:r>
      <w:r>
        <w:rPr>
          <w:sz w:val="28"/>
          <w:szCs w:val="28"/>
        </w:rPr>
        <w:t>: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______________________________________________________________________________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 ______________________________________________________________________________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Известно ми е, че за посочване на неверни данни в настоящата декларация подлежа на наказателна отговорност съгласно чл. 313 от Наказателния кодекс.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Дата: __.__._______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Подпис и печат: 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(име, длъжност)</w:t>
      </w:r>
    </w:p>
    <w:p w:rsidR="00F37F2D" w:rsidRDefault="00F37F2D" w:rsidP="00F37F2D">
      <w:pPr>
        <w:spacing w:line="360" w:lineRule="auto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Забележка</w:t>
      </w:r>
      <w:r>
        <w:rPr>
          <w:i/>
          <w:iCs/>
          <w:sz w:val="28"/>
          <w:szCs w:val="28"/>
        </w:rPr>
        <w:t>: Ако офертата се подава от обединение, което не е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</w:rPr>
        <w:t>ЮЛ, данните, посочени в таблицата, се представят съгласно условията на чл. 59, ал. 6 от ЗОП</w:t>
      </w:r>
    </w:p>
    <w:p w:rsidR="00A14457" w:rsidRDefault="00A14457" w:rsidP="00F37F2D">
      <w:pPr>
        <w:spacing w:line="360" w:lineRule="auto"/>
        <w:rPr>
          <w:i/>
          <w:iCs/>
          <w:sz w:val="28"/>
          <w:szCs w:val="28"/>
        </w:rPr>
      </w:pPr>
    </w:p>
    <w:p w:rsidR="00A14457" w:rsidRDefault="00A14457" w:rsidP="00F37F2D">
      <w:pPr>
        <w:spacing w:line="360" w:lineRule="auto"/>
        <w:rPr>
          <w:i/>
          <w:iCs/>
          <w:sz w:val="28"/>
          <w:szCs w:val="28"/>
        </w:rPr>
      </w:pPr>
    </w:p>
    <w:p w:rsidR="00A14457" w:rsidRDefault="00A14457" w:rsidP="00F37F2D">
      <w:pPr>
        <w:spacing w:line="360" w:lineRule="auto"/>
        <w:rPr>
          <w:i/>
          <w:iCs/>
          <w:sz w:val="28"/>
          <w:szCs w:val="28"/>
        </w:rPr>
      </w:pPr>
    </w:p>
    <w:p w:rsidR="00A14457" w:rsidRDefault="00A14457" w:rsidP="00F37F2D">
      <w:pPr>
        <w:spacing w:line="360" w:lineRule="auto"/>
        <w:rPr>
          <w:i/>
          <w:iCs/>
          <w:sz w:val="28"/>
          <w:szCs w:val="28"/>
        </w:rPr>
      </w:pPr>
    </w:p>
    <w:p w:rsidR="00F37F2D" w:rsidRDefault="005873C1" w:rsidP="00F37F2D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F37F2D">
        <w:rPr>
          <w:i/>
          <w:iCs/>
          <w:sz w:val="28"/>
          <w:szCs w:val="28"/>
        </w:rPr>
        <w:t xml:space="preserve"> </w:t>
      </w:r>
      <w:r w:rsidR="00B00381">
        <w:rPr>
          <w:i/>
          <w:iCs/>
          <w:sz w:val="28"/>
          <w:szCs w:val="28"/>
        </w:rPr>
        <w:tab/>
      </w:r>
      <w:r w:rsidR="00B00381">
        <w:rPr>
          <w:i/>
          <w:iCs/>
          <w:sz w:val="28"/>
          <w:szCs w:val="28"/>
        </w:rPr>
        <w:tab/>
      </w:r>
      <w:r w:rsidR="00F37F2D">
        <w:rPr>
          <w:b/>
          <w:bCs/>
          <w:i/>
          <w:iCs/>
          <w:sz w:val="28"/>
          <w:szCs w:val="28"/>
        </w:rPr>
        <w:t>Образец  №7</w:t>
      </w: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  <w:lang w:val="ru-RU"/>
        </w:rPr>
      </w:pPr>
    </w:p>
    <w:p w:rsidR="00F37F2D" w:rsidRDefault="00F37F2D" w:rsidP="00F37F2D">
      <w:pPr>
        <w:spacing w:line="360" w:lineRule="auto"/>
        <w:jc w:val="center"/>
        <w:rPr>
          <w:i/>
          <w:sz w:val="28"/>
          <w:szCs w:val="28"/>
          <w:lang w:eastAsia="en-GB"/>
        </w:rPr>
      </w:pPr>
      <w:r>
        <w:rPr>
          <w:b/>
          <w:sz w:val="28"/>
          <w:szCs w:val="28"/>
          <w:lang w:eastAsia="en-GB"/>
        </w:rPr>
        <w:t>ДЕКЛАРАЦИЯ за съгласие за участие като подизпълнител</w:t>
      </w:r>
      <w:r>
        <w:rPr>
          <w:sz w:val="28"/>
          <w:szCs w:val="28"/>
          <w:lang w:eastAsia="en-GB"/>
        </w:rPr>
        <w:t xml:space="preserve"> </w:t>
      </w:r>
      <w:r>
        <w:rPr>
          <w:i/>
          <w:sz w:val="28"/>
          <w:szCs w:val="28"/>
          <w:lang w:eastAsia="en-GB"/>
        </w:rPr>
        <w:t>*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Подписаният 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jc w:val="both"/>
        <w:rPr>
          <w:i/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  <w:r>
        <w:rPr>
          <w:sz w:val="28"/>
          <w:szCs w:val="28"/>
          <w:lang w:eastAsia="en-GB"/>
        </w:rPr>
        <w:tab/>
      </w:r>
      <w:r>
        <w:rPr>
          <w:sz w:val="28"/>
          <w:szCs w:val="28"/>
          <w:lang w:eastAsia="en-GB"/>
        </w:rPr>
        <w:tab/>
      </w:r>
      <w:r>
        <w:rPr>
          <w:sz w:val="28"/>
          <w:szCs w:val="28"/>
          <w:lang w:eastAsia="en-GB"/>
        </w:rPr>
        <w:tab/>
      </w:r>
      <w:r>
        <w:rPr>
          <w:sz w:val="28"/>
          <w:szCs w:val="28"/>
          <w:lang w:eastAsia="en-GB"/>
        </w:rPr>
        <w:tab/>
      </w:r>
      <w:r>
        <w:rPr>
          <w:sz w:val="28"/>
          <w:szCs w:val="28"/>
          <w:lang w:eastAsia="en-GB"/>
        </w:rPr>
        <w:tab/>
      </w:r>
      <w:r>
        <w:rPr>
          <w:sz w:val="28"/>
          <w:szCs w:val="28"/>
          <w:lang w:eastAsia="en-GB"/>
        </w:rPr>
        <w:tab/>
      </w:r>
      <w:r>
        <w:rPr>
          <w:i/>
          <w:sz w:val="28"/>
          <w:szCs w:val="28"/>
          <w:lang w:eastAsia="en-GB"/>
        </w:rPr>
        <w:t xml:space="preserve"> (трите имена)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данни по документ за самоличност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ind w:left="2880"/>
        <w:jc w:val="both"/>
        <w:rPr>
          <w:i/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>(номер на лична карта, дата, орган и място на издаването)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в качеството си на ..................................................................................................................... </w:t>
      </w:r>
    </w:p>
    <w:p w:rsidR="00F37F2D" w:rsidRDefault="00F37F2D" w:rsidP="00F37F2D">
      <w:pPr>
        <w:spacing w:line="360" w:lineRule="auto"/>
        <w:ind w:left="3600" w:firstLine="720"/>
        <w:jc w:val="both"/>
        <w:rPr>
          <w:i/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>(длъжност)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на 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ind w:left="2880" w:firstLine="720"/>
        <w:jc w:val="both"/>
        <w:rPr>
          <w:i/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>(наименование на подизпълнителя)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</w:p>
    <w:p w:rsidR="00F37F2D" w:rsidRDefault="00F37F2D" w:rsidP="00F37F2D">
      <w:pPr>
        <w:spacing w:line="360" w:lineRule="auto"/>
        <w:jc w:val="center"/>
        <w:rPr>
          <w:b/>
          <w:sz w:val="28"/>
          <w:szCs w:val="28"/>
          <w:lang w:eastAsia="en-GB"/>
        </w:rPr>
      </w:pPr>
      <w:r>
        <w:rPr>
          <w:b/>
          <w:sz w:val="28"/>
          <w:szCs w:val="28"/>
          <w:lang w:eastAsia="en-GB"/>
        </w:rPr>
        <w:t>ДЕКЛАРИРАМ: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1. От името на представляваното от мен лице (търговско дружество, едноличен търговец, юридическо лице с нестопанска цел – </w:t>
      </w:r>
      <w:r>
        <w:rPr>
          <w:i/>
          <w:sz w:val="28"/>
          <w:szCs w:val="28"/>
          <w:lang w:eastAsia="en-GB"/>
        </w:rPr>
        <w:t>вярното се подчертава</w:t>
      </w:r>
      <w:r>
        <w:rPr>
          <w:sz w:val="28"/>
          <w:szCs w:val="28"/>
          <w:lang w:eastAsia="en-GB"/>
        </w:rPr>
        <w:t xml:space="preserve">): 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ind w:left="2160" w:firstLine="720"/>
        <w:jc w:val="both"/>
        <w:rPr>
          <w:i/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>(наименование, ЕИК/БУЛСТАТ)</w:t>
      </w:r>
    </w:p>
    <w:p w:rsidR="00F37F2D" w:rsidRDefault="00F37F2D" w:rsidP="00F37F2D">
      <w:pPr>
        <w:spacing w:line="360" w:lineRule="auto"/>
        <w:ind w:left="60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изразявам съгласието да участваме като подизпълнител на............................................................................................................................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ind w:left="60"/>
        <w:jc w:val="center"/>
        <w:rPr>
          <w:i/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>(наименование на участника в процедурата, на който лицето е подизпълнител)</w:t>
      </w:r>
    </w:p>
    <w:p w:rsidR="00F37F2D" w:rsidRPr="007A7D65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eastAsia="en-GB"/>
        </w:rPr>
        <w:lastRenderedPageBreak/>
        <w:t xml:space="preserve"> </w:t>
      </w:r>
      <w:r>
        <w:rPr>
          <w:sz w:val="28"/>
          <w:szCs w:val="28"/>
          <w:lang w:eastAsia="en-GB"/>
        </w:rPr>
        <w:t>при изпълнение на обществена поръчка с предмет</w:t>
      </w:r>
      <w:r w:rsidR="00D71099">
        <w:rPr>
          <w:b/>
          <w:sz w:val="28"/>
          <w:szCs w:val="28"/>
        </w:rPr>
        <w:t xml:space="preserve"> “</w:t>
      </w:r>
      <w:r w:rsidR="00D71099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D71099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2. Дейностите, които ще изпълняваме като подизпълнител, са: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  <w:r>
        <w:rPr>
          <w:i/>
          <w:sz w:val="28"/>
          <w:szCs w:val="28"/>
          <w:lang w:eastAsia="en-GB"/>
        </w:rPr>
        <w:t>(изброяват се конкретните части от предмета на обществената поръчка, които ще бъдат изпълнени от подизпълнителя</w:t>
      </w:r>
      <w:r>
        <w:rPr>
          <w:sz w:val="28"/>
          <w:szCs w:val="28"/>
          <w:lang w:eastAsia="en-GB"/>
        </w:rPr>
        <w:t>)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3. Запознати сме с разпоредбата на чл. 101, ал. 9 от Закона за обществените поръчки, че заявявайки желанието си да бъдем подизпълнител в офертата на посочения по-горе участник, нямаме право да представим самостоятелна оферта.</w:t>
      </w: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F37F2D" w:rsidTr="00F37F2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Дата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......................./......................../</w:t>
            </w:r>
          </w:p>
        </w:tc>
      </w:tr>
      <w:tr w:rsidR="00F37F2D" w:rsidTr="00F37F2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Име и фамилия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..........................................................</w:t>
            </w:r>
          </w:p>
        </w:tc>
      </w:tr>
      <w:tr w:rsidR="00F37F2D" w:rsidTr="00F37F2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Подпис (и печат)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2D" w:rsidRDefault="00F37F2D">
            <w:pPr>
              <w:spacing w:line="360" w:lineRule="auto"/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.............................................................</w:t>
            </w:r>
          </w:p>
        </w:tc>
      </w:tr>
    </w:tbl>
    <w:p w:rsidR="007A7D65" w:rsidRDefault="007A7D65" w:rsidP="00F37F2D">
      <w:pPr>
        <w:spacing w:line="360" w:lineRule="auto"/>
        <w:jc w:val="both"/>
        <w:rPr>
          <w:i/>
          <w:sz w:val="28"/>
          <w:szCs w:val="28"/>
          <w:lang w:eastAsia="en-GB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  <w:lang w:eastAsia="en-GB"/>
        </w:rPr>
      </w:pPr>
      <w:r>
        <w:rPr>
          <w:i/>
          <w:sz w:val="28"/>
          <w:szCs w:val="28"/>
          <w:lang w:eastAsia="en-GB"/>
        </w:rPr>
        <w:t xml:space="preserve">* </w:t>
      </w:r>
      <w:r>
        <w:rPr>
          <w:sz w:val="28"/>
          <w:szCs w:val="28"/>
          <w:lang w:eastAsia="en-GB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случай, че са повече от един.</w:t>
      </w: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A14457" w:rsidRDefault="00A14457" w:rsidP="00F37F2D">
      <w:pPr>
        <w:spacing w:line="360" w:lineRule="auto"/>
        <w:jc w:val="both"/>
        <w:rPr>
          <w:sz w:val="28"/>
          <w:szCs w:val="28"/>
          <w:lang w:eastAsia="en-GB"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Образец № 8</w:t>
      </w:r>
    </w:p>
    <w:p w:rsidR="00F37F2D" w:rsidRDefault="00F37F2D" w:rsidP="00F37F2D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ДО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ХТМУ </w:t>
      </w:r>
    </w:p>
    <w:p w:rsidR="00F37F2D" w:rsidRDefault="00F37F2D" w:rsidP="00F37F2D">
      <w:pPr>
        <w:spacing w:line="360" w:lineRule="auto"/>
        <w:jc w:val="right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Гр. София</w:t>
      </w: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F37F2D" w:rsidRDefault="00F37F2D" w:rsidP="00F37F2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 Е Н О В О   П Р Е Д Л О Ж Е Н И Е</w:t>
      </w: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ЗА ИЗПЪЛНЕНИЕ НА ОБЩЕСТВЕНА ПОРЪЧКА</w:t>
      </w: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  <w:lang w:val="be-BY"/>
        </w:rPr>
      </w:pPr>
    </w:p>
    <w:p w:rsidR="00F37F2D" w:rsidRDefault="00F37F2D" w:rsidP="00F37F2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провеждана по реда на Глава 26 от ЗОП с предмет </w:t>
      </w:r>
      <w:r w:rsidR="00C54BD3">
        <w:rPr>
          <w:b/>
          <w:sz w:val="28"/>
          <w:szCs w:val="28"/>
        </w:rPr>
        <w:t>“</w:t>
      </w:r>
      <w:r w:rsidR="00C54BD3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C54BD3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,</w:t>
      </w:r>
    </w:p>
    <w:p w:rsidR="00F37F2D" w:rsidRDefault="00F37F2D" w:rsidP="00F37F2D">
      <w:pPr>
        <w:spacing w:line="360" w:lineRule="auto"/>
        <w:jc w:val="center"/>
        <w:rPr>
          <w:b/>
          <w:bCs/>
          <w:sz w:val="28"/>
          <w:szCs w:val="28"/>
        </w:rPr>
      </w:pPr>
    </w:p>
    <w:p w:rsidR="00F37F2D" w:rsidRDefault="00F37F2D" w:rsidP="00F37F2D">
      <w:pPr>
        <w:pStyle w:val="BodyText"/>
        <w:spacing w:after="0" w:line="360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УЧАСТНИК: ___________________________________________________________</w:t>
      </w:r>
    </w:p>
    <w:p w:rsidR="00F37F2D" w:rsidRDefault="00F37F2D" w:rsidP="00F37F2D">
      <w:pPr>
        <w:pStyle w:val="BodyText"/>
        <w:spacing w:after="0"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наименование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участника</w:t>
      </w:r>
      <w:proofErr w:type="spellEnd"/>
      <w:r w:rsidR="003F2B94">
        <w:rPr>
          <w:sz w:val="28"/>
          <w:szCs w:val="28"/>
          <w:lang w:val="bg-BG"/>
        </w:rPr>
        <w:t>, ЕИК</w:t>
      </w:r>
      <w:r>
        <w:rPr>
          <w:sz w:val="28"/>
          <w:szCs w:val="28"/>
        </w:rPr>
        <w:t xml:space="preserve">) </w:t>
      </w:r>
    </w:p>
    <w:p w:rsidR="00F37F2D" w:rsidRDefault="00F37F2D" w:rsidP="00F37F2D">
      <w:pPr>
        <w:spacing w:line="360" w:lineRule="auto"/>
        <w:ind w:firstLine="567"/>
        <w:rPr>
          <w:b/>
          <w:bCs/>
          <w:sz w:val="28"/>
          <w:szCs w:val="28"/>
        </w:rPr>
      </w:pPr>
    </w:p>
    <w:p w:rsidR="00F37F2D" w:rsidRDefault="00F37F2D" w:rsidP="00F37F2D">
      <w:pPr>
        <w:spacing w:line="360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УВАЖАЕМИ </w:t>
      </w:r>
      <w:r>
        <w:rPr>
          <w:b/>
          <w:bCs/>
          <w:caps/>
          <w:sz w:val="28"/>
          <w:szCs w:val="28"/>
        </w:rPr>
        <w:t xml:space="preserve">дами </w:t>
      </w:r>
      <w:r>
        <w:rPr>
          <w:b/>
          <w:bCs/>
          <w:sz w:val="28"/>
          <w:szCs w:val="28"/>
        </w:rPr>
        <w:t>И ГОСПОДА,</w:t>
      </w:r>
    </w:p>
    <w:p w:rsidR="00F37F2D" w:rsidRDefault="00F37F2D" w:rsidP="00F37F2D">
      <w:pPr>
        <w:spacing w:line="360" w:lineRule="auto"/>
        <w:ind w:firstLine="360"/>
        <w:rPr>
          <w:b/>
          <w:bCs/>
          <w:sz w:val="28"/>
          <w:szCs w:val="28"/>
        </w:rPr>
      </w:pPr>
    </w:p>
    <w:p w:rsidR="00F37F2D" w:rsidRDefault="00F37F2D" w:rsidP="00F37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След запознаване с всички документи и образци от указанията за участие в обществената поръчка,</w:t>
      </w:r>
      <w:r>
        <w:rPr>
          <w:sz w:val="28"/>
          <w:szCs w:val="28"/>
        </w:rPr>
        <w:t xml:space="preserve"> провеждана по реда на Глава 26 от ЗОП с предмет:</w:t>
      </w:r>
      <w:r w:rsidR="008D7D46">
        <w:rPr>
          <w:b/>
          <w:sz w:val="28"/>
          <w:szCs w:val="28"/>
        </w:rPr>
        <w:t xml:space="preserve"> “</w:t>
      </w:r>
      <w:r w:rsidR="008D7D46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8D7D4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,  </w:t>
      </w:r>
      <w:r>
        <w:rPr>
          <w:spacing w:val="10"/>
          <w:sz w:val="28"/>
          <w:szCs w:val="28"/>
        </w:rPr>
        <w:t xml:space="preserve">заявяваме, че желаем да участваме в поръчката при </w:t>
      </w:r>
      <w:r>
        <w:rPr>
          <w:sz w:val="28"/>
          <w:szCs w:val="28"/>
        </w:rPr>
        <w:t>условията, изложени в обявата.</w:t>
      </w:r>
    </w:p>
    <w:p w:rsidR="00F37F2D" w:rsidRDefault="00F37F2D" w:rsidP="00F37F2D">
      <w:pPr>
        <w:pStyle w:val="Style5"/>
        <w:widowControl/>
        <w:spacing w:line="276" w:lineRule="auto"/>
        <w:ind w:firstLine="454"/>
        <w:rPr>
          <w:sz w:val="28"/>
          <w:szCs w:val="28"/>
          <w:lang w:val="bg-BG"/>
        </w:rPr>
      </w:pPr>
    </w:p>
    <w:p w:rsidR="00F37F2D" w:rsidRDefault="00F37F2D" w:rsidP="00F37F2D">
      <w:pPr>
        <w:pStyle w:val="Style5"/>
        <w:widowControl/>
        <w:spacing w:line="276" w:lineRule="auto"/>
        <w:ind w:firstLine="454"/>
        <w:rPr>
          <w:sz w:val="28"/>
          <w:szCs w:val="28"/>
          <w:lang w:val="bg-BG"/>
        </w:rPr>
      </w:pPr>
    </w:p>
    <w:p w:rsidR="00F37F2D" w:rsidRDefault="00F37F2D" w:rsidP="00F37F2D">
      <w:pPr>
        <w:pStyle w:val="Style5"/>
        <w:widowControl/>
        <w:numPr>
          <w:ilvl w:val="0"/>
          <w:numId w:val="2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Правим следното ценово предложение:</w:t>
      </w:r>
    </w:p>
    <w:p w:rsidR="00F37F2D" w:rsidRDefault="00F37F2D" w:rsidP="00F37F2D">
      <w:pPr>
        <w:pStyle w:val="Style5"/>
        <w:widowControl/>
        <w:spacing w:line="276" w:lineRule="auto"/>
        <w:rPr>
          <w:b/>
          <w:sz w:val="28"/>
          <w:szCs w:val="28"/>
          <w:lang w:val="bg-BG"/>
        </w:rPr>
      </w:pPr>
    </w:p>
    <w:p w:rsidR="00F37F2D" w:rsidRDefault="00F37F2D" w:rsidP="00F37F2D">
      <w:pPr>
        <w:pStyle w:val="Style5"/>
        <w:widowControl/>
        <w:spacing w:line="276" w:lineRule="auto"/>
        <w:ind w:firstLine="454"/>
        <w:jc w:val="center"/>
        <w:rPr>
          <w:b/>
          <w:i/>
          <w:color w:val="00000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Ценово предложение </w:t>
      </w:r>
    </w:p>
    <w:p w:rsidR="00F37F2D" w:rsidRDefault="00F37F2D" w:rsidP="00F37F2D">
      <w:pPr>
        <w:spacing w:line="276" w:lineRule="auto"/>
        <w:jc w:val="center"/>
        <w:rPr>
          <w:b/>
          <w:i/>
        </w:rPr>
      </w:pPr>
    </w:p>
    <w:tbl>
      <w:tblPr>
        <w:tblW w:w="10350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560"/>
        <w:gridCol w:w="3969"/>
        <w:gridCol w:w="1418"/>
        <w:gridCol w:w="850"/>
        <w:gridCol w:w="851"/>
        <w:gridCol w:w="1134"/>
      </w:tblGrid>
      <w:tr w:rsidR="00F37F2D" w:rsidTr="00F37F2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НАИМЕНОВАНИЕ НА ПРОДУКТА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РАЗМЕРИ</w:t>
            </w:r>
            <w:r>
              <w:rPr>
                <w:rFonts w:ascii="Calibri" w:hAnsi="Calibri"/>
                <w:b/>
                <w:bCs/>
              </w:rPr>
              <w:br/>
              <w:t>ш/в/д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Коли-чество</w:t>
            </w:r>
            <w:r>
              <w:rPr>
                <w:rFonts w:ascii="Calibri" w:hAnsi="Calibri"/>
                <w:b/>
                <w:bCs/>
              </w:rPr>
              <w:br/>
              <w:t>(брой)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Ед. цена без ДДС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Обща цена без ДДС</w:t>
            </w:r>
          </w:p>
        </w:tc>
      </w:tr>
      <w:tr w:rsidR="00F37F2D" w:rsidTr="00F37F2D">
        <w:trPr>
          <w:trHeight w:val="2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Гардероб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Двукрилен с надстройка, ЛПДЧ - 18мм, кант - ABS или PVC,  цвят  - дървесен, с вътрешно разпределение от две отделения /едното с лост за висящи дрехи  , другото с 4 рафта/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58/233/90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1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Бюра студентски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 шкаф с една преграда и врата, издърпващ плот за клавиатура, от ЛПДЧ - 18мм, кант - ABS или PVC, цвят дървесен светъл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51/72/85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Легло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Единично с повдигащ механизъм и матрак 18см., височина,  от ЛПДЧ - 18мм, кант- ABS или PVC,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цвят дървесен, дъно от фазер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   /192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F37F2D" w:rsidTr="00F37F2D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Кухненска Маса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 дървени или метални крака/конструкция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55/75/100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F37F2D" w:rsidTr="00F37F2D">
        <w:trPr>
          <w:trHeight w:val="3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Тип посетителски, стабилна метална рамка, прахово боядисана в черен цвят,  </w:t>
            </w:r>
            <w:r>
              <w:rPr>
                <w:rFonts w:ascii="Calibri" w:hAnsi="Calibri"/>
              </w:rPr>
              <w:br/>
              <w:t xml:space="preserve">седалка и облегалка от многослойна дървесина, дамаска цвят черен или сив, </w:t>
            </w:r>
            <w:r>
              <w:rPr>
                <w:rFonts w:ascii="Calibri" w:hAnsi="Calibri"/>
              </w:rPr>
              <w:br/>
              <w:t>протектори на краката за защита на подовите настилки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Единичен матрак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 /18 /187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F37F2D" w:rsidTr="00F37F2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Единичен матрак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зададени размери, </w:t>
            </w:r>
            <w:r>
              <w:rPr>
                <w:rFonts w:ascii="Calibri" w:hAnsi="Calibri"/>
                <w:lang w:val="en-US"/>
              </w:rPr>
              <w:t>e</w:t>
            </w:r>
            <w:r>
              <w:rPr>
                <w:rFonts w:ascii="Calibri" w:hAnsi="Calibri"/>
              </w:rPr>
              <w:t>днолицев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83/18/189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F37F2D" w:rsidTr="00F37F2D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с шкаф за кухня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Единична от ЛПДЧ - 18мм, кант- ABS или PVC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Мивка с шкаф за кухня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Двойна от ЛПДЧ - 18мм, кант- ABS или PVC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60/85/100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ученически, нетапицирани гръб</w:t>
            </w:r>
            <w:r>
              <w:rPr>
                <w:rFonts w:ascii="Calibri" w:hAnsi="Calibri"/>
              </w:rPr>
              <w:br/>
              <w:t>и седалка, цвят дървесен, метална тръбна конструкция, подсилен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 = 42 - 45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F37F2D" w:rsidTr="00F37F2D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двуместна, ЛПДЧ - 18мм, кант- ABS или PVC, цвят дървесен, метална тръбна конструкция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37F2D" w:rsidTr="00F37F2D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Ученическа триместна, ЛПДЧ - 18мм, кант- ABS или PVC, цвят дървесен, метална тръбна конструкция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60/76/180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F2D" w:rsidRDefault="00F37F2D">
            <w:pPr>
              <w:spacing w:line="276" w:lineRule="auto"/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F37F2D" w:rsidRDefault="00F37F2D" w:rsidP="00F37F2D">
      <w:pPr>
        <w:pStyle w:val="BodyTextgorskatexnika"/>
        <w:spacing w:line="360" w:lineRule="auto"/>
        <w:ind w:left="-851" w:right="425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  <w:t xml:space="preserve">     Общо:  </w:t>
      </w:r>
    </w:p>
    <w:p w:rsidR="00F37F2D" w:rsidRDefault="00F37F2D" w:rsidP="00F37F2D">
      <w:pPr>
        <w:jc w:val="both"/>
        <w:rPr>
          <w:rStyle w:val="Strong"/>
          <w:b w:val="0"/>
        </w:rPr>
      </w:pPr>
    </w:p>
    <w:p w:rsidR="00F37F2D" w:rsidRDefault="00F37F2D" w:rsidP="00F37F2D">
      <w:pPr>
        <w:jc w:val="both"/>
        <w:rPr>
          <w:rStyle w:val="Strong"/>
          <w:b w:val="0"/>
        </w:rPr>
      </w:pPr>
    </w:p>
    <w:p w:rsidR="003F2B94" w:rsidRDefault="00F37F2D" w:rsidP="003F2B94">
      <w:pPr>
        <w:pStyle w:val="ListParagraph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4807C1">
        <w:rPr>
          <w:iCs/>
          <w:kern w:val="2"/>
          <w:sz w:val="28"/>
          <w:szCs w:val="28"/>
        </w:rPr>
        <w:t>За изпълнение на предмета на поръчката в съответствие с условията на поканата, ценат</w:t>
      </w:r>
      <w:r w:rsidRPr="004807C1">
        <w:rPr>
          <w:iCs/>
          <w:kern w:val="2"/>
          <w:sz w:val="28"/>
          <w:szCs w:val="28"/>
          <w:lang w:val="en-US"/>
        </w:rPr>
        <w:t>a</w:t>
      </w:r>
      <w:r w:rsidRPr="004807C1">
        <w:rPr>
          <w:iCs/>
          <w:kern w:val="2"/>
          <w:sz w:val="28"/>
          <w:szCs w:val="28"/>
        </w:rPr>
        <w:t xml:space="preserve"> на нашата оферта възлиза на:</w:t>
      </w:r>
      <w:r w:rsidRPr="004807C1">
        <w:rPr>
          <w:kern w:val="2"/>
          <w:sz w:val="28"/>
          <w:szCs w:val="28"/>
          <w:lang w:val="ru-RU"/>
        </w:rPr>
        <w:t>________________</w:t>
      </w:r>
      <w:r w:rsidRPr="004807C1">
        <w:rPr>
          <w:kern w:val="2"/>
          <w:sz w:val="28"/>
          <w:szCs w:val="28"/>
        </w:rPr>
        <w:t xml:space="preserve">лв. </w:t>
      </w:r>
      <w:r w:rsidRPr="004807C1">
        <w:rPr>
          <w:kern w:val="2"/>
          <w:sz w:val="28"/>
          <w:szCs w:val="28"/>
          <w:lang w:val="ru-RU"/>
        </w:rPr>
        <w:t>(</w:t>
      </w:r>
      <w:r w:rsidRPr="004807C1">
        <w:rPr>
          <w:kern w:val="2"/>
          <w:sz w:val="28"/>
          <w:szCs w:val="28"/>
        </w:rPr>
        <w:t xml:space="preserve">Словом: </w:t>
      </w:r>
      <w:r w:rsidRPr="004807C1">
        <w:rPr>
          <w:kern w:val="2"/>
          <w:sz w:val="28"/>
          <w:szCs w:val="28"/>
          <w:lang w:val="ru-RU"/>
        </w:rPr>
        <w:t>_______________________________</w:t>
      </w:r>
      <w:r>
        <w:rPr>
          <w:kern w:val="2"/>
          <w:sz w:val="28"/>
          <w:szCs w:val="28"/>
          <w:lang w:val="ru-RU"/>
        </w:rPr>
        <w:t xml:space="preserve"> </w:t>
      </w:r>
      <w:r>
        <w:rPr>
          <w:kern w:val="2"/>
          <w:sz w:val="28"/>
          <w:szCs w:val="28"/>
        </w:rPr>
        <w:t>лева</w:t>
      </w:r>
      <w:r>
        <w:rPr>
          <w:kern w:val="2"/>
          <w:sz w:val="28"/>
          <w:szCs w:val="28"/>
          <w:lang w:val="ru-RU"/>
        </w:rPr>
        <w:t>)</w:t>
      </w:r>
      <w:r>
        <w:rPr>
          <w:kern w:val="2"/>
          <w:sz w:val="28"/>
          <w:szCs w:val="28"/>
        </w:rPr>
        <w:t>, без  вкл. ДДС</w:t>
      </w:r>
      <w:r>
        <w:rPr>
          <w:bCs/>
          <w:sz w:val="28"/>
          <w:szCs w:val="28"/>
          <w:lang w:val="ru-RU"/>
        </w:rPr>
        <w:t xml:space="preserve">. </w:t>
      </w:r>
    </w:p>
    <w:p w:rsidR="00F37F2D" w:rsidRPr="00A14457" w:rsidRDefault="00141703" w:rsidP="003F2B94">
      <w:pPr>
        <w:pStyle w:val="ListParagraph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3F2B94">
        <w:rPr>
          <w:bCs/>
          <w:sz w:val="28"/>
          <w:szCs w:val="28"/>
        </w:rPr>
        <w:t>Предлагаме  ........... % търговска отстъпка</w:t>
      </w:r>
      <w:r w:rsidR="00F37F2D" w:rsidRPr="003F2B94">
        <w:rPr>
          <w:bCs/>
          <w:sz w:val="28"/>
          <w:szCs w:val="28"/>
        </w:rPr>
        <w:t xml:space="preserve"> от каталожната цена на артикулите, които не са включени в техн. спецификация</w:t>
      </w:r>
      <w:r w:rsidR="00F37F2D" w:rsidRPr="003F2B94">
        <w:rPr>
          <w:bCs/>
          <w:sz w:val="28"/>
          <w:szCs w:val="28"/>
          <w:lang w:val="en-US"/>
        </w:rPr>
        <w:t>.</w:t>
      </w:r>
    </w:p>
    <w:p w:rsidR="00A14457" w:rsidRDefault="00A14457" w:rsidP="00A14457">
      <w:pPr>
        <w:spacing w:line="360" w:lineRule="auto"/>
        <w:jc w:val="both"/>
        <w:rPr>
          <w:sz w:val="28"/>
          <w:szCs w:val="28"/>
        </w:rPr>
      </w:pPr>
    </w:p>
    <w:p w:rsidR="00A14457" w:rsidRPr="00A14457" w:rsidRDefault="00A14457" w:rsidP="00A14457">
      <w:pPr>
        <w:spacing w:line="360" w:lineRule="auto"/>
        <w:jc w:val="both"/>
        <w:rPr>
          <w:sz w:val="28"/>
          <w:szCs w:val="28"/>
        </w:rPr>
      </w:pPr>
    </w:p>
    <w:p w:rsidR="00F37F2D" w:rsidRDefault="00572EB1" w:rsidP="00F37F2D">
      <w:pPr>
        <w:tabs>
          <w:tab w:val="left" w:pos="993"/>
        </w:tabs>
        <w:spacing w:line="360" w:lineRule="auto"/>
        <w:ind w:right="19" w:firstLine="567"/>
        <w:jc w:val="both"/>
        <w:rPr>
          <w:b/>
          <w:bCs/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</w:t>
      </w:r>
      <w:r w:rsidR="00F37F2D">
        <w:rPr>
          <w:b/>
          <w:bCs/>
          <w:i/>
          <w:sz w:val="28"/>
          <w:szCs w:val="28"/>
          <w:lang w:val="ru-RU"/>
        </w:rPr>
        <w:t>1.  При различия между сумите, посочени с цифри и с думи, за вярно ще се приема словесното изражение на сумата;</w:t>
      </w:r>
    </w:p>
    <w:p w:rsidR="00F37F2D" w:rsidRDefault="00F37F2D" w:rsidP="00F37F2D">
      <w:pPr>
        <w:tabs>
          <w:tab w:val="left" w:pos="993"/>
        </w:tabs>
        <w:spacing w:line="360" w:lineRule="auto"/>
        <w:ind w:right="19" w:firstLine="567"/>
        <w:jc w:val="both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lastRenderedPageBreak/>
        <w:tab/>
        <w:t>2. При техническа и/или аритметична грешка в общата цена, за валидни ще се приемат единичните цени, въз основа на които комисията ще изчисли общата цена;</w:t>
      </w:r>
    </w:p>
    <w:p w:rsidR="00F37F2D" w:rsidRDefault="00F37F2D" w:rsidP="00F37F2D">
      <w:pPr>
        <w:tabs>
          <w:tab w:val="left" w:pos="993"/>
        </w:tabs>
        <w:spacing w:line="360" w:lineRule="auto"/>
        <w:ind w:right="19" w:firstLine="567"/>
        <w:jc w:val="both"/>
        <w:rPr>
          <w:bCs/>
          <w:sz w:val="28"/>
          <w:szCs w:val="28"/>
          <w:lang w:val="ru-RU"/>
        </w:rPr>
      </w:pPr>
    </w:p>
    <w:p w:rsidR="00F37F2D" w:rsidRDefault="00F37F2D" w:rsidP="00F37F2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Други условия: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Приемаме предложения от Възложителя начин на плащане, съгласно обявата, документацията и проекта на договор.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Посочените от нас цени са окончателни и не подлежат на промяна за срока на действие на договора. 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Цените ни включват всички разходи по изпълнение на предмета на поръчката, в това число разходи за опаковка, транспортни и други разходи, данъци, такси, мита, доставка до адреса на Възложителя, без ограничение относно количеството на материалите и стойността на поръчката по всяка една заявка.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 ценово предложение и поети ангажименти са валидни за срок от 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 (деветдесет) календарни дни, считано от крайния срок за подаване на офертата.</w:t>
      </w:r>
    </w:p>
    <w:p w:rsidR="00F37F2D" w:rsidRDefault="00F37F2D" w:rsidP="00F37F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Това ценово предложение е неразделна част от предложението ни за участие в поръчката по реда на Закона за обществените поръчки.</w:t>
      </w:r>
    </w:p>
    <w:p w:rsidR="00A14457" w:rsidRDefault="00A14457" w:rsidP="00F37F2D">
      <w:pPr>
        <w:spacing w:line="360" w:lineRule="auto"/>
        <w:ind w:firstLine="567"/>
        <w:jc w:val="both"/>
        <w:rPr>
          <w:sz w:val="28"/>
          <w:szCs w:val="28"/>
        </w:rPr>
      </w:pPr>
    </w:p>
    <w:p w:rsidR="00A14457" w:rsidRDefault="00A14457" w:rsidP="00F37F2D">
      <w:pPr>
        <w:spacing w:line="360" w:lineRule="auto"/>
        <w:ind w:firstLine="567"/>
        <w:jc w:val="both"/>
        <w:rPr>
          <w:sz w:val="28"/>
          <w:szCs w:val="28"/>
        </w:rPr>
      </w:pPr>
    </w:p>
    <w:p w:rsidR="00A14457" w:rsidRDefault="00A14457" w:rsidP="00F37F2D">
      <w:pPr>
        <w:spacing w:line="360" w:lineRule="auto"/>
        <w:ind w:firstLine="567"/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Място: </w:t>
      </w:r>
      <w:r>
        <w:rPr>
          <w:sz w:val="28"/>
          <w:szCs w:val="28"/>
          <w:lang w:val="ru-RU"/>
        </w:rPr>
        <w:t>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 __.__._______ г.</w:t>
      </w:r>
    </w:p>
    <w:p w:rsidR="00F37F2D" w:rsidRDefault="00F37F2D" w:rsidP="00F37F2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 и печат: _________________________________</w:t>
      </w:r>
    </w:p>
    <w:p w:rsidR="00F37F2D" w:rsidRDefault="00F37F2D" w:rsidP="00F37F2D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(_______________________________)</w:t>
      </w:r>
    </w:p>
    <w:p w:rsidR="00F37F2D" w:rsidRDefault="00F37F2D" w:rsidP="003F2B94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(име, длъжност)</w:t>
      </w:r>
    </w:p>
    <w:p w:rsidR="00A14457" w:rsidRDefault="00A14457" w:rsidP="003F2B94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Default="00A14457" w:rsidP="003F2B94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</w:p>
    <w:p w:rsidR="00A14457" w:rsidRPr="003F2B94" w:rsidRDefault="00A14457" w:rsidP="003F2B94">
      <w:pPr>
        <w:tabs>
          <w:tab w:val="left" w:pos="0"/>
        </w:tabs>
        <w:spacing w:line="360" w:lineRule="auto"/>
        <w:jc w:val="right"/>
        <w:rPr>
          <w:sz w:val="28"/>
          <w:szCs w:val="28"/>
          <w:lang w:val="en-US"/>
        </w:rPr>
      </w:pPr>
    </w:p>
    <w:p w:rsidR="00F37F2D" w:rsidRDefault="00F37F2D" w:rsidP="00F37F2D">
      <w:pPr>
        <w:spacing w:line="360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sz w:val="31"/>
          <w:szCs w:val="31"/>
        </w:rPr>
        <w:lastRenderedPageBreak/>
        <w:tab/>
      </w:r>
      <w:r>
        <w:rPr>
          <w:b/>
          <w:bCs/>
          <w:i/>
          <w:iCs/>
          <w:sz w:val="28"/>
          <w:szCs w:val="28"/>
        </w:rPr>
        <w:t>Образец № 9</w:t>
      </w:r>
    </w:p>
    <w:p w:rsidR="00F37F2D" w:rsidRDefault="00F37F2D" w:rsidP="00F37F2D">
      <w:pPr>
        <w:jc w:val="right"/>
        <w:outlineLvl w:val="0"/>
        <w:rPr>
          <w:b/>
          <w:sz w:val="28"/>
          <w:szCs w:val="28"/>
        </w:rPr>
      </w:pPr>
    </w:p>
    <w:p w:rsidR="00F37F2D" w:rsidRDefault="00F37F2D" w:rsidP="00F37F2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F37F2D" w:rsidRDefault="00F37F2D" w:rsidP="00F37F2D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верността на данните в каталога/ брошурата на участника</w:t>
      </w:r>
    </w:p>
    <w:p w:rsidR="00F37F2D" w:rsidRDefault="00F37F2D" w:rsidP="00F37F2D">
      <w:pPr>
        <w:tabs>
          <w:tab w:val="left" w:pos="3420"/>
        </w:tabs>
        <w:jc w:val="center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center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Долуподписаният.......................................................................................................................</w:t>
      </w:r>
    </w:p>
    <w:p w:rsidR="00F37F2D" w:rsidRDefault="00F37F2D" w:rsidP="00F37F2D">
      <w:pPr>
        <w:tabs>
          <w:tab w:val="left" w:pos="3420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F2D" w:rsidRDefault="00F37F2D" w:rsidP="00F37F2D">
      <w:pPr>
        <w:tabs>
          <w:tab w:val="left" w:pos="342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ЕГН........................................лична карта №................................издадена на..................................... 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гр...........................................с постоянен адрес....................................................................................,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 качеството  си  на  участник  в  процедура  за възлагане на обществена поръчка</w:t>
      </w:r>
      <w:r w:rsidR="00FB7719">
        <w:rPr>
          <w:sz w:val="28"/>
          <w:szCs w:val="28"/>
        </w:rPr>
        <w:t xml:space="preserve"> </w:t>
      </w:r>
      <w:r w:rsidR="00D06A6B">
        <w:rPr>
          <w:sz w:val="28"/>
          <w:szCs w:val="28"/>
        </w:rPr>
        <w:t xml:space="preserve">по глава 26 от ЗОП </w:t>
      </w:r>
      <w:r w:rsidR="00FB7719">
        <w:rPr>
          <w:b/>
          <w:sz w:val="28"/>
          <w:szCs w:val="28"/>
        </w:rPr>
        <w:t>“</w:t>
      </w:r>
      <w:r w:rsidR="00FB7719">
        <w:rPr>
          <w:b/>
          <w:color w:val="000000"/>
          <w:sz w:val="28"/>
          <w:szCs w:val="28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FB7719">
        <w:rPr>
          <w:b/>
          <w:sz w:val="28"/>
          <w:szCs w:val="28"/>
        </w:rPr>
        <w:t>”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в качеството си на ...............................................................................................................................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/член на управителното тяло, представител/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           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/наименование на юридическото лице или ЕТ/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със седалище гр....................................................., адрес на управление............................................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/адрес на юридическото лице или ЕТ/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БУЛСТАТ........................................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Телефон......................................................, факс.............................................................</w:t>
      </w: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ДЕКЛАРИРАМ,</w:t>
      </w:r>
    </w:p>
    <w:p w:rsidR="00F37F2D" w:rsidRDefault="00F37F2D" w:rsidP="00F37F2D">
      <w:pPr>
        <w:pStyle w:val="Bodytext20"/>
        <w:shd w:val="clear" w:color="auto" w:fill="auto"/>
        <w:spacing w:before="0" w:after="271" w:line="360" w:lineRule="auto"/>
        <w:ind w:left="20" w:right="26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37F2D" w:rsidRDefault="00F37F2D" w:rsidP="00D72A28">
      <w:pPr>
        <w:pStyle w:val="Bodytext20"/>
        <w:shd w:val="clear" w:color="auto" w:fill="auto"/>
        <w:spacing w:before="0" w:after="271" w:line="360" w:lineRule="auto"/>
        <w:ind w:left="708" w:right="26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данните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посочени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представения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каталог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брошура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/.......................................................................................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участника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действителни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няма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бъдат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променяни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във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вреда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Възложителя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целия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срок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договора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изпълнение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обществена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поръчка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провеждана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ЗОП с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предмет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:</w:t>
      </w:r>
      <w:r w:rsidR="00FB771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B7719" w:rsidRPr="00FB7719">
        <w:rPr>
          <w:rFonts w:ascii="Times New Roman" w:hAnsi="Times New Roman" w:cs="Times New Roman"/>
          <w:sz w:val="28"/>
          <w:szCs w:val="28"/>
          <w:lang w:val="bg-BG"/>
        </w:rPr>
        <w:t>“</w:t>
      </w:r>
      <w:r w:rsidR="00FB7719" w:rsidRPr="00FB7719">
        <w:rPr>
          <w:rFonts w:ascii="Times New Roman" w:hAnsi="Times New Roman" w:cs="Times New Roman"/>
          <w:color w:val="000000"/>
          <w:sz w:val="28"/>
          <w:szCs w:val="28"/>
          <w:lang w:val="bg-BG"/>
        </w:rPr>
        <w:t>Доставка, монтаж и гаранционна поддръжка на мебели за нуждите на  Химикотехнологичен и металургичен университет /ХТМУ/ през 2016 - 2017г.</w:t>
      </w:r>
      <w:r w:rsidR="00FB7719" w:rsidRPr="00FB7719">
        <w:rPr>
          <w:rFonts w:ascii="Times New Roman" w:hAnsi="Times New Roman" w:cs="Times New Roman"/>
          <w:sz w:val="28"/>
          <w:szCs w:val="28"/>
          <w:lang w:val="bg-BG"/>
        </w:rPr>
        <w:t>”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37F2D" w:rsidRDefault="00F37F2D" w:rsidP="00F37F2D">
      <w:pPr>
        <w:tabs>
          <w:tab w:val="left" w:pos="3420"/>
        </w:tabs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37F2D" w:rsidRDefault="00F37F2D" w:rsidP="00F37F2D">
      <w:pPr>
        <w:tabs>
          <w:tab w:val="left" w:pos="3420"/>
        </w:tabs>
        <w:outlineLvl w:val="0"/>
        <w:rPr>
          <w:b/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jc w:val="both"/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rPr>
          <w:sz w:val="28"/>
          <w:szCs w:val="28"/>
        </w:rPr>
      </w:pPr>
    </w:p>
    <w:p w:rsidR="00F37F2D" w:rsidRDefault="00F37F2D" w:rsidP="00F37F2D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Дата:                                                          Декларатор:     ...........................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7F2D" w:rsidRDefault="00F37F2D" w:rsidP="00F37F2D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/подпис и печат/</w:t>
      </w:r>
    </w:p>
    <w:p w:rsidR="00F37F2D" w:rsidRDefault="00F37F2D" w:rsidP="00F37F2D">
      <w:pPr>
        <w:tabs>
          <w:tab w:val="left" w:pos="3420"/>
        </w:tabs>
        <w:rPr>
          <w:sz w:val="28"/>
          <w:szCs w:val="28"/>
        </w:rPr>
      </w:pPr>
    </w:p>
    <w:p w:rsidR="00F37F2D" w:rsidRDefault="00F37F2D" w:rsidP="00F37F2D">
      <w:pPr>
        <w:jc w:val="center"/>
        <w:outlineLvl w:val="0"/>
        <w:rPr>
          <w:sz w:val="28"/>
          <w:szCs w:val="28"/>
        </w:rPr>
      </w:pPr>
    </w:p>
    <w:p w:rsidR="00F37F2D" w:rsidRDefault="00F37F2D" w:rsidP="00F37F2D">
      <w:pPr>
        <w:rPr>
          <w:sz w:val="28"/>
          <w:szCs w:val="28"/>
        </w:rPr>
      </w:pPr>
    </w:p>
    <w:p w:rsidR="00F37F2D" w:rsidRDefault="00F37F2D" w:rsidP="00F37F2D"/>
    <w:p w:rsidR="004A1628" w:rsidRDefault="004A1628"/>
    <w:sectPr w:rsidR="004A1628" w:rsidSect="00D06A6B">
      <w:footerReference w:type="default" r:id="rId9"/>
      <w:pgSz w:w="12240" w:h="15840"/>
      <w:pgMar w:top="720" w:right="9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86" w:rsidRDefault="004C7886" w:rsidP="004B422E">
      <w:r>
        <w:separator/>
      </w:r>
    </w:p>
  </w:endnote>
  <w:endnote w:type="continuationSeparator" w:id="0">
    <w:p w:rsidR="004C7886" w:rsidRDefault="004C7886" w:rsidP="004B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2274"/>
      <w:docPartObj>
        <w:docPartGallery w:val="Page Numbers (Bottom of Page)"/>
        <w:docPartUnique/>
      </w:docPartObj>
    </w:sdtPr>
    <w:sdtContent>
      <w:p w:rsidR="001A330F" w:rsidRDefault="002A37D4">
        <w:pPr>
          <w:pStyle w:val="Footer"/>
          <w:jc w:val="right"/>
        </w:pPr>
        <w:fldSimple w:instr=" PAGE   \* MERGEFORMAT ">
          <w:r w:rsidR="00843573">
            <w:rPr>
              <w:noProof/>
            </w:rPr>
            <w:t>12</w:t>
          </w:r>
        </w:fldSimple>
      </w:p>
    </w:sdtContent>
  </w:sdt>
  <w:p w:rsidR="001A330F" w:rsidRDefault="001A33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86" w:rsidRDefault="004C7886" w:rsidP="004B422E">
      <w:r>
        <w:separator/>
      </w:r>
    </w:p>
  </w:footnote>
  <w:footnote w:type="continuationSeparator" w:id="0">
    <w:p w:rsidR="004C7886" w:rsidRDefault="004C7886" w:rsidP="004B4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0211"/>
    <w:multiLevelType w:val="multilevel"/>
    <w:tmpl w:val="EB9EB74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1">
    <w:nsid w:val="201B5F7D"/>
    <w:multiLevelType w:val="hybridMultilevel"/>
    <w:tmpl w:val="712C0F36"/>
    <w:lvl w:ilvl="0" w:tplc="10D2B5A2">
      <w:start w:val="4"/>
      <w:numFmt w:val="decimal"/>
      <w:lvlText w:val="%1."/>
      <w:lvlJc w:val="left"/>
      <w:pPr>
        <w:ind w:left="1494" w:hanging="360"/>
      </w:pPr>
      <w:rPr>
        <w:b/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214" w:hanging="360"/>
      </w:pPr>
    </w:lvl>
    <w:lvl w:ilvl="2" w:tplc="0402001B">
      <w:start w:val="1"/>
      <w:numFmt w:val="lowerRoman"/>
      <w:lvlText w:val="%3."/>
      <w:lvlJc w:val="right"/>
      <w:pPr>
        <w:ind w:left="2934" w:hanging="180"/>
      </w:pPr>
    </w:lvl>
    <w:lvl w:ilvl="3" w:tplc="0402000F">
      <w:start w:val="1"/>
      <w:numFmt w:val="decimal"/>
      <w:lvlText w:val="%4."/>
      <w:lvlJc w:val="left"/>
      <w:pPr>
        <w:ind w:left="3654" w:hanging="360"/>
      </w:pPr>
    </w:lvl>
    <w:lvl w:ilvl="4" w:tplc="04020019">
      <w:start w:val="1"/>
      <w:numFmt w:val="lowerLetter"/>
      <w:lvlText w:val="%5."/>
      <w:lvlJc w:val="left"/>
      <w:pPr>
        <w:ind w:left="4374" w:hanging="360"/>
      </w:pPr>
    </w:lvl>
    <w:lvl w:ilvl="5" w:tplc="0402001B">
      <w:start w:val="1"/>
      <w:numFmt w:val="lowerRoman"/>
      <w:lvlText w:val="%6."/>
      <w:lvlJc w:val="right"/>
      <w:pPr>
        <w:ind w:left="5094" w:hanging="180"/>
      </w:pPr>
    </w:lvl>
    <w:lvl w:ilvl="6" w:tplc="0402000F">
      <w:start w:val="1"/>
      <w:numFmt w:val="decimal"/>
      <w:lvlText w:val="%7."/>
      <w:lvlJc w:val="left"/>
      <w:pPr>
        <w:ind w:left="5814" w:hanging="360"/>
      </w:pPr>
    </w:lvl>
    <w:lvl w:ilvl="7" w:tplc="04020019">
      <w:start w:val="1"/>
      <w:numFmt w:val="lowerLetter"/>
      <w:lvlText w:val="%8."/>
      <w:lvlJc w:val="left"/>
      <w:pPr>
        <w:ind w:left="6534" w:hanging="360"/>
      </w:pPr>
    </w:lvl>
    <w:lvl w:ilvl="8" w:tplc="0402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18F2386"/>
    <w:multiLevelType w:val="hybridMultilevel"/>
    <w:tmpl w:val="80FCDE32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49FD"/>
    <w:multiLevelType w:val="hybridMultilevel"/>
    <w:tmpl w:val="0E02DAD0"/>
    <w:lvl w:ilvl="0" w:tplc="FD9601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4A32"/>
    <w:multiLevelType w:val="hybridMultilevel"/>
    <w:tmpl w:val="7736CA3A"/>
    <w:lvl w:ilvl="0" w:tplc="573AC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BD2003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5528A"/>
    <w:multiLevelType w:val="hybridMultilevel"/>
    <w:tmpl w:val="2C5418B2"/>
    <w:lvl w:ilvl="0" w:tplc="4454A72E">
      <w:start w:val="1"/>
      <w:numFmt w:val="decimal"/>
      <w:lvlText w:val="%1."/>
      <w:lvlJc w:val="left"/>
      <w:pPr>
        <w:ind w:left="1219" w:hanging="765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534" w:hanging="360"/>
      </w:pPr>
    </w:lvl>
    <w:lvl w:ilvl="2" w:tplc="0402001B">
      <w:start w:val="1"/>
      <w:numFmt w:val="lowerRoman"/>
      <w:lvlText w:val="%3."/>
      <w:lvlJc w:val="right"/>
      <w:pPr>
        <w:ind w:left="2254" w:hanging="180"/>
      </w:pPr>
    </w:lvl>
    <w:lvl w:ilvl="3" w:tplc="0402000F">
      <w:start w:val="1"/>
      <w:numFmt w:val="decimal"/>
      <w:lvlText w:val="%4."/>
      <w:lvlJc w:val="left"/>
      <w:pPr>
        <w:ind w:left="2974" w:hanging="360"/>
      </w:pPr>
    </w:lvl>
    <w:lvl w:ilvl="4" w:tplc="04020019">
      <w:start w:val="1"/>
      <w:numFmt w:val="lowerLetter"/>
      <w:lvlText w:val="%5."/>
      <w:lvlJc w:val="left"/>
      <w:pPr>
        <w:ind w:left="3694" w:hanging="360"/>
      </w:pPr>
    </w:lvl>
    <w:lvl w:ilvl="5" w:tplc="0402001B">
      <w:start w:val="1"/>
      <w:numFmt w:val="lowerRoman"/>
      <w:lvlText w:val="%6."/>
      <w:lvlJc w:val="right"/>
      <w:pPr>
        <w:ind w:left="4414" w:hanging="180"/>
      </w:pPr>
    </w:lvl>
    <w:lvl w:ilvl="6" w:tplc="0402000F">
      <w:start w:val="1"/>
      <w:numFmt w:val="decimal"/>
      <w:lvlText w:val="%7."/>
      <w:lvlJc w:val="left"/>
      <w:pPr>
        <w:ind w:left="5134" w:hanging="360"/>
      </w:pPr>
    </w:lvl>
    <w:lvl w:ilvl="7" w:tplc="04020019">
      <w:start w:val="1"/>
      <w:numFmt w:val="lowerLetter"/>
      <w:lvlText w:val="%8."/>
      <w:lvlJc w:val="left"/>
      <w:pPr>
        <w:ind w:left="5854" w:hanging="360"/>
      </w:pPr>
    </w:lvl>
    <w:lvl w:ilvl="8" w:tplc="0402001B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50581662"/>
    <w:multiLevelType w:val="hybridMultilevel"/>
    <w:tmpl w:val="9446D4A8"/>
    <w:lvl w:ilvl="0" w:tplc="CE703438">
      <w:start w:val="1"/>
      <w:numFmt w:val="upperRoman"/>
      <w:lvlText w:val="%1."/>
      <w:lvlJc w:val="left"/>
      <w:pPr>
        <w:ind w:left="1174" w:hanging="720"/>
      </w:pPr>
    </w:lvl>
    <w:lvl w:ilvl="1" w:tplc="04020019">
      <w:start w:val="1"/>
      <w:numFmt w:val="lowerLetter"/>
      <w:lvlText w:val="%2."/>
      <w:lvlJc w:val="left"/>
      <w:pPr>
        <w:ind w:left="1534" w:hanging="360"/>
      </w:pPr>
    </w:lvl>
    <w:lvl w:ilvl="2" w:tplc="0402001B">
      <w:start w:val="1"/>
      <w:numFmt w:val="lowerRoman"/>
      <w:lvlText w:val="%3."/>
      <w:lvlJc w:val="right"/>
      <w:pPr>
        <w:ind w:left="2254" w:hanging="180"/>
      </w:pPr>
    </w:lvl>
    <w:lvl w:ilvl="3" w:tplc="0402000F">
      <w:start w:val="1"/>
      <w:numFmt w:val="decimal"/>
      <w:lvlText w:val="%4."/>
      <w:lvlJc w:val="left"/>
      <w:pPr>
        <w:ind w:left="2974" w:hanging="360"/>
      </w:pPr>
    </w:lvl>
    <w:lvl w:ilvl="4" w:tplc="04020019">
      <w:start w:val="1"/>
      <w:numFmt w:val="lowerLetter"/>
      <w:lvlText w:val="%5."/>
      <w:lvlJc w:val="left"/>
      <w:pPr>
        <w:ind w:left="3694" w:hanging="360"/>
      </w:pPr>
    </w:lvl>
    <w:lvl w:ilvl="5" w:tplc="0402001B">
      <w:start w:val="1"/>
      <w:numFmt w:val="lowerRoman"/>
      <w:lvlText w:val="%6."/>
      <w:lvlJc w:val="right"/>
      <w:pPr>
        <w:ind w:left="4414" w:hanging="180"/>
      </w:pPr>
    </w:lvl>
    <w:lvl w:ilvl="6" w:tplc="0402000F">
      <w:start w:val="1"/>
      <w:numFmt w:val="decimal"/>
      <w:lvlText w:val="%7."/>
      <w:lvlJc w:val="left"/>
      <w:pPr>
        <w:ind w:left="5134" w:hanging="360"/>
      </w:pPr>
    </w:lvl>
    <w:lvl w:ilvl="7" w:tplc="04020019">
      <w:start w:val="1"/>
      <w:numFmt w:val="lowerLetter"/>
      <w:lvlText w:val="%8."/>
      <w:lvlJc w:val="left"/>
      <w:pPr>
        <w:ind w:left="5854" w:hanging="360"/>
      </w:pPr>
    </w:lvl>
    <w:lvl w:ilvl="8" w:tplc="0402001B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563E626E"/>
    <w:multiLevelType w:val="hybridMultilevel"/>
    <w:tmpl w:val="F3A804A4"/>
    <w:lvl w:ilvl="0" w:tplc="4E381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F2CD5"/>
    <w:multiLevelType w:val="hybridMultilevel"/>
    <w:tmpl w:val="4C5612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0421A"/>
    <w:multiLevelType w:val="hybridMultilevel"/>
    <w:tmpl w:val="F616454E"/>
    <w:lvl w:ilvl="0" w:tplc="6BC6EB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3290422E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065639"/>
    <w:multiLevelType w:val="hybridMultilevel"/>
    <w:tmpl w:val="7E9EDF92"/>
    <w:lvl w:ilvl="0" w:tplc="5928E548">
      <w:start w:val="2"/>
      <w:numFmt w:val="upperRoman"/>
      <w:lvlText w:val="%1."/>
      <w:lvlJc w:val="left"/>
      <w:pPr>
        <w:ind w:left="1174" w:hanging="720"/>
      </w:pPr>
    </w:lvl>
    <w:lvl w:ilvl="1" w:tplc="04020019">
      <w:start w:val="1"/>
      <w:numFmt w:val="lowerLetter"/>
      <w:lvlText w:val="%2."/>
      <w:lvlJc w:val="left"/>
      <w:pPr>
        <w:ind w:left="1534" w:hanging="360"/>
      </w:pPr>
    </w:lvl>
    <w:lvl w:ilvl="2" w:tplc="0402001B">
      <w:start w:val="1"/>
      <w:numFmt w:val="lowerRoman"/>
      <w:lvlText w:val="%3."/>
      <w:lvlJc w:val="right"/>
      <w:pPr>
        <w:ind w:left="2254" w:hanging="180"/>
      </w:pPr>
    </w:lvl>
    <w:lvl w:ilvl="3" w:tplc="0402000F">
      <w:start w:val="1"/>
      <w:numFmt w:val="decimal"/>
      <w:lvlText w:val="%4."/>
      <w:lvlJc w:val="left"/>
      <w:pPr>
        <w:ind w:left="2974" w:hanging="360"/>
      </w:pPr>
    </w:lvl>
    <w:lvl w:ilvl="4" w:tplc="04020019">
      <w:start w:val="1"/>
      <w:numFmt w:val="lowerLetter"/>
      <w:lvlText w:val="%5."/>
      <w:lvlJc w:val="left"/>
      <w:pPr>
        <w:ind w:left="3694" w:hanging="360"/>
      </w:pPr>
    </w:lvl>
    <w:lvl w:ilvl="5" w:tplc="0402001B">
      <w:start w:val="1"/>
      <w:numFmt w:val="lowerRoman"/>
      <w:lvlText w:val="%6."/>
      <w:lvlJc w:val="right"/>
      <w:pPr>
        <w:ind w:left="4414" w:hanging="180"/>
      </w:pPr>
    </w:lvl>
    <w:lvl w:ilvl="6" w:tplc="0402000F">
      <w:start w:val="1"/>
      <w:numFmt w:val="decimal"/>
      <w:lvlText w:val="%7."/>
      <w:lvlJc w:val="left"/>
      <w:pPr>
        <w:ind w:left="5134" w:hanging="360"/>
      </w:pPr>
    </w:lvl>
    <w:lvl w:ilvl="7" w:tplc="04020019">
      <w:start w:val="1"/>
      <w:numFmt w:val="lowerLetter"/>
      <w:lvlText w:val="%8."/>
      <w:lvlJc w:val="left"/>
      <w:pPr>
        <w:ind w:left="5854" w:hanging="360"/>
      </w:pPr>
    </w:lvl>
    <w:lvl w:ilvl="8" w:tplc="0402001B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6A2A20A9"/>
    <w:multiLevelType w:val="hybridMultilevel"/>
    <w:tmpl w:val="4B34694E"/>
    <w:lvl w:ilvl="0" w:tplc="58BA30A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21178"/>
    <w:multiLevelType w:val="hybridMultilevel"/>
    <w:tmpl w:val="F64C6846"/>
    <w:lvl w:ilvl="0" w:tplc="C7F6C838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30" w:hanging="360"/>
      </w:pPr>
    </w:lvl>
    <w:lvl w:ilvl="2" w:tplc="0402001B">
      <w:start w:val="1"/>
      <w:numFmt w:val="lowerRoman"/>
      <w:lvlText w:val="%3."/>
      <w:lvlJc w:val="right"/>
      <w:pPr>
        <w:ind w:left="2250" w:hanging="180"/>
      </w:pPr>
    </w:lvl>
    <w:lvl w:ilvl="3" w:tplc="0402000F">
      <w:start w:val="1"/>
      <w:numFmt w:val="decimal"/>
      <w:lvlText w:val="%4."/>
      <w:lvlJc w:val="left"/>
      <w:pPr>
        <w:ind w:left="2970" w:hanging="360"/>
      </w:pPr>
    </w:lvl>
    <w:lvl w:ilvl="4" w:tplc="04020019">
      <w:start w:val="1"/>
      <w:numFmt w:val="lowerLetter"/>
      <w:lvlText w:val="%5."/>
      <w:lvlJc w:val="left"/>
      <w:pPr>
        <w:ind w:left="3690" w:hanging="360"/>
      </w:pPr>
    </w:lvl>
    <w:lvl w:ilvl="5" w:tplc="0402001B">
      <w:start w:val="1"/>
      <w:numFmt w:val="lowerRoman"/>
      <w:lvlText w:val="%6."/>
      <w:lvlJc w:val="right"/>
      <w:pPr>
        <w:ind w:left="4410" w:hanging="180"/>
      </w:pPr>
    </w:lvl>
    <w:lvl w:ilvl="6" w:tplc="0402000F">
      <w:start w:val="1"/>
      <w:numFmt w:val="decimal"/>
      <w:lvlText w:val="%7."/>
      <w:lvlJc w:val="left"/>
      <w:pPr>
        <w:ind w:left="5130" w:hanging="360"/>
      </w:pPr>
    </w:lvl>
    <w:lvl w:ilvl="7" w:tplc="04020019">
      <w:start w:val="1"/>
      <w:numFmt w:val="lowerLetter"/>
      <w:lvlText w:val="%8."/>
      <w:lvlJc w:val="left"/>
      <w:pPr>
        <w:ind w:left="5850" w:hanging="360"/>
      </w:pPr>
    </w:lvl>
    <w:lvl w:ilvl="8" w:tplc="0402001B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46B7F6C"/>
    <w:multiLevelType w:val="hybridMultilevel"/>
    <w:tmpl w:val="49F250FC"/>
    <w:lvl w:ilvl="0" w:tplc="55AAB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1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581"/>
    <w:rsid w:val="00055BBA"/>
    <w:rsid w:val="00064BBF"/>
    <w:rsid w:val="000A546F"/>
    <w:rsid w:val="001147BC"/>
    <w:rsid w:val="00141703"/>
    <w:rsid w:val="00190723"/>
    <w:rsid w:val="00192CAE"/>
    <w:rsid w:val="001A330F"/>
    <w:rsid w:val="001D1E57"/>
    <w:rsid w:val="002135D6"/>
    <w:rsid w:val="002A10D8"/>
    <w:rsid w:val="002A37D4"/>
    <w:rsid w:val="003F2B94"/>
    <w:rsid w:val="003F5E64"/>
    <w:rsid w:val="004148B0"/>
    <w:rsid w:val="004807C1"/>
    <w:rsid w:val="004A1628"/>
    <w:rsid w:val="004B422E"/>
    <w:rsid w:val="004B4A91"/>
    <w:rsid w:val="004C7886"/>
    <w:rsid w:val="0057102C"/>
    <w:rsid w:val="00572EB1"/>
    <w:rsid w:val="005873C1"/>
    <w:rsid w:val="005C4810"/>
    <w:rsid w:val="0062229F"/>
    <w:rsid w:val="00627AB9"/>
    <w:rsid w:val="00647B41"/>
    <w:rsid w:val="00653AFF"/>
    <w:rsid w:val="006A7943"/>
    <w:rsid w:val="006D4298"/>
    <w:rsid w:val="00700D12"/>
    <w:rsid w:val="00701C07"/>
    <w:rsid w:val="0077719D"/>
    <w:rsid w:val="007A7D65"/>
    <w:rsid w:val="007D069F"/>
    <w:rsid w:val="00832405"/>
    <w:rsid w:val="00843573"/>
    <w:rsid w:val="008A4628"/>
    <w:rsid w:val="008D7D46"/>
    <w:rsid w:val="00926453"/>
    <w:rsid w:val="00947581"/>
    <w:rsid w:val="00970F7C"/>
    <w:rsid w:val="00A14457"/>
    <w:rsid w:val="00A23C01"/>
    <w:rsid w:val="00A2457F"/>
    <w:rsid w:val="00A522E0"/>
    <w:rsid w:val="00B00381"/>
    <w:rsid w:val="00B33610"/>
    <w:rsid w:val="00BC6BFE"/>
    <w:rsid w:val="00BD68FF"/>
    <w:rsid w:val="00C1347A"/>
    <w:rsid w:val="00C54BD3"/>
    <w:rsid w:val="00C6497A"/>
    <w:rsid w:val="00CB45B1"/>
    <w:rsid w:val="00CD7602"/>
    <w:rsid w:val="00D06A6B"/>
    <w:rsid w:val="00D26F26"/>
    <w:rsid w:val="00D71099"/>
    <w:rsid w:val="00D72A28"/>
    <w:rsid w:val="00D8174C"/>
    <w:rsid w:val="00D937AD"/>
    <w:rsid w:val="00DD3857"/>
    <w:rsid w:val="00DE5C77"/>
    <w:rsid w:val="00E167DD"/>
    <w:rsid w:val="00E74939"/>
    <w:rsid w:val="00F37F2D"/>
    <w:rsid w:val="00F41F63"/>
    <w:rsid w:val="00F86F04"/>
    <w:rsid w:val="00FB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37F2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7F2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F37F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F2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37F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semiHidden/>
    <w:unhideWhenUsed/>
    <w:rsid w:val="00F37F2D"/>
    <w:pPr>
      <w:spacing w:after="120"/>
    </w:pPr>
    <w:rPr>
      <w:rFonts w:eastAsia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F37F2D"/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7F2D"/>
    <w:pPr>
      <w:ind w:firstLine="1134"/>
      <w:jc w:val="both"/>
    </w:pPr>
    <w:rPr>
      <w:rFonts w:eastAsia="Calibri"/>
      <w:sz w:val="26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37F2D"/>
    <w:rPr>
      <w:rFonts w:ascii="Times New Roman" w:eastAsia="Calibri" w:hAnsi="Times New Roman" w:cs="Times New Roman"/>
      <w:sz w:val="26"/>
      <w:szCs w:val="20"/>
      <w:lang w:val="bg-BG"/>
    </w:rPr>
  </w:style>
  <w:style w:type="paragraph" w:styleId="BodyText3">
    <w:name w:val="Body Text 3"/>
    <w:basedOn w:val="Normal"/>
    <w:link w:val="BodyText3Char"/>
    <w:semiHidden/>
    <w:unhideWhenUsed/>
    <w:rsid w:val="00F37F2D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F37F2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7F2D"/>
    <w:pPr>
      <w:spacing w:after="120" w:line="480" w:lineRule="auto"/>
      <w:ind w:left="283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7F2D"/>
    <w:rPr>
      <w:rFonts w:ascii="Times New Roman" w:eastAsia="MS Mincho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37F2D"/>
    <w:pPr>
      <w:ind w:left="720"/>
      <w:contextualSpacing/>
    </w:pPr>
    <w:rPr>
      <w:b/>
      <w:sz w:val="40"/>
      <w:szCs w:val="40"/>
    </w:rPr>
  </w:style>
  <w:style w:type="character" w:customStyle="1" w:styleId="Heading1">
    <w:name w:val="Heading #1_"/>
    <w:basedOn w:val="DefaultParagraphFont"/>
    <w:link w:val="Heading10"/>
    <w:locked/>
    <w:rsid w:val="00F37F2D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F37F2D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character" w:customStyle="1" w:styleId="Bodytext0">
    <w:name w:val="Body text_"/>
    <w:basedOn w:val="DefaultParagraphFont"/>
    <w:link w:val="BodyText1"/>
    <w:locked/>
    <w:rsid w:val="00F37F2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7F2D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character" w:customStyle="1" w:styleId="Bodytext2">
    <w:name w:val="Body text (2)_"/>
    <w:basedOn w:val="DefaultParagraphFont"/>
    <w:link w:val="Bodytext20"/>
    <w:locked/>
    <w:rsid w:val="00F37F2D"/>
    <w:rPr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37F2D"/>
    <w:pPr>
      <w:widowControl w:val="0"/>
      <w:shd w:val="clear" w:color="auto" w:fill="FFFFFF"/>
      <w:spacing w:before="240" w:after="240" w:line="269" w:lineRule="exact"/>
      <w:ind w:firstLine="680"/>
    </w:pPr>
    <w:rPr>
      <w:rFonts w:asciiTheme="minorHAnsi" w:eastAsiaTheme="minorHAnsi" w:hAnsiTheme="minorHAnsi" w:cstheme="minorBidi"/>
      <w:b/>
      <w:bCs/>
      <w:sz w:val="23"/>
      <w:szCs w:val="23"/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F37F2D"/>
    <w:pPr>
      <w:ind w:left="720"/>
    </w:pPr>
    <w:rPr>
      <w:rFonts w:eastAsia="MS Mincho"/>
    </w:rPr>
  </w:style>
  <w:style w:type="paragraph" w:customStyle="1" w:styleId="BodyTextgorskatexnika">
    <w:name w:val="Body Text.gorska texnika"/>
    <w:basedOn w:val="Normal"/>
    <w:uiPriority w:val="99"/>
    <w:rsid w:val="00F37F2D"/>
    <w:pPr>
      <w:suppressAutoHyphens/>
      <w:jc w:val="both"/>
    </w:pPr>
    <w:rPr>
      <w:lang w:eastAsia="ar-SA"/>
    </w:rPr>
  </w:style>
  <w:style w:type="paragraph" w:customStyle="1" w:styleId="Style9">
    <w:name w:val="Style9"/>
    <w:basedOn w:val="Normal"/>
    <w:uiPriority w:val="99"/>
    <w:rsid w:val="00F37F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rFonts w:eastAsia="Calibri"/>
    </w:rPr>
  </w:style>
  <w:style w:type="paragraph" w:customStyle="1" w:styleId="Style5">
    <w:name w:val="Style5"/>
    <w:basedOn w:val="Normal"/>
    <w:rsid w:val="00F37F2D"/>
    <w:pPr>
      <w:widowControl w:val="0"/>
      <w:autoSpaceDE w:val="0"/>
      <w:autoSpaceDN w:val="0"/>
      <w:adjustRightInd w:val="0"/>
      <w:spacing w:line="206" w:lineRule="exact"/>
      <w:ind w:firstLine="178"/>
      <w:jc w:val="both"/>
    </w:pPr>
    <w:rPr>
      <w:lang w:val="en-US" w:eastAsia="en-US"/>
    </w:rPr>
  </w:style>
  <w:style w:type="character" w:customStyle="1" w:styleId="Tablecaption">
    <w:name w:val="Table caption_"/>
    <w:link w:val="Tablecaption0"/>
    <w:locked/>
    <w:rsid w:val="00F37F2D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  <w:lang w:eastAsia="en-GB"/>
    </w:rPr>
  </w:style>
  <w:style w:type="paragraph" w:customStyle="1" w:styleId="Tablecaption0">
    <w:name w:val="Table caption"/>
    <w:basedOn w:val="Normal"/>
    <w:link w:val="Tablecaption"/>
    <w:rsid w:val="00F37F2D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b/>
      <w:bCs/>
      <w:sz w:val="23"/>
      <w:szCs w:val="23"/>
      <w:lang w:val="en-US" w:eastAsia="en-GB"/>
    </w:rPr>
  </w:style>
  <w:style w:type="character" w:customStyle="1" w:styleId="BodytextBold">
    <w:name w:val="Body text + Bold"/>
    <w:basedOn w:val="Bodytext0"/>
    <w:rsid w:val="00F37F2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character" w:customStyle="1" w:styleId="Bodytext2NotBold">
    <w:name w:val="Body text (2) + Not Bold"/>
    <w:basedOn w:val="Bodytext2"/>
    <w:rsid w:val="00F37F2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/>
    </w:rPr>
  </w:style>
  <w:style w:type="character" w:customStyle="1" w:styleId="68">
    <w:name w:val="Основен текст68"/>
    <w:uiPriority w:val="99"/>
    <w:rsid w:val="00F37F2D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uiPriority w:val="99"/>
    <w:rsid w:val="00F37F2D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t2">
    <w:name w:val="al_t2"/>
    <w:basedOn w:val="DefaultParagraphFont"/>
    <w:rsid w:val="00F37F2D"/>
  </w:style>
  <w:style w:type="character" w:customStyle="1" w:styleId="alt1">
    <w:name w:val="al_t1"/>
    <w:rsid w:val="00F37F2D"/>
    <w:rPr>
      <w:vanish/>
      <w:webHidden w:val="0"/>
      <w:specVanish/>
    </w:rPr>
  </w:style>
  <w:style w:type="character" w:customStyle="1" w:styleId="FontStyle16">
    <w:name w:val="Font Style16"/>
    <w:uiPriority w:val="99"/>
    <w:rsid w:val="00F37F2D"/>
    <w:rPr>
      <w:rFonts w:ascii="Times New Roman" w:hAnsi="Times New Roman" w:cs="Times New Roman" w:hint="default"/>
      <w:sz w:val="20"/>
      <w:szCs w:val="20"/>
    </w:rPr>
  </w:style>
  <w:style w:type="character" w:customStyle="1" w:styleId="ndesc">
    <w:name w:val="ndesc"/>
    <w:basedOn w:val="DefaultParagraphFont"/>
    <w:rsid w:val="00F37F2D"/>
  </w:style>
  <w:style w:type="character" w:styleId="Strong">
    <w:name w:val="Strong"/>
    <w:basedOn w:val="DefaultParagraphFont"/>
    <w:qFormat/>
    <w:rsid w:val="00F37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lov@uct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7DCB-0D17-41AF-AA5A-F4E4485F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49</Pages>
  <Words>10871</Words>
  <Characters>61966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ADMINISTRATION</cp:lastModifiedBy>
  <cp:revision>10</cp:revision>
  <dcterms:created xsi:type="dcterms:W3CDTF">2016-09-27T13:31:00Z</dcterms:created>
  <dcterms:modified xsi:type="dcterms:W3CDTF">2016-09-27T14:47:00Z</dcterms:modified>
</cp:coreProperties>
</file>