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95" w:rsidRDefault="00982195" w:rsidP="00982195">
      <w:pPr>
        <w:pStyle w:val="ListParagraph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982195">
        <w:rPr>
          <w:rFonts w:ascii="Times New Roman" w:hAnsi="Times New Roman"/>
          <w:b/>
          <w:i/>
          <w:sz w:val="24"/>
          <w:szCs w:val="24"/>
          <w:u w:val="single"/>
        </w:rPr>
        <w:t>Приложение № 1</w:t>
      </w:r>
    </w:p>
    <w:p w:rsidR="0078647C" w:rsidRPr="00982195" w:rsidRDefault="0078647C" w:rsidP="00982195">
      <w:pPr>
        <w:pStyle w:val="ListParagraph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82195" w:rsidRDefault="0078647C" w:rsidP="0078647C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 СПЕЦИФИКАЦИИ</w:t>
      </w:r>
    </w:p>
    <w:p w:rsidR="0078647C" w:rsidRDefault="0078647C" w:rsidP="0078647C">
      <w:pPr>
        <w:pStyle w:val="ListParagraph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8647C">
        <w:rPr>
          <w:rFonts w:ascii="Times New Roman" w:hAnsi="Times New Roman"/>
          <w:b/>
          <w:i/>
          <w:sz w:val="24"/>
          <w:szCs w:val="24"/>
        </w:rPr>
        <w:t xml:space="preserve">"Доставка,  монтаж / инсталиране и </w:t>
      </w:r>
      <w:r w:rsidR="00A04CB4" w:rsidRPr="00A04CB4">
        <w:rPr>
          <w:rFonts w:ascii="Times New Roman" w:hAnsi="Times New Roman"/>
          <w:b/>
          <w:i/>
          <w:sz w:val="24"/>
          <w:szCs w:val="24"/>
        </w:rPr>
        <w:t>гаранционно обслужване</w:t>
      </w:r>
      <w:r w:rsidRPr="0078647C">
        <w:rPr>
          <w:rFonts w:ascii="Times New Roman" w:hAnsi="Times New Roman"/>
          <w:b/>
          <w:i/>
          <w:sz w:val="24"/>
          <w:szCs w:val="24"/>
        </w:rPr>
        <w:t xml:space="preserve"> на специализирано технологично оборудване за нуждите на ХТМУ с цел изпълнение на проект BG05M2OP001-1.001-0008: Център за върхови постижения “Национален център по </w:t>
      </w:r>
      <w:proofErr w:type="spellStart"/>
      <w:r w:rsidRPr="0078647C">
        <w:rPr>
          <w:rFonts w:ascii="Times New Roman" w:hAnsi="Times New Roman"/>
          <w:b/>
          <w:i/>
          <w:sz w:val="24"/>
          <w:szCs w:val="24"/>
        </w:rPr>
        <w:t>мехатроника</w:t>
      </w:r>
      <w:proofErr w:type="spellEnd"/>
      <w:r w:rsidRPr="0078647C">
        <w:rPr>
          <w:rFonts w:ascii="Times New Roman" w:hAnsi="Times New Roman"/>
          <w:b/>
          <w:i/>
          <w:sz w:val="24"/>
          <w:szCs w:val="24"/>
        </w:rPr>
        <w:t xml:space="preserve"> и чисти технологии“, финансиран по Оперативна програма „Наука и образование за интелигентен растеж 2014-2020“</w:t>
      </w:r>
    </w:p>
    <w:p w:rsidR="0078647C" w:rsidRDefault="0078647C" w:rsidP="0078647C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8647C" w:rsidRDefault="0078647C" w:rsidP="0078647C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2195" w:rsidRDefault="00982195" w:rsidP="0098219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№ 1</w:t>
      </w:r>
    </w:p>
    <w:p w:rsidR="00982195" w:rsidRPr="00532C0F" w:rsidRDefault="00982195" w:rsidP="0098219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32C0F">
        <w:rPr>
          <w:rFonts w:ascii="Times New Roman" w:hAnsi="Times New Roman"/>
          <w:b/>
          <w:sz w:val="24"/>
          <w:szCs w:val="24"/>
        </w:rPr>
        <w:t xml:space="preserve">Система за </w:t>
      </w:r>
      <w:proofErr w:type="spellStart"/>
      <w:r w:rsidRPr="00532C0F">
        <w:rPr>
          <w:rFonts w:ascii="Times New Roman" w:hAnsi="Times New Roman"/>
          <w:b/>
          <w:sz w:val="24"/>
          <w:szCs w:val="24"/>
        </w:rPr>
        <w:t>полимеразна</w:t>
      </w:r>
      <w:proofErr w:type="spellEnd"/>
      <w:r w:rsidRPr="00532C0F">
        <w:rPr>
          <w:rFonts w:ascii="Times New Roman" w:hAnsi="Times New Roman"/>
          <w:b/>
          <w:sz w:val="24"/>
          <w:szCs w:val="24"/>
        </w:rPr>
        <w:t xml:space="preserve"> верижна реакция в реално време </w:t>
      </w:r>
      <w:r w:rsidRPr="00532C0F">
        <w:rPr>
          <w:rFonts w:ascii="Times New Roman" w:hAnsi="Times New Roman"/>
          <w:b/>
          <w:sz w:val="24"/>
          <w:szCs w:val="24"/>
          <w:lang w:val="en-US"/>
        </w:rPr>
        <w:t>PCR</w:t>
      </w:r>
      <w:r w:rsidRPr="00532C0F">
        <w:rPr>
          <w:rFonts w:ascii="Times New Roman" w:hAnsi="Times New Roman"/>
          <w:b/>
          <w:sz w:val="24"/>
          <w:szCs w:val="24"/>
        </w:rPr>
        <w:t xml:space="preserve"> </w:t>
      </w:r>
      <w:r w:rsidRPr="00532C0F">
        <w:rPr>
          <w:rFonts w:ascii="Times New Roman" w:hAnsi="Times New Roman"/>
          <w:b/>
          <w:sz w:val="24"/>
          <w:szCs w:val="24"/>
          <w:lang w:val="en-US"/>
        </w:rPr>
        <w:t>in Real Time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Капацитет: минимум </w:t>
      </w:r>
      <w:r w:rsidRPr="00532C0F">
        <w:rPr>
          <w:rFonts w:ascii="Times New Roman" w:hAnsi="Times New Roman"/>
          <w:sz w:val="24"/>
          <w:szCs w:val="24"/>
          <w:lang w:val="en-US"/>
        </w:rPr>
        <w:t>48</w:t>
      </w:r>
      <w:r w:rsidRPr="00532C0F">
        <w:rPr>
          <w:rFonts w:ascii="Times New Roman" w:hAnsi="Times New Roman"/>
          <w:sz w:val="24"/>
          <w:szCs w:val="24"/>
        </w:rPr>
        <w:t>-</w:t>
      </w:r>
      <w:proofErr w:type="spellStart"/>
      <w:r w:rsidRPr="00532C0F">
        <w:rPr>
          <w:rFonts w:ascii="Times New Roman" w:hAnsi="Times New Roman"/>
          <w:sz w:val="24"/>
          <w:szCs w:val="24"/>
        </w:rPr>
        <w:t>ямков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формат;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Формат: съвместимост с 200 </w:t>
      </w:r>
      <w:proofErr w:type="spellStart"/>
      <w:r w:rsidRPr="00532C0F">
        <w:rPr>
          <w:rFonts w:ascii="Times New Roman" w:hAnsi="Times New Roman"/>
          <w:sz w:val="24"/>
          <w:szCs w:val="24"/>
        </w:rPr>
        <w:t>мкл</w:t>
      </w:r>
      <w:proofErr w:type="spellEnd"/>
      <w:r w:rsidRPr="00532C0F">
        <w:rPr>
          <w:rFonts w:ascii="Times New Roman" w:hAnsi="Times New Roman"/>
          <w:sz w:val="24"/>
          <w:szCs w:val="24"/>
        </w:rPr>
        <w:t>. епруветки;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Максимална скорост на нагряване/охлаждане (</w:t>
      </w:r>
      <w:r w:rsidRPr="00532C0F">
        <w:rPr>
          <w:rFonts w:ascii="Times New Roman" w:hAnsi="Times New Roman"/>
          <w:sz w:val="24"/>
          <w:szCs w:val="24"/>
          <w:lang w:val="en-US"/>
        </w:rPr>
        <w:t>ramp</w:t>
      </w:r>
      <w:r w:rsidRPr="00532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C0F">
        <w:rPr>
          <w:rFonts w:ascii="Times New Roman" w:hAnsi="Times New Roman"/>
          <w:sz w:val="24"/>
          <w:szCs w:val="24"/>
          <w:lang w:val="en-US"/>
        </w:rPr>
        <w:t>rate</w:t>
      </w:r>
      <w:r w:rsidRPr="00532C0F">
        <w:rPr>
          <w:rFonts w:ascii="Times New Roman" w:hAnsi="Times New Roman"/>
          <w:sz w:val="24"/>
          <w:szCs w:val="24"/>
          <w:lang w:val="ru-RU"/>
        </w:rPr>
        <w:t xml:space="preserve">): 5 </w:t>
      </w:r>
      <w:r w:rsidRPr="00532C0F">
        <w:rPr>
          <w:rFonts w:ascii="Times New Roman" w:hAnsi="Times New Roman"/>
          <w:sz w:val="24"/>
          <w:szCs w:val="24"/>
          <w:lang w:val="en-US"/>
        </w:rPr>
        <w:t>C</w:t>
      </w:r>
      <w:r w:rsidRPr="00532C0F">
        <w:rPr>
          <w:rFonts w:ascii="Times New Roman" w:hAnsi="Times New Roman"/>
          <w:sz w:val="24"/>
          <w:szCs w:val="24"/>
          <w:lang w:val="ru-RU"/>
        </w:rPr>
        <w:t>/</w:t>
      </w:r>
      <w:r w:rsidRPr="00532C0F">
        <w:rPr>
          <w:rFonts w:ascii="Times New Roman" w:hAnsi="Times New Roman"/>
          <w:sz w:val="24"/>
          <w:szCs w:val="24"/>
          <w:lang w:val="en-US"/>
        </w:rPr>
        <w:t>s</w:t>
      </w:r>
      <w:r w:rsidRPr="00532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>или по-висока;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Реакционен обем: 10-50 </w:t>
      </w:r>
      <w:proofErr w:type="spellStart"/>
      <w:r w:rsidRPr="00532C0F">
        <w:rPr>
          <w:rFonts w:ascii="Times New Roman" w:hAnsi="Times New Roman"/>
          <w:sz w:val="24"/>
          <w:szCs w:val="24"/>
        </w:rPr>
        <w:t>мкл</w:t>
      </w:r>
      <w:proofErr w:type="spellEnd"/>
      <w:r w:rsidRPr="00532C0F">
        <w:rPr>
          <w:rFonts w:ascii="Times New Roman" w:hAnsi="Times New Roman"/>
          <w:sz w:val="24"/>
          <w:szCs w:val="24"/>
        </w:rPr>
        <w:t>. или по-широк обхват;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Възможност за провеждане на бързи протоколи: 40 </w:t>
      </w:r>
      <w:r w:rsidRPr="00532C0F">
        <w:rPr>
          <w:rFonts w:ascii="Times New Roman" w:hAnsi="Times New Roman"/>
          <w:sz w:val="24"/>
          <w:szCs w:val="24"/>
          <w:lang w:val="en-US"/>
        </w:rPr>
        <w:t>PCR</w:t>
      </w:r>
      <w:r w:rsidRPr="00532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>цикъла за по-малко от час;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Температурна точност: +/- 0,5 </w:t>
      </w:r>
      <w:r w:rsidRPr="00532C0F">
        <w:rPr>
          <w:rFonts w:ascii="Times New Roman" w:hAnsi="Times New Roman"/>
          <w:sz w:val="24"/>
          <w:szCs w:val="24"/>
          <w:vertAlign w:val="superscript"/>
        </w:rPr>
        <w:t>о</w:t>
      </w:r>
      <w:r w:rsidRPr="00532C0F">
        <w:rPr>
          <w:rFonts w:ascii="Times New Roman" w:hAnsi="Times New Roman"/>
          <w:sz w:val="24"/>
          <w:szCs w:val="24"/>
          <w:lang w:val="en-US"/>
        </w:rPr>
        <w:t>C</w:t>
      </w:r>
      <w:r w:rsidRPr="00532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>или по-добра;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Температурна хомогенност: +/- 0,04 </w:t>
      </w:r>
      <w:r w:rsidRPr="00532C0F">
        <w:rPr>
          <w:rFonts w:ascii="Times New Roman" w:hAnsi="Times New Roman"/>
          <w:sz w:val="24"/>
          <w:szCs w:val="24"/>
          <w:vertAlign w:val="superscript"/>
        </w:rPr>
        <w:t>о</w:t>
      </w:r>
      <w:r w:rsidRPr="00532C0F">
        <w:rPr>
          <w:rFonts w:ascii="Times New Roman" w:hAnsi="Times New Roman"/>
          <w:sz w:val="24"/>
          <w:szCs w:val="24"/>
          <w:lang w:val="en-US"/>
        </w:rPr>
        <w:t>C</w:t>
      </w:r>
      <w:r w:rsidRPr="00532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>или по-добра;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Светлинен източник: </w:t>
      </w:r>
      <w:proofErr w:type="spellStart"/>
      <w:r w:rsidRPr="00532C0F">
        <w:rPr>
          <w:rFonts w:ascii="Times New Roman" w:hAnsi="Times New Roman"/>
          <w:sz w:val="24"/>
          <w:szCs w:val="24"/>
        </w:rPr>
        <w:t>светодиоден</w:t>
      </w:r>
      <w:proofErr w:type="spellEnd"/>
      <w:r w:rsidRPr="00532C0F">
        <w:rPr>
          <w:rFonts w:ascii="Times New Roman" w:hAnsi="Times New Roman"/>
          <w:sz w:val="24"/>
          <w:szCs w:val="24"/>
        </w:rPr>
        <w:t>;</w:t>
      </w:r>
    </w:p>
    <w:p w:rsidR="00982195" w:rsidRPr="00532C0F" w:rsidRDefault="00982195" w:rsidP="00982195">
      <w:pPr>
        <w:pStyle w:val="Default"/>
        <w:numPr>
          <w:ilvl w:val="0"/>
          <w:numId w:val="2"/>
        </w:numPr>
      </w:pPr>
      <w:r w:rsidRPr="00532C0F">
        <w:t xml:space="preserve">Детектор: Високо чувствителен </w:t>
      </w:r>
      <w:proofErr w:type="spellStart"/>
      <w:r w:rsidRPr="00532C0F">
        <w:t>мноканален</w:t>
      </w:r>
      <w:proofErr w:type="spellEnd"/>
      <w:r w:rsidRPr="00532C0F">
        <w:t xml:space="preserve"> </w:t>
      </w:r>
      <w:proofErr w:type="spellStart"/>
      <w:r w:rsidRPr="00532C0F">
        <w:t>фотомножител</w:t>
      </w:r>
      <w:proofErr w:type="spellEnd"/>
      <w:r w:rsidRPr="00532C0F">
        <w:t xml:space="preserve"> (CPМ).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Минимум 5 канала на флуоресцентна детекция;</w:t>
      </w:r>
    </w:p>
    <w:p w:rsidR="00982195" w:rsidRPr="00532C0F" w:rsidRDefault="00982195" w:rsidP="00982195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Възможност за създаване на допълнителни комбинации от дължина на възбуждане - детекция за откриване на повече </w:t>
      </w:r>
      <w:proofErr w:type="spellStart"/>
      <w:r w:rsidRPr="00532C0F">
        <w:rPr>
          <w:rFonts w:ascii="Times New Roman" w:hAnsi="Times New Roman"/>
          <w:sz w:val="24"/>
          <w:szCs w:val="24"/>
        </w:rPr>
        <w:t>флуорофори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в една реакционна смес.</w:t>
      </w:r>
    </w:p>
    <w:p w:rsidR="00982195" w:rsidRPr="00532C0F" w:rsidRDefault="00982195" w:rsidP="009821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195" w:rsidRPr="00532C0F" w:rsidRDefault="00982195" w:rsidP="0098219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82195" w:rsidRDefault="00982195" w:rsidP="0098219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№ 2</w:t>
      </w:r>
    </w:p>
    <w:p w:rsidR="00982195" w:rsidRPr="00532C0F" w:rsidRDefault="00982195" w:rsidP="0098219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32C0F">
        <w:rPr>
          <w:rFonts w:ascii="Times New Roman" w:hAnsi="Times New Roman"/>
          <w:b/>
          <w:sz w:val="24"/>
          <w:szCs w:val="24"/>
        </w:rPr>
        <w:t>Центрофуга с охлаждане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Универсална центрофуга с охлаждане: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Минимална скорост: 500 </w:t>
      </w:r>
      <w:r w:rsidRPr="00532C0F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rpm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Скорост: 16 000 </w:t>
      </w:r>
      <w:proofErr w:type="spellStart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rpm</w:t>
      </w:r>
      <w:proofErr w:type="spellEnd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или по-добра;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RCF: 17 800 x g;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таймер: 0 - 99 m</w:t>
      </w:r>
      <w:r w:rsidRPr="00532C0F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in</w:t>
      </w: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максимален капацитет: 4 х 100 ml;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температурен обхват: - 20 °С до + 40 °С;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гарантирана работна температура: +4°С или по-добра.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ниво на шума ≤ от 58 до 68 </w:t>
      </w:r>
      <w:proofErr w:type="spellStart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dB</w:t>
      </w:r>
      <w:proofErr w:type="spellEnd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982195" w:rsidRPr="00532C0F" w:rsidRDefault="00982195" w:rsidP="00982195">
      <w:pPr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центрофугата да бъде  окомплектована с ъглов ротор с различен обем на гнездата включително за </w:t>
      </w:r>
      <w:proofErr w:type="spellStart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епендорф</w:t>
      </w:r>
      <w:proofErr w:type="spellEnd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летящ ротор за </w:t>
      </w:r>
      <w:proofErr w:type="spellStart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микро</w:t>
      </w:r>
      <w:proofErr w:type="spellEnd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плаки</w:t>
      </w:r>
      <w:proofErr w:type="spellEnd"/>
      <w:r w:rsidRPr="00532C0F">
        <w:rPr>
          <w:rFonts w:ascii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982195" w:rsidRPr="00532C0F" w:rsidRDefault="00982195" w:rsidP="0098219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82195" w:rsidRPr="00532C0F" w:rsidRDefault="00982195" w:rsidP="0098219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№ 3</w:t>
      </w:r>
    </w:p>
    <w:p w:rsidR="00982195" w:rsidRDefault="00982195" w:rsidP="0098219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32C0F">
        <w:rPr>
          <w:rFonts w:ascii="Times New Roman" w:hAnsi="Times New Roman"/>
          <w:b/>
          <w:sz w:val="24"/>
          <w:szCs w:val="24"/>
        </w:rPr>
        <w:t xml:space="preserve">Електрохимична кварцово-кристална </w:t>
      </w:r>
      <w:proofErr w:type="spellStart"/>
      <w:r w:rsidRPr="00532C0F">
        <w:rPr>
          <w:rFonts w:ascii="Times New Roman" w:hAnsi="Times New Roman"/>
          <w:b/>
          <w:sz w:val="24"/>
          <w:szCs w:val="24"/>
        </w:rPr>
        <w:t>микровезна</w:t>
      </w:r>
      <w:proofErr w:type="spellEnd"/>
      <w:r w:rsidRPr="00532C0F">
        <w:rPr>
          <w:rFonts w:ascii="Times New Roman" w:hAnsi="Times New Roman"/>
          <w:b/>
          <w:sz w:val="24"/>
          <w:szCs w:val="24"/>
        </w:rPr>
        <w:t xml:space="preserve"> </w:t>
      </w:r>
      <w:r w:rsidRPr="00532C0F">
        <w:rPr>
          <w:rFonts w:ascii="Times New Roman" w:hAnsi="Times New Roman"/>
          <w:b/>
          <w:sz w:val="24"/>
          <w:szCs w:val="24"/>
          <w:lang w:val="en-US"/>
        </w:rPr>
        <w:t>(EQCM)</w:t>
      </w:r>
    </w:p>
    <w:p w:rsidR="00982195" w:rsidRPr="00532C0F" w:rsidRDefault="00982195" w:rsidP="00982195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lastRenderedPageBreak/>
        <w:t xml:space="preserve">Кварцово-кристална </w:t>
      </w:r>
      <w:proofErr w:type="spellStart"/>
      <w:r w:rsidRPr="00532C0F">
        <w:rPr>
          <w:rFonts w:ascii="Times New Roman" w:hAnsi="Times New Roman"/>
          <w:sz w:val="24"/>
          <w:szCs w:val="24"/>
        </w:rPr>
        <w:t>микровезна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за измерване на промяната на масата на определена площ,</w:t>
      </w:r>
      <w:r w:rsidRPr="00532C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 xml:space="preserve">чрез регистриране на промяната на резониращата честота на кварцово-кристален </w:t>
      </w:r>
      <w:proofErr w:type="spellStart"/>
      <w:r w:rsidRPr="00532C0F">
        <w:rPr>
          <w:rFonts w:ascii="Times New Roman" w:hAnsi="Times New Roman"/>
          <w:sz w:val="24"/>
          <w:szCs w:val="24"/>
        </w:rPr>
        <w:t>осцилатор</w:t>
      </w:r>
      <w:proofErr w:type="spellEnd"/>
      <w:r w:rsidRPr="00532C0F">
        <w:rPr>
          <w:rFonts w:ascii="Times New Roman" w:hAnsi="Times New Roman"/>
          <w:sz w:val="24"/>
          <w:szCs w:val="24"/>
          <w:lang w:val="en-US"/>
        </w:rPr>
        <w:t>.</w:t>
      </w:r>
    </w:p>
    <w:p w:rsidR="00982195" w:rsidRPr="00532C0F" w:rsidRDefault="00982195" w:rsidP="00982195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Честота на </w:t>
      </w:r>
      <w:proofErr w:type="spellStart"/>
      <w:r w:rsidRPr="00532C0F">
        <w:rPr>
          <w:rFonts w:ascii="Times New Roman" w:hAnsi="Times New Roman"/>
          <w:sz w:val="24"/>
          <w:szCs w:val="24"/>
        </w:rPr>
        <w:t>осцилиране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: ≥ 5 </w:t>
      </w:r>
      <w:proofErr w:type="spellStart"/>
      <w:r w:rsidRPr="00532C0F">
        <w:rPr>
          <w:rFonts w:ascii="Times New Roman" w:hAnsi="Times New Roman"/>
          <w:sz w:val="24"/>
          <w:szCs w:val="24"/>
        </w:rPr>
        <w:t>MHz</w:t>
      </w:r>
      <w:proofErr w:type="spellEnd"/>
    </w:p>
    <w:p w:rsidR="00982195" w:rsidRPr="00532C0F" w:rsidRDefault="00982195" w:rsidP="00982195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Разделителна способност: ≤ 0.1 </w:t>
      </w:r>
      <w:proofErr w:type="spellStart"/>
      <w:r w:rsidRPr="00532C0F">
        <w:rPr>
          <w:rFonts w:ascii="Times New Roman" w:hAnsi="Times New Roman"/>
          <w:sz w:val="24"/>
          <w:szCs w:val="24"/>
        </w:rPr>
        <w:t>Hz</w:t>
      </w:r>
      <w:proofErr w:type="spellEnd"/>
    </w:p>
    <w:p w:rsidR="00982195" w:rsidRPr="00532C0F" w:rsidRDefault="00982195" w:rsidP="00982195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Системата да има цифрови и аналогови входове и изходи за свързване с външни устройства,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 xml:space="preserve">и възможност за бъдеща </w:t>
      </w:r>
      <w:proofErr w:type="spellStart"/>
      <w:r w:rsidRPr="00532C0F">
        <w:rPr>
          <w:rFonts w:ascii="Times New Roman" w:hAnsi="Times New Roman"/>
          <w:sz w:val="24"/>
          <w:szCs w:val="24"/>
        </w:rPr>
        <w:t>доокомплектовка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със следните модули и принадлежности: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Усилвател на ток: 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Измерване на </w:t>
      </w:r>
      <w:proofErr w:type="spellStart"/>
      <w:r w:rsidRPr="00532C0F">
        <w:rPr>
          <w:rFonts w:ascii="Times New Roman" w:hAnsi="Times New Roman"/>
          <w:sz w:val="24"/>
          <w:szCs w:val="24"/>
        </w:rPr>
        <w:t>ултранисък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ток: 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Конвертиране на уреда в двуканален - втори работен електрод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Измерване на електрохимичен шум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Високоскоростни аналогови измервания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2C0F">
        <w:rPr>
          <w:rFonts w:ascii="Times New Roman" w:hAnsi="Times New Roman"/>
          <w:sz w:val="24"/>
          <w:szCs w:val="24"/>
        </w:rPr>
        <w:t>Фотоелектрохимични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измервания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Температурно-контролирани електрохимични изследвания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2C0F">
        <w:rPr>
          <w:rFonts w:ascii="Times New Roman" w:hAnsi="Times New Roman"/>
          <w:sz w:val="24"/>
          <w:szCs w:val="24"/>
        </w:rPr>
        <w:t>Спектроелектрохимични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изследвания</w:t>
      </w:r>
    </w:p>
    <w:p w:rsidR="00982195" w:rsidRPr="00532C0F" w:rsidRDefault="00982195" w:rsidP="0098219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Работен температурен диапазон от 0 до 45 ° C</w:t>
      </w:r>
    </w:p>
    <w:p w:rsidR="00982195" w:rsidRPr="00532C0F" w:rsidRDefault="00982195" w:rsidP="0098219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Относителна влажност максимум 90 (без </w:t>
      </w:r>
      <w:proofErr w:type="spellStart"/>
      <w:r w:rsidRPr="00532C0F">
        <w:rPr>
          <w:rFonts w:ascii="Times New Roman" w:hAnsi="Times New Roman"/>
          <w:sz w:val="24"/>
          <w:szCs w:val="24"/>
        </w:rPr>
        <w:t>конденз</w:t>
      </w:r>
      <w:proofErr w:type="spellEnd"/>
      <w:r w:rsidRPr="00532C0F">
        <w:rPr>
          <w:rFonts w:ascii="Times New Roman" w:hAnsi="Times New Roman"/>
          <w:sz w:val="24"/>
          <w:szCs w:val="24"/>
        </w:rPr>
        <w:t>)%</w:t>
      </w:r>
    </w:p>
    <w:p w:rsidR="00982195" w:rsidRPr="00532C0F" w:rsidRDefault="00982195" w:rsidP="0098219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Всеки кристал от 1-10 </w:t>
      </w:r>
      <w:proofErr w:type="spellStart"/>
      <w:r w:rsidRPr="00532C0F">
        <w:rPr>
          <w:rFonts w:ascii="Times New Roman" w:hAnsi="Times New Roman"/>
          <w:sz w:val="24"/>
          <w:szCs w:val="24"/>
        </w:rPr>
        <w:t>MHz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</w:t>
      </w:r>
    </w:p>
    <w:p w:rsidR="00982195" w:rsidRPr="00532C0F" w:rsidRDefault="00982195" w:rsidP="0098219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Граници на откриване:  </w:t>
      </w:r>
      <w:proofErr w:type="spellStart"/>
      <w:r w:rsidRPr="00532C0F">
        <w:rPr>
          <w:rFonts w:ascii="Times New Roman" w:hAnsi="Times New Roman"/>
          <w:sz w:val="24"/>
          <w:szCs w:val="24"/>
        </w:rPr>
        <w:t>ng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/cm2</w:t>
      </w:r>
    </w:p>
    <w:p w:rsidR="00982195" w:rsidRPr="00532C0F" w:rsidRDefault="00982195" w:rsidP="0098219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32C0F">
        <w:rPr>
          <w:rFonts w:ascii="Times New Roman" w:hAnsi="Times New Roman"/>
          <w:sz w:val="24"/>
          <w:szCs w:val="24"/>
        </w:rPr>
        <w:t>Термостатираща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клетка (по възможност)</w:t>
      </w:r>
    </w:p>
    <w:p w:rsidR="00982195" w:rsidRPr="003512C5" w:rsidRDefault="00982195" w:rsidP="009821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512C5">
        <w:rPr>
          <w:rFonts w:ascii="Times New Roman" w:hAnsi="Times New Roman"/>
          <w:b/>
          <w:sz w:val="24"/>
          <w:szCs w:val="24"/>
        </w:rPr>
        <w:t>eQCM</w:t>
      </w:r>
      <w:proofErr w:type="spellEnd"/>
      <w:r w:rsidRPr="003512C5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82195" w:rsidRPr="00532C0F" w:rsidRDefault="00982195" w:rsidP="0098219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2C0F">
        <w:rPr>
          <w:rFonts w:ascii="Times New Roman" w:hAnsi="Times New Roman"/>
          <w:sz w:val="24"/>
          <w:szCs w:val="24"/>
        </w:rPr>
        <w:t>Електроактивни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C0F">
        <w:rPr>
          <w:rFonts w:ascii="Times New Roman" w:hAnsi="Times New Roman"/>
          <w:sz w:val="24"/>
          <w:szCs w:val="24"/>
        </w:rPr>
        <w:t>полимери</w:t>
      </w:r>
      <w:proofErr w:type="spellEnd"/>
    </w:p>
    <w:p w:rsidR="00982195" w:rsidRPr="00532C0F" w:rsidRDefault="00982195" w:rsidP="0098219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2C0F">
        <w:rPr>
          <w:rFonts w:ascii="Times New Roman" w:hAnsi="Times New Roman"/>
          <w:sz w:val="24"/>
          <w:szCs w:val="24"/>
        </w:rPr>
        <w:t>Корозионни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изследвания</w:t>
      </w:r>
    </w:p>
    <w:p w:rsidR="00982195" w:rsidRPr="00532C0F" w:rsidRDefault="00982195" w:rsidP="0098219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32C0F">
        <w:rPr>
          <w:rFonts w:ascii="Times New Roman" w:hAnsi="Times New Roman"/>
          <w:sz w:val="24"/>
          <w:szCs w:val="24"/>
        </w:rPr>
        <w:t>алванично отлагане</w:t>
      </w:r>
    </w:p>
    <w:p w:rsidR="00982195" w:rsidRPr="00532C0F" w:rsidRDefault="00982195" w:rsidP="00982195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  <w:lang w:val="en-US"/>
        </w:rPr>
      </w:pPr>
      <w:r w:rsidRPr="00532C0F">
        <w:rPr>
          <w:rFonts w:ascii="Times New Roman" w:hAnsi="Times New Roman"/>
          <w:sz w:val="24"/>
          <w:szCs w:val="24"/>
          <w:lang w:val="en-US"/>
        </w:rPr>
        <w:t>Self-</w:t>
      </w:r>
      <w:proofErr w:type="gramStart"/>
      <w:r w:rsidRPr="00532C0F">
        <w:rPr>
          <w:rFonts w:ascii="Times New Roman" w:hAnsi="Times New Roman"/>
          <w:sz w:val="24"/>
          <w:szCs w:val="24"/>
          <w:lang w:val="en-US"/>
        </w:rPr>
        <w:t xml:space="preserve">Assembled </w:t>
      </w:r>
      <w:r w:rsidRPr="00532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C0F">
        <w:rPr>
          <w:rFonts w:ascii="Times New Roman" w:hAnsi="Times New Roman"/>
          <w:sz w:val="24"/>
          <w:szCs w:val="24"/>
        </w:rPr>
        <w:t>монослоеве</w:t>
      </w:r>
      <w:proofErr w:type="spellEnd"/>
      <w:proofErr w:type="gramEnd"/>
    </w:p>
    <w:p w:rsidR="00982195" w:rsidRPr="00532C0F" w:rsidRDefault="00982195" w:rsidP="00982195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  <w:lang w:val="en-US"/>
        </w:rPr>
      </w:pPr>
      <w:r w:rsidRPr="00532C0F">
        <w:rPr>
          <w:rFonts w:ascii="Times New Roman" w:hAnsi="Times New Roman"/>
          <w:sz w:val="24"/>
          <w:szCs w:val="24"/>
        </w:rPr>
        <w:t>Взаимодействия антитяло-антиген</w:t>
      </w:r>
    </w:p>
    <w:p w:rsidR="00982195" w:rsidRPr="00532C0F" w:rsidRDefault="00982195" w:rsidP="00982195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  <w:lang w:val="en-US"/>
        </w:rPr>
      </w:pPr>
      <w:r w:rsidRPr="00532C0F">
        <w:rPr>
          <w:rFonts w:ascii="Times New Roman" w:hAnsi="Times New Roman"/>
          <w:sz w:val="24"/>
          <w:szCs w:val="24"/>
        </w:rPr>
        <w:t>Адсорбция на ПАВ</w:t>
      </w:r>
    </w:p>
    <w:p w:rsidR="00982195" w:rsidRPr="00532C0F" w:rsidRDefault="00982195" w:rsidP="00982195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Белтъчна адсорбция</w:t>
      </w:r>
    </w:p>
    <w:p w:rsidR="00982195" w:rsidRPr="00532C0F" w:rsidRDefault="00982195" w:rsidP="00982195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Транспорт на йони и разтворители</w:t>
      </w:r>
    </w:p>
    <w:p w:rsidR="00982195" w:rsidRPr="00532C0F" w:rsidRDefault="00982195" w:rsidP="0098219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82195" w:rsidRPr="00532C0F" w:rsidRDefault="00982195" w:rsidP="0098219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№</w:t>
      </w:r>
      <w:r w:rsidR="0078647C">
        <w:rPr>
          <w:rFonts w:ascii="Times New Roman" w:hAnsi="Times New Roman"/>
          <w:b/>
          <w:sz w:val="24"/>
          <w:szCs w:val="24"/>
        </w:rPr>
        <w:t xml:space="preserve"> 4</w:t>
      </w:r>
    </w:p>
    <w:p w:rsidR="00982195" w:rsidRPr="00532C0F" w:rsidRDefault="00982195" w:rsidP="0098219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532C0F">
        <w:rPr>
          <w:rFonts w:ascii="Times New Roman" w:hAnsi="Times New Roman"/>
          <w:b/>
          <w:sz w:val="24"/>
          <w:szCs w:val="24"/>
        </w:rPr>
        <w:t>Потенциостат</w:t>
      </w:r>
      <w:proofErr w:type="spellEnd"/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2C0F">
        <w:rPr>
          <w:rFonts w:ascii="Times New Roman" w:hAnsi="Times New Roman"/>
          <w:sz w:val="24"/>
          <w:szCs w:val="24"/>
        </w:rPr>
        <w:t>Потенциостат</w:t>
      </w:r>
      <w:proofErr w:type="spellEnd"/>
      <w:r w:rsidRPr="00532C0F">
        <w:rPr>
          <w:rFonts w:ascii="Times New Roman" w:hAnsi="Times New Roman"/>
          <w:sz w:val="24"/>
          <w:szCs w:val="24"/>
        </w:rPr>
        <w:t>/</w:t>
      </w:r>
      <w:proofErr w:type="spellStart"/>
      <w:r w:rsidRPr="00532C0F">
        <w:rPr>
          <w:rFonts w:ascii="Times New Roman" w:hAnsi="Times New Roman"/>
          <w:sz w:val="24"/>
          <w:szCs w:val="24"/>
        </w:rPr>
        <w:t>галваностат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за електрохимични измервания, </w:t>
      </w:r>
      <w:proofErr w:type="spellStart"/>
      <w:r w:rsidRPr="00532C0F">
        <w:rPr>
          <w:rFonts w:ascii="Times New Roman" w:hAnsi="Times New Roman"/>
          <w:sz w:val="24"/>
          <w:szCs w:val="24"/>
        </w:rPr>
        <w:t>импедансна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спектроскопия и измерване на минимални промени в теглото на образеца;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Софтуер предлагащ възможност за извършване на електрохимични измервателни методи и обработка на </w:t>
      </w:r>
      <w:proofErr w:type="spellStart"/>
      <w:r w:rsidRPr="00532C0F">
        <w:rPr>
          <w:rFonts w:ascii="Times New Roman" w:hAnsi="Times New Roman"/>
          <w:sz w:val="24"/>
          <w:szCs w:val="24"/>
        </w:rPr>
        <w:t>импедансни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данни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Кабел за измервателни електроди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Управляващ компютър и </w:t>
      </w:r>
      <w:proofErr w:type="spellStart"/>
      <w:r w:rsidRPr="00532C0F">
        <w:rPr>
          <w:rFonts w:ascii="Times New Roman" w:hAnsi="Times New Roman"/>
          <w:sz w:val="24"/>
          <w:szCs w:val="24"/>
        </w:rPr>
        <w:t>USB-интерфейсен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кабел за връзка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Системата да позволява измерването на основни електрохимични параметри и</w:t>
      </w:r>
      <w:r w:rsidRPr="00532C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 xml:space="preserve">характеристики като: </w:t>
      </w:r>
      <w:proofErr w:type="spellStart"/>
      <w:r w:rsidRPr="00532C0F">
        <w:rPr>
          <w:rFonts w:ascii="Times New Roman" w:hAnsi="Times New Roman"/>
          <w:sz w:val="24"/>
          <w:szCs w:val="24"/>
        </w:rPr>
        <w:t>цикловолтамограми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C0F">
        <w:rPr>
          <w:rFonts w:ascii="Times New Roman" w:hAnsi="Times New Roman"/>
          <w:sz w:val="24"/>
          <w:szCs w:val="24"/>
        </w:rPr>
        <w:t>волт-амперни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характеристики, </w:t>
      </w:r>
      <w:proofErr w:type="spellStart"/>
      <w:r w:rsidRPr="00532C0F">
        <w:rPr>
          <w:rFonts w:ascii="Times New Roman" w:hAnsi="Times New Roman"/>
          <w:sz w:val="24"/>
          <w:szCs w:val="24"/>
        </w:rPr>
        <w:t>импедансни</w:t>
      </w:r>
      <w:proofErr w:type="spellEnd"/>
      <w:r w:rsidRPr="00532C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2C0F">
        <w:rPr>
          <w:rFonts w:ascii="Times New Roman" w:hAnsi="Times New Roman"/>
          <w:sz w:val="24"/>
          <w:szCs w:val="24"/>
        </w:rPr>
        <w:t xml:space="preserve">спектри, импулсни измервания и др. както в </w:t>
      </w:r>
      <w:proofErr w:type="spellStart"/>
      <w:r w:rsidRPr="00532C0F">
        <w:rPr>
          <w:rFonts w:ascii="Times New Roman" w:hAnsi="Times New Roman"/>
          <w:sz w:val="24"/>
          <w:szCs w:val="24"/>
        </w:rPr>
        <w:t>потенциостатичен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така и в </w:t>
      </w:r>
      <w:proofErr w:type="spellStart"/>
      <w:r w:rsidRPr="00532C0F">
        <w:rPr>
          <w:rFonts w:ascii="Times New Roman" w:hAnsi="Times New Roman"/>
          <w:sz w:val="24"/>
          <w:szCs w:val="24"/>
        </w:rPr>
        <w:t>галваностатичен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режим.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lastRenderedPageBreak/>
        <w:t>Обхват на усилвателя: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Максимален ток: ≥ 2A, с възможност за разширение с усилвател 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Минимален ток: ≤ 10 </w:t>
      </w:r>
      <w:proofErr w:type="spellStart"/>
      <w:r w:rsidRPr="00532C0F">
        <w:rPr>
          <w:rFonts w:ascii="Times New Roman" w:hAnsi="Times New Roman"/>
          <w:sz w:val="24"/>
          <w:szCs w:val="24"/>
        </w:rPr>
        <w:t>nA</w:t>
      </w:r>
      <w:proofErr w:type="spellEnd"/>
      <w:r w:rsidRPr="00532C0F">
        <w:rPr>
          <w:rFonts w:ascii="Times New Roman" w:hAnsi="Times New Roman"/>
          <w:sz w:val="24"/>
          <w:szCs w:val="24"/>
        </w:rPr>
        <w:t>, с възможност за разширение с модул за електрохимична детекция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Разделителна способност: по-добра от 50 </w:t>
      </w:r>
      <w:proofErr w:type="spellStart"/>
      <w:r w:rsidRPr="00532C0F">
        <w:rPr>
          <w:rFonts w:ascii="Times New Roman" w:hAnsi="Times New Roman"/>
          <w:sz w:val="24"/>
          <w:szCs w:val="24"/>
        </w:rPr>
        <w:t>fA</w:t>
      </w:r>
      <w:proofErr w:type="spellEnd"/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Разделителна способност: по-добра от 0.5 </w:t>
      </w:r>
      <w:proofErr w:type="spellStart"/>
      <w:r w:rsidRPr="00532C0F">
        <w:rPr>
          <w:rFonts w:ascii="Times New Roman" w:hAnsi="Times New Roman"/>
          <w:sz w:val="24"/>
          <w:szCs w:val="24"/>
        </w:rPr>
        <w:t>μV</w:t>
      </w:r>
      <w:proofErr w:type="spellEnd"/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Ширина на диапазона на </w:t>
      </w:r>
      <w:proofErr w:type="spellStart"/>
      <w:r w:rsidRPr="00532C0F">
        <w:rPr>
          <w:rFonts w:ascii="Times New Roman" w:hAnsi="Times New Roman"/>
          <w:sz w:val="24"/>
          <w:szCs w:val="24"/>
        </w:rPr>
        <w:t>потенциостата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: ≥ 1 </w:t>
      </w:r>
      <w:proofErr w:type="spellStart"/>
      <w:r w:rsidRPr="00532C0F">
        <w:rPr>
          <w:rFonts w:ascii="Times New Roman" w:hAnsi="Times New Roman"/>
          <w:sz w:val="24"/>
          <w:szCs w:val="24"/>
        </w:rPr>
        <w:t>MHz</w:t>
      </w:r>
      <w:proofErr w:type="spellEnd"/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Обхват на измерване на </w:t>
      </w:r>
      <w:proofErr w:type="spellStart"/>
      <w:r w:rsidRPr="00532C0F">
        <w:rPr>
          <w:rFonts w:ascii="Times New Roman" w:hAnsi="Times New Roman"/>
          <w:sz w:val="24"/>
          <w:szCs w:val="24"/>
        </w:rPr>
        <w:t>импеданс</w:t>
      </w:r>
      <w:proofErr w:type="spellEnd"/>
      <w:r w:rsidRPr="00532C0F">
        <w:rPr>
          <w:rFonts w:ascii="Times New Roman" w:hAnsi="Times New Roman"/>
          <w:sz w:val="24"/>
          <w:szCs w:val="24"/>
        </w:rPr>
        <w:t>: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Максимална честота: ≥ 1 </w:t>
      </w:r>
      <w:proofErr w:type="spellStart"/>
      <w:r w:rsidRPr="00532C0F">
        <w:rPr>
          <w:rFonts w:ascii="Times New Roman" w:hAnsi="Times New Roman"/>
          <w:sz w:val="24"/>
          <w:szCs w:val="24"/>
        </w:rPr>
        <w:t>MHz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, с възможност за разширение с модул до минимум 10 </w:t>
      </w:r>
      <w:proofErr w:type="spellStart"/>
      <w:r w:rsidRPr="00532C0F">
        <w:rPr>
          <w:rFonts w:ascii="Times New Roman" w:hAnsi="Times New Roman"/>
          <w:sz w:val="24"/>
          <w:szCs w:val="24"/>
        </w:rPr>
        <w:t>MHz</w:t>
      </w:r>
      <w:proofErr w:type="spellEnd"/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Минимална честота: ≤ 10 </w:t>
      </w:r>
      <w:proofErr w:type="spellStart"/>
      <w:r w:rsidRPr="00532C0F">
        <w:rPr>
          <w:rFonts w:ascii="Times New Roman" w:hAnsi="Times New Roman"/>
          <w:sz w:val="24"/>
          <w:szCs w:val="24"/>
        </w:rPr>
        <w:t>μHz</w:t>
      </w:r>
      <w:proofErr w:type="spellEnd"/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>Разделителна способност: по-добра от 0.005%</w:t>
      </w:r>
    </w:p>
    <w:p w:rsidR="00982195" w:rsidRPr="00532C0F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Възможност за модулация на сигнали от </w:t>
      </w:r>
      <w:proofErr w:type="spellStart"/>
      <w:r w:rsidRPr="00532C0F">
        <w:rPr>
          <w:rFonts w:ascii="Times New Roman" w:hAnsi="Times New Roman"/>
          <w:sz w:val="24"/>
          <w:szCs w:val="24"/>
        </w:rPr>
        <w:t>ротиращ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дисков електрод за извършване на</w:t>
      </w:r>
      <w:r w:rsidRPr="00532C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2C0F">
        <w:rPr>
          <w:rFonts w:ascii="Times New Roman" w:hAnsi="Times New Roman"/>
          <w:sz w:val="24"/>
          <w:szCs w:val="24"/>
        </w:rPr>
        <w:t>електрохидродинамични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C0F">
        <w:rPr>
          <w:rFonts w:ascii="Times New Roman" w:hAnsi="Times New Roman"/>
          <w:sz w:val="24"/>
          <w:szCs w:val="24"/>
        </w:rPr>
        <w:t>импедансни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измервания, както и интензитет на светлинни източници</w:t>
      </w:r>
    </w:p>
    <w:p w:rsidR="00982195" w:rsidRDefault="00982195" w:rsidP="00982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2C0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532C0F">
        <w:rPr>
          <w:rFonts w:ascii="Times New Roman" w:hAnsi="Times New Roman"/>
          <w:sz w:val="24"/>
          <w:szCs w:val="24"/>
        </w:rPr>
        <w:t>фотомодулирана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C0F">
        <w:rPr>
          <w:rFonts w:ascii="Times New Roman" w:hAnsi="Times New Roman"/>
          <w:sz w:val="24"/>
          <w:szCs w:val="24"/>
        </w:rPr>
        <w:t>импедансна</w:t>
      </w:r>
      <w:proofErr w:type="spellEnd"/>
      <w:r w:rsidRPr="00532C0F">
        <w:rPr>
          <w:rFonts w:ascii="Times New Roman" w:hAnsi="Times New Roman"/>
          <w:sz w:val="24"/>
          <w:szCs w:val="24"/>
        </w:rPr>
        <w:t xml:space="preserve"> спектроскопия</w:t>
      </w:r>
    </w:p>
    <w:p w:rsidR="0078647C" w:rsidRDefault="0078647C" w:rsidP="0078647C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8647C" w:rsidRPr="00E058FC" w:rsidRDefault="0078647C" w:rsidP="007864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8647C">
        <w:rPr>
          <w:rFonts w:ascii="Times New Roman" w:hAnsi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E058FC" w:rsidRPr="00E058FC" w:rsidRDefault="00E058FC" w:rsidP="00E058FC">
      <w:pPr>
        <w:pStyle w:val="ListParagraph"/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b/>
          <w:bCs/>
          <w:sz w:val="24"/>
          <w:szCs w:val="24"/>
        </w:rPr>
        <w:t>3D ДИГИТАЛЕН МИКРОСКОП</w:t>
      </w:r>
    </w:p>
    <w:p w:rsidR="00E058FC" w:rsidRPr="00E058FC" w:rsidRDefault="00E058FC" w:rsidP="00E058F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E058FC">
        <w:rPr>
          <w:rFonts w:ascii="Times New Roman" w:hAnsi="Times New Roman"/>
          <w:b/>
          <w:bCs/>
          <w:sz w:val="24"/>
          <w:szCs w:val="24"/>
        </w:rPr>
        <w:t>Описание:</w:t>
      </w:r>
      <w:r w:rsidRPr="00E058FC">
        <w:rPr>
          <w:rFonts w:ascii="Times New Roman" w:hAnsi="Times New Roman"/>
          <w:bCs/>
          <w:sz w:val="24"/>
          <w:szCs w:val="24"/>
        </w:rPr>
        <w:t xml:space="preserve"> комплект</w:t>
      </w:r>
      <w:r w:rsidRPr="00E058FC">
        <w:rPr>
          <w:rFonts w:ascii="Times New Roman" w:hAnsi="Times New Roman"/>
          <w:sz w:val="24"/>
          <w:szCs w:val="24"/>
        </w:rPr>
        <w:t xml:space="preserve"> за наблюдаване и охарактеризиране на различни по вид материали – метал, стъкло, керамика, </w:t>
      </w:r>
      <w:proofErr w:type="spellStart"/>
      <w:r w:rsidRPr="00E058FC">
        <w:rPr>
          <w:rFonts w:ascii="Times New Roman" w:hAnsi="Times New Roman"/>
          <w:sz w:val="24"/>
          <w:szCs w:val="24"/>
        </w:rPr>
        <w:t>полимери</w:t>
      </w:r>
      <w:proofErr w:type="spellEnd"/>
      <w:r w:rsidRPr="00E058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58FC">
        <w:rPr>
          <w:rFonts w:ascii="Times New Roman" w:hAnsi="Times New Roman"/>
          <w:sz w:val="24"/>
          <w:szCs w:val="24"/>
        </w:rPr>
        <w:t>др</w:t>
      </w:r>
      <w:proofErr w:type="spellEnd"/>
      <w:r w:rsidRPr="00E058FC">
        <w:rPr>
          <w:rFonts w:ascii="Times New Roman" w:hAnsi="Times New Roman"/>
          <w:bCs/>
          <w:sz w:val="24"/>
          <w:szCs w:val="24"/>
        </w:rPr>
        <w:t>, включващ:</w:t>
      </w:r>
    </w:p>
    <w:p w:rsidR="00E058FC" w:rsidRPr="00E058FC" w:rsidRDefault="00E058FC" w:rsidP="00E058F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3Д дигитален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58FC">
        <w:rPr>
          <w:rFonts w:ascii="Times New Roman" w:hAnsi="Times New Roman"/>
          <w:sz w:val="24"/>
          <w:szCs w:val="24"/>
        </w:rPr>
        <w:t>микроскоп със стабилно основно тяло.</w:t>
      </w:r>
    </w:p>
    <w:p w:rsidR="00E058FC" w:rsidRPr="00E058FC" w:rsidRDefault="00E058FC" w:rsidP="00E058F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Обективи за наблюдение</w:t>
      </w:r>
    </w:p>
    <w:p w:rsidR="00E058FC" w:rsidRPr="00E058FC" w:rsidRDefault="00E058FC" w:rsidP="00E058F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Предметна масичка</w:t>
      </w:r>
    </w:p>
    <w:p w:rsidR="00E058FC" w:rsidRPr="00E058FC" w:rsidRDefault="00E058FC" w:rsidP="00E058F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Компютърна система </w:t>
      </w:r>
    </w:p>
    <w:p w:rsidR="00E058FC" w:rsidRPr="00E058FC" w:rsidRDefault="00E058FC" w:rsidP="00E058F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Измервателен софтуер</w:t>
      </w:r>
    </w:p>
    <w:p w:rsidR="00E058FC" w:rsidRPr="00E058FC" w:rsidRDefault="00E058FC" w:rsidP="00E058FC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Допълнителни аксесоари, позволяващи безпроблемно използване на микроскопа</w:t>
      </w:r>
    </w:p>
    <w:p w:rsidR="00E058FC" w:rsidRPr="00E058FC" w:rsidRDefault="00E058FC" w:rsidP="00E058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Минималните технически изисквания към отделните компоненти на комплекта са:</w:t>
      </w:r>
    </w:p>
    <w:p w:rsidR="00E058FC" w:rsidRPr="00E058FC" w:rsidRDefault="00E058FC" w:rsidP="00E058FC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058FC">
        <w:rPr>
          <w:rFonts w:ascii="Times New Roman" w:hAnsi="Times New Roman"/>
          <w:b/>
          <w:bCs/>
          <w:sz w:val="24"/>
          <w:szCs w:val="24"/>
        </w:rPr>
        <w:t xml:space="preserve"> 3Д микроскоп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Увеличение (оптично, комбинирано с дигитално) до минимум  </w:t>
      </w:r>
      <w:r w:rsidRPr="00E058FC">
        <w:rPr>
          <w:rFonts w:ascii="Times New Roman" w:hAnsi="Times New Roman"/>
          <w:sz w:val="24"/>
          <w:szCs w:val="24"/>
          <w:lang w:val="en-US"/>
        </w:rPr>
        <w:t>20</w:t>
      </w:r>
      <w:r w:rsidRPr="00E058FC">
        <w:rPr>
          <w:rFonts w:ascii="Times New Roman" w:hAnsi="Times New Roman"/>
          <w:sz w:val="24"/>
          <w:szCs w:val="24"/>
        </w:rPr>
        <w:t>00х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Увеличението (в комбинация с дигиталното) да се постига с една или набор от няколко оптични лещи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Да има възможност за 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Full HD </w:t>
      </w:r>
      <w:r w:rsidRPr="00E058FC">
        <w:rPr>
          <w:rFonts w:ascii="Times New Roman" w:hAnsi="Times New Roman"/>
          <w:sz w:val="24"/>
          <w:szCs w:val="24"/>
        </w:rPr>
        <w:t>резолюция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Честотата на кадрите да е минимум 40 </w:t>
      </w:r>
      <w:r w:rsidRPr="00E058FC">
        <w:rPr>
          <w:rFonts w:ascii="Times New Roman" w:hAnsi="Times New Roman"/>
          <w:sz w:val="24"/>
          <w:szCs w:val="24"/>
          <w:lang w:val="en-US"/>
        </w:rPr>
        <w:t>fps (frames per second)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Да има 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LED </w:t>
      </w:r>
      <w:r w:rsidRPr="00E058FC">
        <w:rPr>
          <w:rFonts w:ascii="Times New Roman" w:hAnsi="Times New Roman"/>
          <w:sz w:val="24"/>
          <w:szCs w:val="24"/>
        </w:rPr>
        <w:t xml:space="preserve">източник на осветление с живот минимум 25 000 часа 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Микроскопът да осигурява стабилност и конструкцията му да позволява възпрепятстване на трептения (предизвикани от външни фактори) по време на наблюдение на материалите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Да има моторизирана работна масичка с ход по </w:t>
      </w:r>
      <w:r w:rsidRPr="00E058FC">
        <w:rPr>
          <w:rFonts w:ascii="Times New Roman" w:hAnsi="Times New Roman"/>
          <w:sz w:val="24"/>
          <w:szCs w:val="24"/>
          <w:lang w:val="en-US"/>
        </w:rPr>
        <w:t>X -Y</w:t>
      </w:r>
      <w:r w:rsidRPr="00E058FC">
        <w:rPr>
          <w:rFonts w:ascii="Times New Roman" w:hAnsi="Times New Roman"/>
          <w:sz w:val="24"/>
          <w:szCs w:val="24"/>
        </w:rPr>
        <w:t xml:space="preserve"> минимум 80 х 80 мм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  <w:lang w:val="en-US"/>
        </w:rPr>
        <w:t>XY</w:t>
      </w:r>
      <w:r w:rsidRPr="00E058FC">
        <w:rPr>
          <w:rFonts w:ascii="Times New Roman" w:hAnsi="Times New Roman"/>
          <w:sz w:val="24"/>
          <w:szCs w:val="24"/>
        </w:rPr>
        <w:t xml:space="preserve"> масичката да извършва преместване с максимална стъпка 0,1 </w:t>
      </w:r>
      <w:proofErr w:type="spellStart"/>
      <w:r w:rsidRPr="00E058FC">
        <w:rPr>
          <w:rFonts w:ascii="Times New Roman" w:hAnsi="Times New Roman"/>
          <w:sz w:val="24"/>
          <w:szCs w:val="24"/>
        </w:rPr>
        <w:t>μm</w:t>
      </w:r>
      <w:proofErr w:type="spellEnd"/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Да има моторизирано преместване по оста 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Z </w:t>
      </w:r>
      <w:r w:rsidRPr="00E058FC">
        <w:rPr>
          <w:rFonts w:ascii="Times New Roman" w:hAnsi="Times New Roman"/>
          <w:sz w:val="24"/>
          <w:szCs w:val="24"/>
        </w:rPr>
        <w:t xml:space="preserve">(нагоре) с ход минимум 20 </w:t>
      </w:r>
      <w:r w:rsidRPr="00E058FC">
        <w:rPr>
          <w:rFonts w:ascii="Times New Roman" w:hAnsi="Times New Roman"/>
          <w:sz w:val="24"/>
          <w:szCs w:val="24"/>
          <w:lang w:val="en-US"/>
        </w:rPr>
        <w:t>mm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Преместването по оста 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Z </w:t>
      </w:r>
      <w:r w:rsidRPr="00E058FC">
        <w:rPr>
          <w:rFonts w:ascii="Times New Roman" w:hAnsi="Times New Roman"/>
          <w:sz w:val="24"/>
          <w:szCs w:val="24"/>
        </w:rPr>
        <w:t xml:space="preserve">да е с максимална стъпка 0,1 </w:t>
      </w:r>
      <w:proofErr w:type="spellStart"/>
      <w:r w:rsidRPr="00E058FC">
        <w:rPr>
          <w:rFonts w:ascii="Times New Roman" w:hAnsi="Times New Roman"/>
          <w:sz w:val="24"/>
          <w:szCs w:val="24"/>
        </w:rPr>
        <w:t>μm</w:t>
      </w:r>
      <w:proofErr w:type="spellEnd"/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lastRenderedPageBreak/>
        <w:t>Да има възможност за ръчно настройване на фокуса посредством бутони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Да има възможност за ръчно преместване по оста 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Z </w:t>
      </w:r>
      <w:r w:rsidRPr="00E058FC">
        <w:rPr>
          <w:rFonts w:ascii="Times New Roman" w:hAnsi="Times New Roman"/>
          <w:sz w:val="24"/>
          <w:szCs w:val="24"/>
        </w:rPr>
        <w:t xml:space="preserve">с ход минимум 60 </w:t>
      </w:r>
      <w:r w:rsidRPr="00E058FC">
        <w:rPr>
          <w:rFonts w:ascii="Times New Roman" w:hAnsi="Times New Roman"/>
          <w:sz w:val="24"/>
          <w:szCs w:val="24"/>
          <w:lang w:val="en-US"/>
        </w:rPr>
        <w:t>mm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Да има пулт за управление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058FC">
        <w:rPr>
          <w:rFonts w:ascii="Times New Roman" w:hAnsi="Times New Roman"/>
          <w:sz w:val="24"/>
          <w:szCs w:val="24"/>
        </w:rPr>
        <w:t>който да подпомага управлението на микроскопа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Да притежава следните функции – автоматичен фокус, автоматично разпознаване на обектива (оптичната леща) и нейното увеличение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Микроскопът трябва да има функция за автоматична </w:t>
      </w:r>
      <w:proofErr w:type="spellStart"/>
      <w:r w:rsidRPr="00E058FC">
        <w:rPr>
          <w:rFonts w:ascii="Times New Roman" w:hAnsi="Times New Roman"/>
          <w:sz w:val="24"/>
          <w:szCs w:val="24"/>
        </w:rPr>
        <w:t>калибрация</w:t>
      </w:r>
      <w:proofErr w:type="spellEnd"/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Комплектът да включва поне еталони за проверка на </w:t>
      </w:r>
      <w:proofErr w:type="spellStart"/>
      <w:r w:rsidRPr="00E058FC">
        <w:rPr>
          <w:rFonts w:ascii="Times New Roman" w:hAnsi="Times New Roman"/>
          <w:sz w:val="24"/>
          <w:szCs w:val="24"/>
        </w:rPr>
        <w:t>калибрацията</w:t>
      </w:r>
      <w:proofErr w:type="spellEnd"/>
      <w:r w:rsidRPr="00E058FC">
        <w:rPr>
          <w:rFonts w:ascii="Times New Roman" w:hAnsi="Times New Roman"/>
          <w:sz w:val="24"/>
          <w:szCs w:val="24"/>
        </w:rPr>
        <w:t xml:space="preserve"> за поне 3 различни едрини/размери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Да има </w:t>
      </w:r>
      <w:r w:rsidRPr="00E058FC">
        <w:rPr>
          <w:rFonts w:ascii="Times New Roman" w:hAnsi="Times New Roman"/>
          <w:sz w:val="24"/>
          <w:szCs w:val="24"/>
          <w:lang w:val="en-US"/>
        </w:rPr>
        <w:t>USB</w:t>
      </w:r>
      <w:r w:rsidRPr="00E058FC">
        <w:rPr>
          <w:rFonts w:ascii="Times New Roman" w:hAnsi="Times New Roman"/>
          <w:sz w:val="24"/>
          <w:szCs w:val="24"/>
        </w:rPr>
        <w:t xml:space="preserve"> изходи</w:t>
      </w:r>
    </w:p>
    <w:p w:rsidR="00E058FC" w:rsidRPr="00E058FC" w:rsidRDefault="00E058FC" w:rsidP="00E058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58FC" w:rsidRPr="00E058FC" w:rsidRDefault="00E058FC" w:rsidP="00E058FC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058FC">
        <w:rPr>
          <w:rFonts w:ascii="Times New Roman" w:hAnsi="Times New Roman"/>
          <w:b/>
          <w:bCs/>
          <w:sz w:val="24"/>
          <w:szCs w:val="24"/>
        </w:rPr>
        <w:t>Софтуер за 2Д и 3Д анализи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за Автоматичен фокус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2Д измерванията да включват прости измервателни функции – линия, кръг, дъга, ъгъл, площ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Да има възможност да построява паралелни линии и да</w:t>
      </w:r>
      <w:r w:rsidRPr="00E058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58FC">
        <w:rPr>
          <w:rFonts w:ascii="Times New Roman" w:hAnsi="Times New Roman"/>
          <w:sz w:val="24"/>
          <w:szCs w:val="24"/>
        </w:rPr>
        <w:t>измерва разстоянието между тях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Да има възможност да извършва ръчно и автоматично преброяване на елементи от наблюдавания обект по параметри зададени в софтуера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за създаване на доклади (</w:t>
      </w:r>
      <w:proofErr w:type="spellStart"/>
      <w:r w:rsidRPr="00E058FC">
        <w:rPr>
          <w:rFonts w:ascii="Times New Roman" w:hAnsi="Times New Roman"/>
          <w:sz w:val="24"/>
          <w:szCs w:val="24"/>
        </w:rPr>
        <w:t>репорти</w:t>
      </w:r>
      <w:proofErr w:type="spellEnd"/>
      <w:r w:rsidRPr="00E058FC">
        <w:rPr>
          <w:rFonts w:ascii="Times New Roman" w:hAnsi="Times New Roman"/>
          <w:sz w:val="24"/>
          <w:szCs w:val="24"/>
        </w:rPr>
        <w:t>) от извършените измервания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за експорт на данни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да прави запис на изображения и видео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за създаване на 3Д профил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за извършване на измервания по избрано от потребителя сечение от 3Д профила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Възможност за измерване на ъгли, радиуси и обеми на обект от 3Д профил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Възможност за измерване на грапавост </w:t>
      </w:r>
    </w:p>
    <w:p w:rsidR="00E058FC" w:rsidRPr="00E058FC" w:rsidRDefault="00E058FC" w:rsidP="00E058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58FC" w:rsidRPr="00E058FC" w:rsidRDefault="00E058FC" w:rsidP="00E058FC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58FC">
        <w:rPr>
          <w:rFonts w:ascii="Times New Roman" w:hAnsi="Times New Roman"/>
          <w:b/>
          <w:bCs/>
          <w:sz w:val="24"/>
          <w:szCs w:val="24"/>
        </w:rPr>
        <w:t>Компютърна конфигурация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Трябва да е одобрена от производителя и да позволява безпроблемна работа на софтуера към микроскопа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Процесор с минимум 5 ядра или от по-ново поколение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Твърд диск минимум 500 GB HDD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Памет минимум 8 GB RAM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>Операционна система, съобразно софтуера.</w:t>
      </w:r>
    </w:p>
    <w:p w:rsidR="00E058FC" w:rsidRPr="00E058FC" w:rsidRDefault="00E058FC" w:rsidP="00E058F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8FC">
        <w:rPr>
          <w:rFonts w:ascii="Times New Roman" w:hAnsi="Times New Roman"/>
          <w:sz w:val="24"/>
          <w:szCs w:val="24"/>
        </w:rPr>
        <w:t xml:space="preserve">монитор минимум 25" с </w:t>
      </w:r>
      <w:proofErr w:type="spellStart"/>
      <w:r w:rsidRPr="00E058FC">
        <w:rPr>
          <w:rFonts w:ascii="Times New Roman" w:hAnsi="Times New Roman"/>
          <w:sz w:val="24"/>
          <w:szCs w:val="24"/>
        </w:rPr>
        <w:t>Full</w:t>
      </w:r>
      <w:proofErr w:type="spellEnd"/>
      <w:r w:rsidRPr="00E058FC">
        <w:rPr>
          <w:rFonts w:ascii="Times New Roman" w:hAnsi="Times New Roman"/>
          <w:sz w:val="24"/>
          <w:szCs w:val="24"/>
        </w:rPr>
        <w:t xml:space="preserve"> HD резолюция, клавиатура и мишка.</w:t>
      </w:r>
    </w:p>
    <w:p w:rsidR="00DF2171" w:rsidRPr="00E058FC" w:rsidRDefault="00DF2171" w:rsidP="00E058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F2171" w:rsidRPr="00DF2171" w:rsidRDefault="00DF2171" w:rsidP="00DF2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F2171">
        <w:rPr>
          <w:rFonts w:ascii="Times New Roman" w:hAnsi="Times New Roman"/>
          <w:b/>
          <w:bCs/>
          <w:iCs/>
          <w:sz w:val="24"/>
          <w:szCs w:val="24"/>
        </w:rPr>
        <w:t>SPIN COATER – ОБОРУДВАНЕ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>Описание:</w:t>
      </w:r>
      <w:r w:rsidRPr="00DF2171">
        <w:rPr>
          <w:rFonts w:ascii="Times New Roman" w:hAnsi="Times New Roman"/>
          <w:sz w:val="24"/>
          <w:szCs w:val="24"/>
        </w:rPr>
        <w:t xml:space="preserve"> комплект, позволяващ нанасяне на покрития върху силикатни изделия и изпичането им</w:t>
      </w:r>
      <w:r w:rsidRPr="00DF2171">
        <w:rPr>
          <w:rFonts w:ascii="Times New Roman" w:hAnsi="Times New Roman"/>
          <w:b/>
          <w:sz w:val="24"/>
          <w:szCs w:val="24"/>
        </w:rPr>
        <w:t>, включващ следните компоненти:</w:t>
      </w:r>
    </w:p>
    <w:p w:rsidR="00DF2171" w:rsidRPr="00DF2171" w:rsidRDefault="00DF2171" w:rsidP="00DF21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2171">
        <w:rPr>
          <w:rFonts w:ascii="Times New Roman" w:hAnsi="Times New Roman"/>
          <w:sz w:val="24"/>
          <w:szCs w:val="24"/>
        </w:rPr>
        <w:t>Spin</w:t>
      </w:r>
      <w:proofErr w:type="spellEnd"/>
      <w:r w:rsidRPr="00DF2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171">
        <w:rPr>
          <w:rFonts w:ascii="Times New Roman" w:hAnsi="Times New Roman"/>
          <w:sz w:val="24"/>
          <w:szCs w:val="24"/>
        </w:rPr>
        <w:t>coater</w:t>
      </w:r>
      <w:proofErr w:type="spellEnd"/>
      <w:r w:rsidRPr="00DF2171">
        <w:rPr>
          <w:rFonts w:ascii="Times New Roman" w:hAnsi="Times New Roman"/>
          <w:sz w:val="24"/>
          <w:szCs w:val="24"/>
        </w:rPr>
        <w:t xml:space="preserve"> за нанасяне на покрития</w:t>
      </w:r>
    </w:p>
    <w:p w:rsidR="00DF2171" w:rsidRPr="00DF2171" w:rsidRDefault="00DF2171" w:rsidP="00DF21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Високотемпературна камерна пещ с възможности за поддържане на инертна среда в камерата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lastRenderedPageBreak/>
        <w:t>Минималните технически изисквания към отделните компоненти на комплекта са: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F2171">
        <w:rPr>
          <w:rFonts w:ascii="Times New Roman" w:hAnsi="Times New Roman"/>
          <w:b/>
          <w:sz w:val="24"/>
          <w:szCs w:val="24"/>
        </w:rPr>
        <w:t xml:space="preserve">.1. </w:t>
      </w:r>
      <w:proofErr w:type="spellStart"/>
      <w:r w:rsidRPr="00DF2171">
        <w:rPr>
          <w:rFonts w:ascii="Times New Roman" w:hAnsi="Times New Roman"/>
          <w:b/>
          <w:sz w:val="24"/>
          <w:szCs w:val="24"/>
        </w:rPr>
        <w:t>Spin</w:t>
      </w:r>
      <w:proofErr w:type="spellEnd"/>
      <w:r w:rsidRPr="00DF2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171">
        <w:rPr>
          <w:rFonts w:ascii="Times New Roman" w:hAnsi="Times New Roman"/>
          <w:b/>
          <w:sz w:val="24"/>
          <w:szCs w:val="24"/>
        </w:rPr>
        <w:t>coater</w:t>
      </w:r>
      <w:proofErr w:type="spellEnd"/>
      <w:r w:rsidRPr="00DF2171">
        <w:rPr>
          <w:rFonts w:ascii="Times New Roman" w:hAnsi="Times New Roman"/>
          <w:b/>
          <w:sz w:val="24"/>
          <w:szCs w:val="24"/>
        </w:rPr>
        <w:t xml:space="preserve"> за нанасяне на покрития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>Характеристики</w:t>
      </w:r>
      <w:r w:rsidRPr="00DF2171">
        <w:rPr>
          <w:rFonts w:ascii="Times New Roman" w:hAnsi="Times New Roman"/>
          <w:sz w:val="24"/>
          <w:szCs w:val="24"/>
        </w:rPr>
        <w:t>: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Скорост – до 6000 RPM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Време за нанасяне – до 1000 </w:t>
      </w:r>
      <w:proofErr w:type="spellStart"/>
      <w:r w:rsidRPr="00DF2171">
        <w:rPr>
          <w:rFonts w:ascii="Times New Roman" w:hAnsi="Times New Roman"/>
          <w:sz w:val="24"/>
          <w:szCs w:val="24"/>
        </w:rPr>
        <w:t>sec</w:t>
      </w:r>
      <w:proofErr w:type="spellEnd"/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Диаметър на пробата – до 10 cm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F2171">
        <w:rPr>
          <w:rFonts w:ascii="Times New Roman" w:hAnsi="Times New Roman"/>
          <w:b/>
          <w:sz w:val="24"/>
          <w:szCs w:val="24"/>
        </w:rPr>
        <w:t xml:space="preserve">.2. Високотемпературна камерна пещ, CE сертифицирана 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Максимална непрекъсната работна температура 1700 ˚C.</w:t>
      </w:r>
    </w:p>
    <w:p w:rsidR="00DF2171" w:rsidRPr="00DF2171" w:rsidRDefault="00DF2171" w:rsidP="00DF21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Максимална мощност 6400 W, две фази, 400 VAC, 50-60 </w:t>
      </w:r>
      <w:proofErr w:type="spellStart"/>
      <w:r w:rsidRPr="00DF2171">
        <w:rPr>
          <w:rFonts w:ascii="Times New Roman" w:hAnsi="Times New Roman"/>
          <w:sz w:val="24"/>
          <w:szCs w:val="24"/>
        </w:rPr>
        <w:t>Hz</w:t>
      </w:r>
      <w:proofErr w:type="spellEnd"/>
      <w:r w:rsidRPr="00DF2171">
        <w:rPr>
          <w:rFonts w:ascii="Times New Roman" w:hAnsi="Times New Roman"/>
          <w:sz w:val="24"/>
          <w:szCs w:val="24"/>
        </w:rPr>
        <w:t>.</w:t>
      </w:r>
    </w:p>
    <w:p w:rsidR="00DF2171" w:rsidRPr="00DF2171" w:rsidRDefault="00DF2171" w:rsidP="00DF21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Минимален обем на камерата: от 4 до 7 литра</w:t>
      </w:r>
    </w:p>
    <w:p w:rsidR="00736FA7" w:rsidRPr="00736FA7" w:rsidRDefault="00736FA7" w:rsidP="00736F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36FA7">
        <w:rPr>
          <w:rFonts w:ascii="Times New Roman" w:hAnsi="Times New Roman"/>
          <w:sz w:val="24"/>
          <w:szCs w:val="24"/>
        </w:rPr>
        <w:t>Електрическо нагряване.</w:t>
      </w:r>
    </w:p>
    <w:p w:rsidR="00DF2171" w:rsidRPr="00DF2171" w:rsidRDefault="00DF2171" w:rsidP="00DF21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Възможности за програмиране и регулиране на режима </w:t>
      </w:r>
    </w:p>
    <w:p w:rsidR="00DF2171" w:rsidRPr="00DF2171" w:rsidRDefault="00DF2171" w:rsidP="00DF21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Самостоятелен термостат за прегряване с ръчно нулиране.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F2171" w:rsidRDefault="00DF2171" w:rsidP="00DF2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7</w:t>
      </w:r>
    </w:p>
    <w:p w:rsidR="00DF2171" w:rsidRPr="00DF2171" w:rsidRDefault="00DF2171" w:rsidP="00DF217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 xml:space="preserve"> Система за определяне на размера на частици в </w:t>
      </w:r>
      <w:proofErr w:type="spellStart"/>
      <w:r w:rsidRPr="00DF2171">
        <w:rPr>
          <w:rFonts w:ascii="Times New Roman" w:hAnsi="Times New Roman"/>
          <w:b/>
          <w:sz w:val="24"/>
          <w:szCs w:val="24"/>
        </w:rPr>
        <w:t>праховидни</w:t>
      </w:r>
      <w:proofErr w:type="spellEnd"/>
      <w:r w:rsidRPr="00DF2171">
        <w:rPr>
          <w:rFonts w:ascii="Times New Roman" w:hAnsi="Times New Roman"/>
          <w:b/>
          <w:sz w:val="24"/>
          <w:szCs w:val="24"/>
        </w:rPr>
        <w:t xml:space="preserve"> системи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b/>
          <w:bCs/>
          <w:sz w:val="24"/>
          <w:szCs w:val="24"/>
        </w:rPr>
        <w:t xml:space="preserve">Характеристики 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1. Апаратът трябва да може да определя разпределения по размер и форма на частици във въздушна и течна среда чрез лазерна дифракция. 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2. Апаратът трябва да определя разпределения по размер на частици в минимален обхват 0.01до  2</w:t>
      </w:r>
      <w:r w:rsidRPr="00DF2171">
        <w:rPr>
          <w:rFonts w:ascii="Times New Roman" w:hAnsi="Times New Roman"/>
          <w:sz w:val="24"/>
          <w:szCs w:val="24"/>
          <w:lang w:val="en-US"/>
        </w:rPr>
        <w:t>8</w:t>
      </w:r>
      <w:r w:rsidRPr="00DF2171">
        <w:rPr>
          <w:rFonts w:ascii="Times New Roman" w:hAnsi="Times New Roman"/>
          <w:sz w:val="24"/>
          <w:szCs w:val="24"/>
        </w:rPr>
        <w:t>00 микрометра.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3. Апаратът трябва да може да работи със сухи и течни проби. Модулът за течни проби да съдържа система за хомогенизиране и предпазване от утаяване на измерваните частици. 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4. Апаратурата трябва да бъде доставена с компютър с подходящи хардуерни характеристики и лицензиран софтуер за управление, автоматизация, събиране на данни и обработка на експерименталните резултати. 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5. Към апарата трябва да бъдат доставени пълен комплект принадлежности и аксесоари за измервания на течни и сухи проби - приставка мокро </w:t>
      </w:r>
      <w:proofErr w:type="spellStart"/>
      <w:r w:rsidRPr="00DF2171">
        <w:rPr>
          <w:rFonts w:ascii="Times New Roman" w:hAnsi="Times New Roman"/>
          <w:sz w:val="24"/>
          <w:szCs w:val="24"/>
        </w:rPr>
        <w:t>пробоподаване</w:t>
      </w:r>
      <w:proofErr w:type="spellEnd"/>
      <w:r w:rsidRPr="00DF2171">
        <w:rPr>
          <w:rFonts w:ascii="Times New Roman" w:hAnsi="Times New Roman"/>
          <w:sz w:val="24"/>
          <w:szCs w:val="24"/>
        </w:rPr>
        <w:t>, приставка за подаване на суха проба, вакуум система, компресор,  РС, стандартни вещества.</w:t>
      </w:r>
    </w:p>
    <w:p w:rsidR="00DF2171" w:rsidRPr="00DF2171" w:rsidRDefault="00DF2171" w:rsidP="00DF2171">
      <w:pPr>
        <w:pStyle w:val="ListParagraph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6. Апарата трябва да бъде снабден с непрекъсваемо токово захранване (UPS) способно да поддържа едновременно всички компоненти на апарата в работещо състояние поне 15 минути след аварийно прекъсване на електрозахранването.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F2171" w:rsidRPr="00DF2171" w:rsidRDefault="00DF2171" w:rsidP="00DF2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 xml:space="preserve">Обособена позиция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F2171" w:rsidRPr="00DF2171" w:rsidRDefault="00DF2171" w:rsidP="00DF217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171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3776C2" w:rsidRPr="00DF2171">
        <w:rPr>
          <w:rFonts w:ascii="Times New Roman" w:hAnsi="Times New Roman"/>
          <w:b/>
          <w:bCs/>
          <w:iCs/>
          <w:sz w:val="24"/>
          <w:szCs w:val="24"/>
        </w:rPr>
        <w:t>нкубираща</w:t>
      </w:r>
      <w:proofErr w:type="spellEnd"/>
      <w:r w:rsidR="003776C2" w:rsidRPr="00DF21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776C2" w:rsidRPr="00DF2171">
        <w:rPr>
          <w:rFonts w:ascii="Times New Roman" w:hAnsi="Times New Roman"/>
          <w:b/>
          <w:bCs/>
          <w:iCs/>
          <w:sz w:val="24"/>
          <w:szCs w:val="24"/>
        </w:rPr>
        <w:t>клатачка</w:t>
      </w:r>
      <w:proofErr w:type="spellEnd"/>
      <w:r w:rsidR="003776C2" w:rsidRPr="00DF21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b/>
          <w:sz w:val="24"/>
          <w:szCs w:val="24"/>
        </w:rPr>
        <w:t>Описание:</w:t>
      </w:r>
      <w:r w:rsidRPr="00DF2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171">
        <w:rPr>
          <w:rFonts w:ascii="Times New Roman" w:hAnsi="Times New Roman"/>
          <w:sz w:val="24"/>
          <w:szCs w:val="24"/>
        </w:rPr>
        <w:t>инкубираща</w:t>
      </w:r>
      <w:proofErr w:type="spellEnd"/>
      <w:r w:rsidRPr="00DF2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171">
        <w:rPr>
          <w:rFonts w:ascii="Times New Roman" w:hAnsi="Times New Roman"/>
          <w:sz w:val="24"/>
          <w:szCs w:val="24"/>
        </w:rPr>
        <w:t>клатачка</w:t>
      </w:r>
      <w:proofErr w:type="spellEnd"/>
      <w:r w:rsidRPr="00DF2171">
        <w:rPr>
          <w:rFonts w:ascii="Times New Roman" w:hAnsi="Times New Roman"/>
          <w:sz w:val="24"/>
          <w:szCs w:val="24"/>
        </w:rPr>
        <w:t>, позволяваща работа без надзор в среда с контролирана температура.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Лабораторна </w:t>
      </w:r>
      <w:proofErr w:type="spellStart"/>
      <w:r w:rsidRPr="00DF2171">
        <w:rPr>
          <w:rFonts w:ascii="Times New Roman" w:hAnsi="Times New Roman"/>
          <w:sz w:val="24"/>
          <w:szCs w:val="24"/>
        </w:rPr>
        <w:t>инкубираща</w:t>
      </w:r>
      <w:proofErr w:type="spellEnd"/>
      <w:r w:rsidRPr="00DF2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171">
        <w:rPr>
          <w:rFonts w:ascii="Times New Roman" w:hAnsi="Times New Roman"/>
          <w:sz w:val="24"/>
          <w:szCs w:val="24"/>
        </w:rPr>
        <w:t>клатачка</w:t>
      </w:r>
      <w:proofErr w:type="spellEnd"/>
      <w:r w:rsidRPr="00DF2171">
        <w:rPr>
          <w:rFonts w:ascii="Times New Roman" w:hAnsi="Times New Roman"/>
          <w:sz w:val="24"/>
          <w:szCs w:val="24"/>
        </w:rPr>
        <w:t xml:space="preserve"> с охлаждане.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</w:t>
      </w:r>
      <w:proofErr w:type="spellStart"/>
      <w:r w:rsidRPr="00DF2171">
        <w:rPr>
          <w:rFonts w:ascii="Times New Roman" w:hAnsi="Times New Roman"/>
          <w:sz w:val="24"/>
          <w:szCs w:val="24"/>
        </w:rPr>
        <w:t>Микропроцесорен</w:t>
      </w:r>
      <w:proofErr w:type="spellEnd"/>
      <w:r w:rsidRPr="00DF2171">
        <w:rPr>
          <w:rFonts w:ascii="Times New Roman" w:hAnsi="Times New Roman"/>
          <w:sz w:val="24"/>
          <w:szCs w:val="24"/>
        </w:rPr>
        <w:t xml:space="preserve"> PID контрол и интуитивен сензорен LCD дисплей.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-Дигитален таймер за програмите за  разклащане 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lastRenderedPageBreak/>
        <w:t>-Висока скорост на разклащане до 500об/мин.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-Три температурни точки за калибрираме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-Автоматично настройване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-Широк диапазон на скорост</w:t>
      </w:r>
      <w:bookmarkStart w:id="0" w:name="_GoBack"/>
      <w:bookmarkEnd w:id="0"/>
      <w:r w:rsidRPr="00DF2171">
        <w:rPr>
          <w:rFonts w:ascii="Times New Roman" w:hAnsi="Times New Roman"/>
          <w:sz w:val="24"/>
          <w:szCs w:val="24"/>
        </w:rPr>
        <w:t>, дори при голямо натоварване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 xml:space="preserve">-Автоматично регулиране на скоростта на </w:t>
      </w:r>
      <w:r w:rsidR="00BF5C62">
        <w:rPr>
          <w:rFonts w:ascii="Times New Roman" w:hAnsi="Times New Roman"/>
          <w:sz w:val="24"/>
          <w:szCs w:val="24"/>
        </w:rPr>
        <w:t>разклащане в случай на прекомер</w:t>
      </w:r>
      <w:r w:rsidRPr="00DF2171">
        <w:rPr>
          <w:rFonts w:ascii="Times New Roman" w:hAnsi="Times New Roman"/>
          <w:sz w:val="24"/>
          <w:szCs w:val="24"/>
        </w:rPr>
        <w:t>но натоварване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-Функция за плавно стартиране и плавно спир</w:t>
      </w:r>
      <w:r w:rsidR="00BF5C62">
        <w:rPr>
          <w:rFonts w:ascii="Times New Roman" w:hAnsi="Times New Roman"/>
          <w:sz w:val="24"/>
          <w:szCs w:val="24"/>
        </w:rPr>
        <w:t>а</w:t>
      </w:r>
      <w:r w:rsidRPr="00DF2171">
        <w:rPr>
          <w:rFonts w:ascii="Times New Roman" w:hAnsi="Times New Roman"/>
          <w:sz w:val="24"/>
          <w:szCs w:val="24"/>
        </w:rPr>
        <w:t>не за минимизиране на износването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</w:t>
      </w:r>
      <w:proofErr w:type="spellStart"/>
      <w:r w:rsidRPr="00DF2171">
        <w:rPr>
          <w:rFonts w:ascii="Times New Roman" w:hAnsi="Times New Roman"/>
          <w:sz w:val="24"/>
          <w:szCs w:val="24"/>
        </w:rPr>
        <w:t>Вис</w:t>
      </w:r>
      <w:r w:rsidR="00BF5C62">
        <w:rPr>
          <w:rFonts w:ascii="Times New Roman" w:hAnsi="Times New Roman"/>
          <w:sz w:val="24"/>
          <w:szCs w:val="24"/>
        </w:rPr>
        <w:t>окоскоросният</w:t>
      </w:r>
      <w:proofErr w:type="spellEnd"/>
      <w:r w:rsidR="00BF5C62">
        <w:rPr>
          <w:rFonts w:ascii="Times New Roman" w:hAnsi="Times New Roman"/>
          <w:sz w:val="24"/>
          <w:szCs w:val="24"/>
        </w:rPr>
        <w:t xml:space="preserve"> вентилатор гаранти</w:t>
      </w:r>
      <w:r w:rsidRPr="00DF2171">
        <w:rPr>
          <w:rFonts w:ascii="Times New Roman" w:hAnsi="Times New Roman"/>
          <w:sz w:val="24"/>
          <w:szCs w:val="24"/>
        </w:rPr>
        <w:t>ра равномерно разпределение на температурата и бързото и възстановяване след отваряне на капака.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-Херметичното затваряне на вратата.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-Вътрешност от неръждаема стомана устойчива на корозия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-Вграден RS-232 порт и USB порт за външен контрол и съхранение на данни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-Аларма при отклонение на температурата ли скоростта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-Обем: до 80л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-Скорост:   до 500об/мин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-Температурен обхват: -20ºC до +80ºC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2171">
        <w:rPr>
          <w:rFonts w:ascii="Times New Roman" w:hAnsi="Times New Roman"/>
          <w:sz w:val="24"/>
          <w:szCs w:val="24"/>
        </w:rPr>
        <w:t>-Амплитуда: 19,1мм</w:t>
      </w:r>
    </w:p>
    <w:p w:rsidR="00DF2171" w:rsidRPr="00DF2171" w:rsidRDefault="00BF5C62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-Точност: ±1% от наг</w:t>
      </w:r>
      <w:r w:rsidR="00DF2171" w:rsidRPr="00DF217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="00DF2171" w:rsidRPr="00DF2171">
        <w:rPr>
          <w:rFonts w:ascii="Times New Roman" w:hAnsi="Times New Roman"/>
          <w:sz w:val="24"/>
          <w:szCs w:val="24"/>
        </w:rPr>
        <w:t>сената скорост/ ≤1 (&lt;100rpm)</w:t>
      </w:r>
    </w:p>
    <w:p w:rsidR="00DF2171" w:rsidRPr="00DF2171" w:rsidRDefault="00DF2171" w:rsidP="00DF217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F2171" w:rsidRPr="003776C2" w:rsidRDefault="00DF2171" w:rsidP="003776C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2195" w:rsidRPr="00532C0F" w:rsidRDefault="00982195" w:rsidP="0098219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82195" w:rsidRDefault="00982195" w:rsidP="00982195">
      <w:pPr>
        <w:spacing w:after="0"/>
        <w:rPr>
          <w:rFonts w:ascii="Times New Roman" w:hAnsi="Times New Roman"/>
          <w:sz w:val="24"/>
          <w:szCs w:val="24"/>
        </w:rPr>
      </w:pPr>
    </w:p>
    <w:p w:rsidR="00CF30F1" w:rsidRDefault="00CF30F1" w:rsidP="0078647C">
      <w:pPr>
        <w:pStyle w:val="ListParagraph"/>
      </w:pPr>
    </w:p>
    <w:sectPr w:rsidR="00CF30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93" w:rsidRDefault="00D57993" w:rsidP="003776C2">
      <w:pPr>
        <w:spacing w:after="0" w:line="240" w:lineRule="auto"/>
      </w:pPr>
      <w:r>
        <w:separator/>
      </w:r>
    </w:p>
  </w:endnote>
  <w:endnote w:type="continuationSeparator" w:id="0">
    <w:p w:rsidR="00D57993" w:rsidRDefault="00D57993" w:rsidP="003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0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C2" w:rsidRDefault="00377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C2" w:rsidRDefault="003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93" w:rsidRDefault="00D57993" w:rsidP="003776C2">
      <w:pPr>
        <w:spacing w:after="0" w:line="240" w:lineRule="auto"/>
      </w:pPr>
      <w:r>
        <w:separator/>
      </w:r>
    </w:p>
  </w:footnote>
  <w:footnote w:type="continuationSeparator" w:id="0">
    <w:p w:rsidR="00D57993" w:rsidRDefault="00D57993" w:rsidP="0037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1A"/>
    <w:multiLevelType w:val="multilevel"/>
    <w:tmpl w:val="89C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DA5F58"/>
    <w:multiLevelType w:val="hybridMultilevel"/>
    <w:tmpl w:val="7466D600"/>
    <w:lvl w:ilvl="0" w:tplc="4830CE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357"/>
    <w:multiLevelType w:val="hybridMultilevel"/>
    <w:tmpl w:val="697AD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270C"/>
    <w:multiLevelType w:val="hybridMultilevel"/>
    <w:tmpl w:val="D934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C5222"/>
    <w:multiLevelType w:val="hybridMultilevel"/>
    <w:tmpl w:val="7A242CA0"/>
    <w:lvl w:ilvl="0" w:tplc="A412C2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66BF7"/>
    <w:multiLevelType w:val="hybridMultilevel"/>
    <w:tmpl w:val="633A1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780F"/>
    <w:multiLevelType w:val="hybridMultilevel"/>
    <w:tmpl w:val="30BE4B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A255E"/>
    <w:multiLevelType w:val="multilevel"/>
    <w:tmpl w:val="80941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307441"/>
    <w:multiLevelType w:val="hybridMultilevel"/>
    <w:tmpl w:val="70143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17CAC"/>
    <w:multiLevelType w:val="hybridMultilevel"/>
    <w:tmpl w:val="712AB4BA"/>
    <w:lvl w:ilvl="0" w:tplc="A412C2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5"/>
    <w:rsid w:val="003776C2"/>
    <w:rsid w:val="00736FA7"/>
    <w:rsid w:val="0078647C"/>
    <w:rsid w:val="00982195"/>
    <w:rsid w:val="00A04CB4"/>
    <w:rsid w:val="00BF5C62"/>
    <w:rsid w:val="00CF30F1"/>
    <w:rsid w:val="00CF4427"/>
    <w:rsid w:val="00D57993"/>
    <w:rsid w:val="00D81AC1"/>
    <w:rsid w:val="00DF2171"/>
    <w:rsid w:val="00E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95"/>
    <w:pPr>
      <w:ind w:left="720"/>
      <w:contextualSpacing/>
    </w:pPr>
  </w:style>
  <w:style w:type="paragraph" w:customStyle="1" w:styleId="Default">
    <w:name w:val="Default"/>
    <w:rsid w:val="00982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7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95"/>
    <w:pPr>
      <w:ind w:left="720"/>
      <w:contextualSpacing/>
    </w:pPr>
  </w:style>
  <w:style w:type="paragraph" w:customStyle="1" w:styleId="Default">
    <w:name w:val="Default"/>
    <w:rsid w:val="00982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7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6</cp:revision>
  <cp:lastPrinted>2019-10-03T10:01:00Z</cp:lastPrinted>
  <dcterms:created xsi:type="dcterms:W3CDTF">2019-10-03T07:47:00Z</dcterms:created>
  <dcterms:modified xsi:type="dcterms:W3CDTF">2019-10-03T11:41:00Z</dcterms:modified>
</cp:coreProperties>
</file>